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95200712"/>
        <w:docPartObj>
          <w:docPartGallery w:val="Cover Pages"/>
          <w:docPartUnique/>
        </w:docPartObj>
      </w:sdtPr>
      <w:sdtEndPr>
        <w:rPr>
          <w:rFonts w:asciiTheme="majorHAnsi" w:eastAsiaTheme="majorEastAsia" w:hAnsiTheme="majorHAnsi" w:cstheme="majorBidi"/>
          <w:caps/>
          <w:color w:val="09BA90" w:themeColor="accent1"/>
          <w:kern w:val="0"/>
          <w:sz w:val="72"/>
          <w:szCs w:val="72"/>
          <w:lang w:val="en-US" w:eastAsia="zh-CN"/>
          <w14:ligatures w14:val="none"/>
        </w:rPr>
      </w:sdtEndPr>
      <w:sdtContent>
        <w:p w14:paraId="17FC8666" w14:textId="77777777" w:rsidR="003F3F53" w:rsidRDefault="003F3F53"/>
        <w:p w14:paraId="4DBCB52B" w14:textId="3A37B563" w:rsidR="003F3F53" w:rsidRDefault="00736582">
          <w:pPr>
            <w:rPr>
              <w:rFonts w:asciiTheme="majorHAnsi" w:eastAsiaTheme="majorEastAsia" w:hAnsiTheme="majorHAnsi" w:cstheme="majorBidi"/>
              <w:caps/>
              <w:color w:val="09BA90" w:themeColor="accent1"/>
              <w:kern w:val="0"/>
              <w:sz w:val="72"/>
              <w:szCs w:val="72"/>
              <w:lang w:val="en-US" w:eastAsia="zh-CN"/>
              <w14:ligatures w14:val="none"/>
            </w:rPr>
          </w:pPr>
          <w:r>
            <w:rPr>
              <w:noProof/>
            </w:rPr>
            <mc:AlternateContent>
              <mc:Choice Requires="wps">
                <w:drawing>
                  <wp:anchor distT="0" distB="0" distL="114300" distR="114300" simplePos="0" relativeHeight="251658241" behindDoc="0" locked="0" layoutInCell="1" allowOverlap="1" wp14:anchorId="3092A3AE" wp14:editId="42D681A0">
                    <wp:simplePos x="0" y="0"/>
                    <wp:positionH relativeFrom="column">
                      <wp:posOffset>-104775</wp:posOffset>
                    </wp:positionH>
                    <wp:positionV relativeFrom="paragraph">
                      <wp:posOffset>4694555</wp:posOffset>
                    </wp:positionV>
                    <wp:extent cx="5695950" cy="1866900"/>
                    <wp:effectExtent l="0" t="0" r="0" b="0"/>
                    <wp:wrapNone/>
                    <wp:docPr id="1620625545" name="Tekstiruutu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5950" cy="1866900"/>
                            </a:xfrm>
                            <a:prstGeom prst="rect">
                              <a:avLst/>
                            </a:prstGeom>
                            <a:noFill/>
                            <a:ln w="6350">
                              <a:noFill/>
                            </a:ln>
                          </wps:spPr>
                          <wps:txb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3144"/>
                                  <w:gridCol w:w="5533"/>
                                </w:tblGrid>
                                <w:tr w:rsidR="00AB49E2" w14:paraId="363177D8" w14:textId="77777777" w:rsidTr="005F2862">
                                  <w:tc>
                                    <w:tcPr>
                                      <w:tcW w:w="2893" w:type="dxa"/>
                                    </w:tcPr>
                                    <w:p w14:paraId="16C5DE3A" w14:textId="29A8BA26" w:rsidR="00AB49E2" w:rsidRPr="007A2851" w:rsidRDefault="00AB49E2" w:rsidP="005F2862">
                                      <w:pPr>
                                        <w:pStyle w:val="BasicParagraph"/>
                                        <w:spacing w:after="120"/>
                                        <w:rPr>
                                          <w:rFonts w:asciiTheme="minorHAnsi" w:hAnsiTheme="minorHAnsi"/>
                                          <w:b/>
                                          <w:bCs/>
                                          <w:sz w:val="22"/>
                                          <w:szCs w:val="22"/>
                                          <w:lang w:val="fi-FI"/>
                                        </w:rPr>
                                      </w:pPr>
                                      <w:r w:rsidRPr="007A2851">
                                        <w:rPr>
                                          <w:rFonts w:asciiTheme="minorHAnsi" w:hAnsiTheme="minorHAnsi"/>
                                          <w:b/>
                                          <w:bCs/>
                                          <w:sz w:val="22"/>
                                          <w:szCs w:val="22"/>
                                          <w:lang w:val="fi-FI"/>
                                        </w:rPr>
                                        <w:t xml:space="preserve">Omavalvontasuunnitelman </w:t>
                                      </w:r>
                                      <w:r w:rsidR="005F2862" w:rsidRPr="007A2851">
                                        <w:rPr>
                                          <w:rFonts w:asciiTheme="minorHAnsi" w:hAnsiTheme="minorHAnsi"/>
                                          <w:b/>
                                          <w:bCs/>
                                          <w:sz w:val="22"/>
                                          <w:szCs w:val="22"/>
                                          <w:lang w:val="fi-FI"/>
                                        </w:rPr>
                                        <w:t>hyväksymisajankohta</w:t>
                                      </w:r>
                                    </w:p>
                                  </w:tc>
                                  <w:tc>
                                    <w:tcPr>
                                      <w:tcW w:w="5607" w:type="dxa"/>
                                    </w:tcPr>
                                    <w:p w14:paraId="3FEB0527" w14:textId="79CCDCF2" w:rsidR="00AB49E2" w:rsidRPr="007A2851" w:rsidRDefault="000B1CFE" w:rsidP="009C03DD">
                                      <w:pPr>
                                        <w:pStyle w:val="BasicParagraph"/>
                                        <w:rPr>
                                          <w:rFonts w:asciiTheme="minorHAnsi" w:hAnsiTheme="minorHAnsi"/>
                                          <w:sz w:val="22"/>
                                          <w:szCs w:val="22"/>
                                        </w:rPr>
                                      </w:pPr>
                                      <w:r>
                                        <w:rPr>
                                          <w:rFonts w:asciiTheme="minorHAnsi" w:hAnsiTheme="minorHAnsi"/>
                                          <w:sz w:val="22"/>
                                          <w:szCs w:val="22"/>
                                        </w:rPr>
                                        <w:t>30</w:t>
                                      </w:r>
                                      <w:r w:rsidR="00C0436B" w:rsidRPr="007A2851">
                                        <w:rPr>
                                          <w:rFonts w:asciiTheme="minorHAnsi" w:hAnsiTheme="minorHAnsi"/>
                                          <w:sz w:val="22"/>
                                          <w:szCs w:val="22"/>
                                        </w:rPr>
                                        <w:t>.</w:t>
                                      </w:r>
                                      <w:r>
                                        <w:rPr>
                                          <w:rFonts w:asciiTheme="minorHAnsi" w:hAnsiTheme="minorHAnsi"/>
                                          <w:sz w:val="22"/>
                                          <w:szCs w:val="22"/>
                                        </w:rPr>
                                        <w:t>4</w:t>
                                      </w:r>
                                      <w:r w:rsidR="00C0436B" w:rsidRPr="007A2851">
                                        <w:rPr>
                                          <w:rFonts w:asciiTheme="minorHAnsi" w:hAnsiTheme="minorHAnsi"/>
                                          <w:sz w:val="22"/>
                                          <w:szCs w:val="22"/>
                                        </w:rPr>
                                        <w:t>.202</w:t>
                                      </w:r>
                                      <w:r w:rsidR="007205A8">
                                        <w:rPr>
                                          <w:rFonts w:asciiTheme="minorHAnsi" w:hAnsiTheme="minorHAnsi"/>
                                          <w:sz w:val="22"/>
                                          <w:szCs w:val="22"/>
                                        </w:rPr>
                                        <w:t>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0A30E053" w14:textId="77777777" w:rsidR="001A636D" w:rsidRDefault="001A636D" w:rsidP="009C03DD">
                                      <w:pPr>
                                        <w:pStyle w:val="BasicParagraph"/>
                                        <w:rPr>
                                          <w:rFonts w:asciiTheme="minorHAnsi" w:hAnsiTheme="minorHAnsi"/>
                                          <w:lang w:val="fi-FI"/>
                                        </w:rPr>
                                      </w:pPr>
                                    </w:p>
                                    <w:p w14:paraId="09EF41BD" w14:textId="54AE0E7C" w:rsidR="00AB49E2" w:rsidRPr="007A2851" w:rsidRDefault="001A636D" w:rsidP="009C03DD">
                                      <w:pPr>
                                        <w:pStyle w:val="BasicParagraph"/>
                                        <w:rPr>
                                          <w:rFonts w:asciiTheme="minorHAnsi" w:hAnsiTheme="minorHAnsi"/>
                                          <w:sz w:val="22"/>
                                          <w:szCs w:val="22"/>
                                          <w:lang w:val="fi-FI"/>
                                        </w:rPr>
                                      </w:pPr>
                                      <w:r w:rsidRPr="007A2851">
                                        <w:rPr>
                                          <w:rFonts w:asciiTheme="minorHAnsi" w:hAnsiTheme="minorHAnsi"/>
                                          <w:sz w:val="22"/>
                                          <w:szCs w:val="22"/>
                                          <w:lang w:val="fi-FI"/>
                                        </w:rPr>
                                        <w:t>Jenni Kerppola</w:t>
                                      </w:r>
                                      <w:r w:rsidRPr="007A2851">
                                        <w:rPr>
                                          <w:rFonts w:asciiTheme="minorHAnsi" w:hAnsiTheme="minorHAnsi"/>
                                          <w:sz w:val="22"/>
                                          <w:szCs w:val="22"/>
                                          <w:lang w:val="fi-FI"/>
                                        </w:rPr>
                                        <w:br/>
                                        <w:t>Yksikön johtaja</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38573FE4" w:rsidR="00A94DBF" w:rsidRPr="007A2851" w:rsidRDefault="001A636D" w:rsidP="009C03DD">
                                      <w:pPr>
                                        <w:pStyle w:val="BasicParagraph"/>
                                        <w:rPr>
                                          <w:rFonts w:asciiTheme="minorHAnsi" w:hAnsiTheme="minorHAnsi"/>
                                          <w:sz w:val="22"/>
                                          <w:szCs w:val="22"/>
                                          <w:lang w:val="fi-FI"/>
                                        </w:rPr>
                                      </w:pPr>
                                      <w:r w:rsidRPr="007A2851">
                                        <w:rPr>
                                          <w:rFonts w:asciiTheme="minorHAnsi" w:hAnsiTheme="minorHAnsi"/>
                                          <w:sz w:val="22"/>
                                          <w:szCs w:val="22"/>
                                          <w:lang w:val="fi-FI"/>
                                        </w:rPr>
                                        <w:t>OID-tunnus 1.2.246.10.20085283.10.64</w:t>
                                      </w:r>
                                    </w:p>
                                  </w:tc>
                                </w:tr>
                              </w:tbl>
                              <w:p w14:paraId="0390E9D6" w14:textId="77777777" w:rsidR="00AB49E2" w:rsidRPr="00A521FD" w:rsidRDefault="00AB49E2" w:rsidP="009C03DD">
                                <w:pPr>
                                  <w:pStyle w:val="BasicParagraph"/>
                                  <w:rPr>
                                    <w:rFonts w:asciiTheme="minorHAnsi" w:hAnsiTheme="minorHAnsi"/>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92A3AE" id="_x0000_t202" coordsize="21600,21600" o:spt="202" path="m,l,21600r21600,l21600,xe">
                    <v:stroke joinstyle="miter"/>
                    <v:path gradientshapeok="t" o:connecttype="rect"/>
                  </v:shapetype>
                  <v:shape id="Tekstiruutu 4" o:spid="_x0000_s1026" type="#_x0000_t202" style="position:absolute;margin-left:-8.25pt;margin-top:369.65pt;width:448.5pt;height:1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" filled="f" stroked="f" strokeweight=".5pt">
                    <v:textbo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3144"/>
                            <w:gridCol w:w="5533"/>
                          </w:tblGrid>
                          <w:tr w:rsidR="00AB49E2" w14:paraId="363177D8" w14:textId="77777777" w:rsidTr="005F2862">
                            <w:tc>
                              <w:tcPr>
                                <w:tcW w:w="2893" w:type="dxa"/>
                              </w:tcPr>
                              <w:p w14:paraId="16C5DE3A" w14:textId="29A8BA26" w:rsidR="00AB49E2" w:rsidRPr="007A2851" w:rsidRDefault="00AB49E2" w:rsidP="005F2862">
                                <w:pPr>
                                  <w:pStyle w:val="BasicParagraph"/>
                                  <w:spacing w:after="120"/>
                                  <w:rPr>
                                    <w:rFonts w:asciiTheme="minorHAnsi" w:hAnsiTheme="minorHAnsi"/>
                                    <w:b/>
                                    <w:bCs/>
                                    <w:sz w:val="22"/>
                                    <w:szCs w:val="22"/>
                                    <w:lang w:val="fi-FI"/>
                                  </w:rPr>
                                </w:pPr>
                                <w:r w:rsidRPr="007A2851">
                                  <w:rPr>
                                    <w:rFonts w:asciiTheme="minorHAnsi" w:hAnsiTheme="minorHAnsi"/>
                                    <w:b/>
                                    <w:bCs/>
                                    <w:sz w:val="22"/>
                                    <w:szCs w:val="22"/>
                                    <w:lang w:val="fi-FI"/>
                                  </w:rPr>
                                  <w:t xml:space="preserve">Omavalvontasuunnitelman </w:t>
                                </w:r>
                                <w:r w:rsidR="005F2862" w:rsidRPr="007A2851">
                                  <w:rPr>
                                    <w:rFonts w:asciiTheme="minorHAnsi" w:hAnsiTheme="minorHAnsi"/>
                                    <w:b/>
                                    <w:bCs/>
                                    <w:sz w:val="22"/>
                                    <w:szCs w:val="22"/>
                                    <w:lang w:val="fi-FI"/>
                                  </w:rPr>
                                  <w:t>hyväksymisajankohta</w:t>
                                </w:r>
                              </w:p>
                            </w:tc>
                            <w:tc>
                              <w:tcPr>
                                <w:tcW w:w="5607" w:type="dxa"/>
                              </w:tcPr>
                              <w:p w14:paraId="3FEB0527" w14:textId="79CCDCF2" w:rsidR="00AB49E2" w:rsidRPr="007A2851" w:rsidRDefault="000B1CFE" w:rsidP="009C03DD">
                                <w:pPr>
                                  <w:pStyle w:val="BasicParagraph"/>
                                  <w:rPr>
                                    <w:rFonts w:asciiTheme="minorHAnsi" w:hAnsiTheme="minorHAnsi"/>
                                    <w:sz w:val="22"/>
                                    <w:szCs w:val="22"/>
                                  </w:rPr>
                                </w:pPr>
                                <w:r>
                                  <w:rPr>
                                    <w:rFonts w:asciiTheme="minorHAnsi" w:hAnsiTheme="minorHAnsi"/>
                                    <w:sz w:val="22"/>
                                    <w:szCs w:val="22"/>
                                  </w:rPr>
                                  <w:t>30</w:t>
                                </w:r>
                                <w:r w:rsidR="00C0436B" w:rsidRPr="007A2851">
                                  <w:rPr>
                                    <w:rFonts w:asciiTheme="minorHAnsi" w:hAnsiTheme="minorHAnsi"/>
                                    <w:sz w:val="22"/>
                                    <w:szCs w:val="22"/>
                                  </w:rPr>
                                  <w:t>.</w:t>
                                </w:r>
                                <w:r>
                                  <w:rPr>
                                    <w:rFonts w:asciiTheme="minorHAnsi" w:hAnsiTheme="minorHAnsi"/>
                                    <w:sz w:val="22"/>
                                    <w:szCs w:val="22"/>
                                  </w:rPr>
                                  <w:t>4</w:t>
                                </w:r>
                                <w:r w:rsidR="00C0436B" w:rsidRPr="007A2851">
                                  <w:rPr>
                                    <w:rFonts w:asciiTheme="minorHAnsi" w:hAnsiTheme="minorHAnsi"/>
                                    <w:sz w:val="22"/>
                                    <w:szCs w:val="22"/>
                                  </w:rPr>
                                  <w:t>.202</w:t>
                                </w:r>
                                <w:r w:rsidR="007205A8">
                                  <w:rPr>
                                    <w:rFonts w:asciiTheme="minorHAnsi" w:hAnsiTheme="minorHAnsi"/>
                                    <w:sz w:val="22"/>
                                    <w:szCs w:val="22"/>
                                  </w:rPr>
                                  <w:t>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0A30E053" w14:textId="77777777" w:rsidR="001A636D" w:rsidRDefault="001A636D" w:rsidP="009C03DD">
                                <w:pPr>
                                  <w:pStyle w:val="BasicParagraph"/>
                                  <w:rPr>
                                    <w:rFonts w:asciiTheme="minorHAnsi" w:hAnsiTheme="minorHAnsi"/>
                                    <w:lang w:val="fi-FI"/>
                                  </w:rPr>
                                </w:pPr>
                              </w:p>
                              <w:p w14:paraId="09EF41BD" w14:textId="54AE0E7C" w:rsidR="00AB49E2" w:rsidRPr="007A2851" w:rsidRDefault="001A636D" w:rsidP="009C03DD">
                                <w:pPr>
                                  <w:pStyle w:val="BasicParagraph"/>
                                  <w:rPr>
                                    <w:rFonts w:asciiTheme="minorHAnsi" w:hAnsiTheme="minorHAnsi"/>
                                    <w:sz w:val="22"/>
                                    <w:szCs w:val="22"/>
                                    <w:lang w:val="fi-FI"/>
                                  </w:rPr>
                                </w:pPr>
                                <w:r w:rsidRPr="007A2851">
                                  <w:rPr>
                                    <w:rFonts w:asciiTheme="minorHAnsi" w:hAnsiTheme="minorHAnsi"/>
                                    <w:sz w:val="22"/>
                                    <w:szCs w:val="22"/>
                                    <w:lang w:val="fi-FI"/>
                                  </w:rPr>
                                  <w:t>Jenni Kerppola</w:t>
                                </w:r>
                                <w:r w:rsidRPr="007A2851">
                                  <w:rPr>
                                    <w:rFonts w:asciiTheme="minorHAnsi" w:hAnsiTheme="minorHAnsi"/>
                                    <w:sz w:val="22"/>
                                    <w:szCs w:val="22"/>
                                    <w:lang w:val="fi-FI"/>
                                  </w:rPr>
                                  <w:br/>
                                  <w:t>Yksikön johtaja</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38573FE4" w:rsidR="00A94DBF" w:rsidRPr="007A2851" w:rsidRDefault="001A636D" w:rsidP="009C03DD">
                                <w:pPr>
                                  <w:pStyle w:val="BasicParagraph"/>
                                  <w:rPr>
                                    <w:rFonts w:asciiTheme="minorHAnsi" w:hAnsiTheme="minorHAnsi"/>
                                    <w:sz w:val="22"/>
                                    <w:szCs w:val="22"/>
                                    <w:lang w:val="fi-FI"/>
                                  </w:rPr>
                                </w:pPr>
                                <w:r w:rsidRPr="007A2851">
                                  <w:rPr>
                                    <w:rFonts w:asciiTheme="minorHAnsi" w:hAnsiTheme="minorHAnsi"/>
                                    <w:sz w:val="22"/>
                                    <w:szCs w:val="22"/>
                                    <w:lang w:val="fi-FI"/>
                                  </w:rPr>
                                  <w:t>OID-tunnus 1.2.246.10.20085283.10.64</w:t>
                                </w:r>
                              </w:p>
                            </w:tc>
                          </w:tr>
                        </w:tbl>
                        <w:p w14:paraId="0390E9D6" w14:textId="77777777" w:rsidR="00AB49E2" w:rsidRPr="00A521FD" w:rsidRDefault="00AB49E2" w:rsidP="009C03DD">
                          <w:pPr>
                            <w:pStyle w:val="BasicParagraph"/>
                            <w:rPr>
                              <w:rFonts w:asciiTheme="minorHAnsi" w:hAnsiTheme="minorHAnsi"/>
                              <w:lang w:val="fi-FI"/>
                            </w:rPr>
                          </w:pP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25F55221" wp14:editId="0886FAAC">
                    <wp:simplePos x="0" y="0"/>
                    <wp:positionH relativeFrom="column">
                      <wp:posOffset>-103505</wp:posOffset>
                    </wp:positionH>
                    <wp:positionV relativeFrom="paragraph">
                      <wp:posOffset>1515745</wp:posOffset>
                    </wp:positionV>
                    <wp:extent cx="5123180" cy="3100070"/>
                    <wp:effectExtent l="0" t="0" r="0" b="0"/>
                    <wp:wrapNone/>
                    <wp:docPr id="1656111623" name="Tekstiruut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23180" cy="3100070"/>
                            </a:xfrm>
                            <a:prstGeom prst="rect">
                              <a:avLst/>
                            </a:prstGeom>
                            <a:noFill/>
                            <a:ln w="6350">
                              <a:noFill/>
                            </a:ln>
                          </wps:spPr>
                          <wps:txbx>
                            <w:txbxContent>
                              <w:p w14:paraId="69A0456F" w14:textId="77777777" w:rsidR="00B928AC" w:rsidRDefault="00387860" w:rsidP="003F3F53">
                                <w:pPr>
                                  <w:pStyle w:val="Style6"/>
                                </w:pPr>
                                <w:r>
                                  <w:t xml:space="preserve">Tukena </w:t>
                                </w:r>
                                <w:r w:rsidR="00B928AC">
                                  <w:t>Tapiontupa</w:t>
                                </w:r>
                              </w:p>
                              <w:p w14:paraId="4BEB948C" w14:textId="50BC79FA" w:rsidR="003F3F53" w:rsidRDefault="00387860" w:rsidP="003F3F53">
                                <w:pPr>
                                  <w:pStyle w:val="Style6"/>
                                </w:pPr>
                                <w:r w:rsidRPr="00B179AF">
                                  <w:rPr>
                                    <w:lang w:val="fi-FI"/>
                                  </w:rPr>
                                  <w:t>omavalvonta</w:t>
                                </w:r>
                                <w:r w:rsidR="00727363" w:rsidRPr="00B179AF">
                                  <w:rPr>
                                    <w:lang w:val="fi-FI"/>
                                  </w:rPr>
                                  <w:t>-</w:t>
                                </w:r>
                                <w:r w:rsidRPr="00B179AF">
                                  <w:rPr>
                                    <w:lang w:val="fi-FI"/>
                                  </w:rPr>
                                  <w:t>suunnitelma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F55221" id="Tekstiruutu 3" o:spid="_x0000_s1027" type="#_x0000_t202" style="position:absolute;margin-left:-8.15pt;margin-top:119.35pt;width:403.4pt;height:24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" filled="f" stroked="f" strokeweight=".5pt">
                    <v:textbox>
                      <w:txbxContent>
                        <w:p w14:paraId="69A0456F" w14:textId="77777777" w:rsidR="00B928AC" w:rsidRDefault="00387860" w:rsidP="003F3F53">
                          <w:pPr>
                            <w:pStyle w:val="Style6"/>
                          </w:pPr>
                          <w:r>
                            <w:t xml:space="preserve">Tukena </w:t>
                          </w:r>
                          <w:r w:rsidR="00B928AC">
                            <w:t>Tapiontupa</w:t>
                          </w:r>
                        </w:p>
                        <w:p w14:paraId="4BEB948C" w14:textId="50BC79FA" w:rsidR="003F3F53" w:rsidRDefault="00387860" w:rsidP="003F3F53">
                          <w:pPr>
                            <w:pStyle w:val="Style6"/>
                          </w:pPr>
                          <w:r w:rsidRPr="00B179AF">
                            <w:rPr>
                              <w:lang w:val="fi-FI"/>
                            </w:rPr>
                            <w:t>omavalvonta</w:t>
                          </w:r>
                          <w:r w:rsidR="00727363" w:rsidRPr="00B179AF">
                            <w:rPr>
                              <w:lang w:val="fi-FI"/>
                            </w:rPr>
                            <w:t>-</w:t>
                          </w:r>
                          <w:r w:rsidRPr="00B179AF">
                            <w:rPr>
                              <w:lang w:val="fi-FI"/>
                            </w:rPr>
                            <w:t>suunnitelma</w:t>
                          </w:r>
                        </w:p>
                      </w:txbxContent>
                    </v:textbox>
                  </v:shape>
                </w:pict>
              </mc:Fallback>
            </mc:AlternateContent>
          </w:r>
          <w:r w:rsidR="003F3F53">
            <w:rPr>
              <w:rFonts w:asciiTheme="majorHAnsi" w:eastAsiaTheme="majorEastAsia" w:hAnsiTheme="majorHAnsi" w:cstheme="majorBidi"/>
              <w:caps/>
              <w:color w:val="09BA90" w:themeColor="accent1"/>
              <w:kern w:val="0"/>
              <w:sz w:val="72"/>
              <w:szCs w:val="72"/>
              <w:lang w:val="en-US" w:eastAsia="zh-CN"/>
              <w14:ligatures w14:val="none"/>
            </w:rPr>
            <w:br w:type="page"/>
          </w:r>
        </w:p>
      </w:sdtContent>
    </w:sdt>
    <w:sdt>
      <w:sdtPr>
        <w:rPr>
          <w:rFonts w:asciiTheme="minorHAnsi" w:eastAsiaTheme="minorEastAsia" w:hAnsiTheme="minorHAnsi" w:cstheme="minorBidi"/>
          <w:b w:val="0"/>
          <w:bCs w:val="0"/>
          <w:color w:val="auto"/>
          <w:kern w:val="2"/>
          <w:sz w:val="18"/>
          <w:szCs w:val="18"/>
          <w:lang w:val="fi-FI"/>
        </w:rPr>
        <w:id w:val="-2123986553"/>
        <w:docPartObj>
          <w:docPartGallery w:val="Table of Contents"/>
          <w:docPartUnique/>
        </w:docPartObj>
      </w:sdtPr>
      <w:sdtContent>
        <w:p w14:paraId="7C27E5F2" w14:textId="6938BCE5" w:rsidR="00B24EB9" w:rsidRPr="00B24EB9" w:rsidRDefault="00B24EB9">
          <w:pPr>
            <w:pStyle w:val="Sisllysluettelonotsikko"/>
            <w:rPr>
              <w:lang w:val="fi-FI"/>
            </w:rPr>
          </w:pPr>
          <w:r>
            <w:rPr>
              <w:lang w:val="fi-FI"/>
            </w:rPr>
            <w:t>Sisällys</w:t>
          </w:r>
        </w:p>
        <w:p w14:paraId="52735FEC" w14:textId="493DE0B0" w:rsidR="009B43FD" w:rsidRDefault="00071C55">
          <w:pPr>
            <w:pStyle w:val="Sisluet2"/>
            <w:tabs>
              <w:tab w:val="right" w:leader="dot" w:pos="9016"/>
            </w:tabs>
            <w:rPr>
              <w:rFonts w:eastAsiaTheme="minorEastAsia"/>
              <w:b w:val="0"/>
              <w:bCs w:val="0"/>
              <w:noProof/>
              <w:lang w:eastAsia="fi-FI"/>
            </w:rPr>
          </w:pPr>
          <w:r>
            <w:rPr>
              <w:iCs/>
            </w:rPr>
            <w:fldChar w:fldCharType="begin"/>
          </w:r>
          <w:r>
            <w:instrText xml:space="preserve"> TOC \h \z \t "Style1;1;Style2;2" </w:instrText>
          </w:r>
          <w:r>
            <w:rPr>
              <w:iCs/>
            </w:rPr>
            <w:fldChar w:fldCharType="separate"/>
          </w:r>
          <w:hyperlink w:anchor="_Toc179284389" w:history="1">
            <w:r w:rsidR="009B43FD" w:rsidRPr="009D1C35">
              <w:rPr>
                <w:rStyle w:val="Hyperlinkki"/>
                <w:noProof/>
              </w:rPr>
              <w:t>1 Palveluntuottajaa, palveluyksikköä ja toimintaa koskevat tiedot</w:t>
            </w:r>
            <w:r w:rsidR="009B43FD">
              <w:rPr>
                <w:noProof/>
                <w:webHidden/>
              </w:rPr>
              <w:tab/>
            </w:r>
            <w:r w:rsidR="009B43FD">
              <w:rPr>
                <w:noProof/>
                <w:webHidden/>
              </w:rPr>
              <w:fldChar w:fldCharType="begin"/>
            </w:r>
            <w:r w:rsidR="009B43FD">
              <w:rPr>
                <w:noProof/>
                <w:webHidden/>
              </w:rPr>
              <w:instrText xml:space="preserve"> PAGEREF _Toc179284389 \h </w:instrText>
            </w:r>
            <w:r w:rsidR="009B43FD">
              <w:rPr>
                <w:noProof/>
                <w:webHidden/>
              </w:rPr>
            </w:r>
            <w:r w:rsidR="009B43FD">
              <w:rPr>
                <w:noProof/>
                <w:webHidden/>
              </w:rPr>
              <w:fldChar w:fldCharType="separate"/>
            </w:r>
            <w:r w:rsidR="00B1367E">
              <w:rPr>
                <w:noProof/>
                <w:webHidden/>
              </w:rPr>
              <w:t>2</w:t>
            </w:r>
            <w:r w:rsidR="009B43FD">
              <w:rPr>
                <w:noProof/>
                <w:webHidden/>
              </w:rPr>
              <w:fldChar w:fldCharType="end"/>
            </w:r>
          </w:hyperlink>
        </w:p>
        <w:p w14:paraId="2F33CD75" w14:textId="62B137B2" w:rsidR="009B43FD" w:rsidRDefault="009B43FD">
          <w:pPr>
            <w:pStyle w:val="Sisluet2"/>
            <w:tabs>
              <w:tab w:val="right" w:leader="dot" w:pos="9016"/>
            </w:tabs>
            <w:rPr>
              <w:rFonts w:eastAsiaTheme="minorEastAsia"/>
              <w:b w:val="0"/>
              <w:bCs w:val="0"/>
              <w:noProof/>
              <w:lang w:eastAsia="fi-FI"/>
            </w:rPr>
          </w:pPr>
          <w:hyperlink w:anchor="_Toc179284390" w:history="1">
            <w:r w:rsidRPr="009D1C35">
              <w:rPr>
                <w:rStyle w:val="Hyperlinkki"/>
                <w:noProof/>
              </w:rPr>
              <w:t>1.1 Palveluntuottajan perustiedot</w:t>
            </w:r>
            <w:r>
              <w:rPr>
                <w:noProof/>
                <w:webHidden/>
              </w:rPr>
              <w:tab/>
            </w:r>
            <w:r>
              <w:rPr>
                <w:noProof/>
                <w:webHidden/>
              </w:rPr>
              <w:fldChar w:fldCharType="begin"/>
            </w:r>
            <w:r>
              <w:rPr>
                <w:noProof/>
                <w:webHidden/>
              </w:rPr>
              <w:instrText xml:space="preserve"> PAGEREF _Toc179284390 \h </w:instrText>
            </w:r>
            <w:r>
              <w:rPr>
                <w:noProof/>
                <w:webHidden/>
              </w:rPr>
            </w:r>
            <w:r>
              <w:rPr>
                <w:noProof/>
                <w:webHidden/>
              </w:rPr>
              <w:fldChar w:fldCharType="separate"/>
            </w:r>
            <w:r w:rsidR="00B1367E">
              <w:rPr>
                <w:noProof/>
                <w:webHidden/>
              </w:rPr>
              <w:t>2</w:t>
            </w:r>
            <w:r>
              <w:rPr>
                <w:noProof/>
                <w:webHidden/>
              </w:rPr>
              <w:fldChar w:fldCharType="end"/>
            </w:r>
          </w:hyperlink>
        </w:p>
        <w:p w14:paraId="715DCA7B" w14:textId="324181FC" w:rsidR="009B43FD" w:rsidRDefault="009B43FD">
          <w:pPr>
            <w:pStyle w:val="Sisluet2"/>
            <w:tabs>
              <w:tab w:val="right" w:leader="dot" w:pos="9016"/>
            </w:tabs>
            <w:rPr>
              <w:rFonts w:eastAsiaTheme="minorEastAsia"/>
              <w:b w:val="0"/>
              <w:bCs w:val="0"/>
              <w:noProof/>
              <w:lang w:eastAsia="fi-FI"/>
            </w:rPr>
          </w:pPr>
          <w:hyperlink w:anchor="_Toc179284391" w:history="1">
            <w:r w:rsidRPr="009D1C35">
              <w:rPr>
                <w:rStyle w:val="Hyperlinkki"/>
                <w:noProof/>
              </w:rPr>
              <w:t>1.2 Palveluyksikön perustiedot</w:t>
            </w:r>
            <w:r>
              <w:rPr>
                <w:noProof/>
                <w:webHidden/>
              </w:rPr>
              <w:tab/>
            </w:r>
            <w:r>
              <w:rPr>
                <w:noProof/>
                <w:webHidden/>
              </w:rPr>
              <w:fldChar w:fldCharType="begin"/>
            </w:r>
            <w:r>
              <w:rPr>
                <w:noProof/>
                <w:webHidden/>
              </w:rPr>
              <w:instrText xml:space="preserve"> PAGEREF _Toc179284391 \h </w:instrText>
            </w:r>
            <w:r>
              <w:rPr>
                <w:noProof/>
                <w:webHidden/>
              </w:rPr>
            </w:r>
            <w:r>
              <w:rPr>
                <w:noProof/>
                <w:webHidden/>
              </w:rPr>
              <w:fldChar w:fldCharType="separate"/>
            </w:r>
            <w:r w:rsidR="00B1367E">
              <w:rPr>
                <w:noProof/>
                <w:webHidden/>
              </w:rPr>
              <w:t>2</w:t>
            </w:r>
            <w:r>
              <w:rPr>
                <w:noProof/>
                <w:webHidden/>
              </w:rPr>
              <w:fldChar w:fldCharType="end"/>
            </w:r>
          </w:hyperlink>
        </w:p>
        <w:p w14:paraId="362DCDBD" w14:textId="0EBD4D8E" w:rsidR="009B43FD" w:rsidRDefault="009B43FD">
          <w:pPr>
            <w:pStyle w:val="Sisluet2"/>
            <w:tabs>
              <w:tab w:val="right" w:leader="dot" w:pos="9016"/>
            </w:tabs>
            <w:rPr>
              <w:rFonts w:eastAsiaTheme="minorEastAsia"/>
              <w:b w:val="0"/>
              <w:bCs w:val="0"/>
              <w:noProof/>
              <w:lang w:eastAsia="fi-FI"/>
            </w:rPr>
          </w:pPr>
          <w:hyperlink w:anchor="_Toc179284392" w:history="1">
            <w:r w:rsidRPr="009D1C35">
              <w:rPr>
                <w:rStyle w:val="Hyperlinkki"/>
                <w:noProof/>
              </w:rPr>
              <w:t>1.3. Palveluyksikön ostopalvelut</w:t>
            </w:r>
            <w:r>
              <w:rPr>
                <w:noProof/>
                <w:webHidden/>
              </w:rPr>
              <w:tab/>
            </w:r>
            <w:r>
              <w:rPr>
                <w:noProof/>
                <w:webHidden/>
              </w:rPr>
              <w:fldChar w:fldCharType="begin"/>
            </w:r>
            <w:r>
              <w:rPr>
                <w:noProof/>
                <w:webHidden/>
              </w:rPr>
              <w:instrText xml:space="preserve"> PAGEREF _Toc179284392 \h </w:instrText>
            </w:r>
            <w:r>
              <w:rPr>
                <w:noProof/>
                <w:webHidden/>
              </w:rPr>
            </w:r>
            <w:r>
              <w:rPr>
                <w:noProof/>
                <w:webHidden/>
              </w:rPr>
              <w:fldChar w:fldCharType="separate"/>
            </w:r>
            <w:r w:rsidR="00B1367E">
              <w:rPr>
                <w:noProof/>
                <w:webHidden/>
              </w:rPr>
              <w:t>2</w:t>
            </w:r>
            <w:r>
              <w:rPr>
                <w:noProof/>
                <w:webHidden/>
              </w:rPr>
              <w:fldChar w:fldCharType="end"/>
            </w:r>
          </w:hyperlink>
        </w:p>
        <w:p w14:paraId="163AABA5" w14:textId="4C31B84F" w:rsidR="009B43FD" w:rsidRDefault="009B43FD">
          <w:pPr>
            <w:pStyle w:val="Sisluet2"/>
            <w:tabs>
              <w:tab w:val="right" w:leader="dot" w:pos="9016"/>
            </w:tabs>
            <w:rPr>
              <w:rFonts w:eastAsiaTheme="minorEastAsia"/>
              <w:b w:val="0"/>
              <w:bCs w:val="0"/>
              <w:noProof/>
              <w:lang w:eastAsia="fi-FI"/>
            </w:rPr>
          </w:pPr>
          <w:hyperlink w:anchor="_Toc179284393" w:history="1">
            <w:r w:rsidRPr="009D1C35">
              <w:rPr>
                <w:rStyle w:val="Hyperlinkki"/>
                <w:noProof/>
              </w:rPr>
              <w:t>1.4 Palvelut, toiminta-ajatus ja toimintaperiaatteet</w:t>
            </w:r>
            <w:r>
              <w:rPr>
                <w:noProof/>
                <w:webHidden/>
              </w:rPr>
              <w:tab/>
            </w:r>
            <w:r>
              <w:rPr>
                <w:noProof/>
                <w:webHidden/>
              </w:rPr>
              <w:fldChar w:fldCharType="begin"/>
            </w:r>
            <w:r>
              <w:rPr>
                <w:noProof/>
                <w:webHidden/>
              </w:rPr>
              <w:instrText xml:space="preserve"> PAGEREF _Toc179284393 \h </w:instrText>
            </w:r>
            <w:r>
              <w:rPr>
                <w:noProof/>
                <w:webHidden/>
              </w:rPr>
            </w:r>
            <w:r>
              <w:rPr>
                <w:noProof/>
                <w:webHidden/>
              </w:rPr>
              <w:fldChar w:fldCharType="separate"/>
            </w:r>
            <w:r w:rsidR="00B1367E">
              <w:rPr>
                <w:noProof/>
                <w:webHidden/>
              </w:rPr>
              <w:t>3</w:t>
            </w:r>
            <w:r>
              <w:rPr>
                <w:noProof/>
                <w:webHidden/>
              </w:rPr>
              <w:fldChar w:fldCharType="end"/>
            </w:r>
          </w:hyperlink>
        </w:p>
        <w:p w14:paraId="63D7A691" w14:textId="6BC7B710" w:rsidR="009B43FD" w:rsidRDefault="009B43FD">
          <w:pPr>
            <w:pStyle w:val="Sisluet2"/>
            <w:tabs>
              <w:tab w:val="right" w:leader="dot" w:pos="9016"/>
            </w:tabs>
            <w:rPr>
              <w:rFonts w:eastAsiaTheme="minorEastAsia"/>
              <w:b w:val="0"/>
              <w:bCs w:val="0"/>
              <w:noProof/>
              <w:lang w:eastAsia="fi-FI"/>
            </w:rPr>
          </w:pPr>
          <w:hyperlink w:anchor="_Toc179284394" w:history="1">
            <w:r w:rsidRPr="009D1C35">
              <w:rPr>
                <w:rStyle w:val="Hyperlinkki"/>
                <w:noProof/>
              </w:rPr>
              <w:t>2 Asiakasturvallisuus</w:t>
            </w:r>
            <w:r>
              <w:rPr>
                <w:noProof/>
                <w:webHidden/>
              </w:rPr>
              <w:tab/>
            </w:r>
            <w:r>
              <w:rPr>
                <w:noProof/>
                <w:webHidden/>
              </w:rPr>
              <w:fldChar w:fldCharType="begin"/>
            </w:r>
            <w:r>
              <w:rPr>
                <w:noProof/>
                <w:webHidden/>
              </w:rPr>
              <w:instrText xml:space="preserve"> PAGEREF _Toc179284394 \h </w:instrText>
            </w:r>
            <w:r>
              <w:rPr>
                <w:noProof/>
                <w:webHidden/>
              </w:rPr>
            </w:r>
            <w:r>
              <w:rPr>
                <w:noProof/>
                <w:webHidden/>
              </w:rPr>
              <w:fldChar w:fldCharType="separate"/>
            </w:r>
            <w:r w:rsidR="00B1367E">
              <w:rPr>
                <w:noProof/>
                <w:webHidden/>
              </w:rPr>
              <w:t>4</w:t>
            </w:r>
            <w:r>
              <w:rPr>
                <w:noProof/>
                <w:webHidden/>
              </w:rPr>
              <w:fldChar w:fldCharType="end"/>
            </w:r>
          </w:hyperlink>
        </w:p>
        <w:p w14:paraId="631DE968" w14:textId="51C4BE71" w:rsidR="009B43FD" w:rsidRDefault="009B43FD">
          <w:pPr>
            <w:pStyle w:val="Sisluet2"/>
            <w:tabs>
              <w:tab w:val="right" w:leader="dot" w:pos="9016"/>
            </w:tabs>
            <w:rPr>
              <w:rFonts w:eastAsiaTheme="minorEastAsia"/>
              <w:b w:val="0"/>
              <w:bCs w:val="0"/>
              <w:noProof/>
              <w:lang w:eastAsia="fi-FI"/>
            </w:rPr>
          </w:pPr>
          <w:hyperlink w:anchor="_Toc179284395" w:history="1">
            <w:r w:rsidRPr="009D1C35">
              <w:rPr>
                <w:rStyle w:val="Hyperlinkki"/>
                <w:noProof/>
              </w:rPr>
              <w:t>2.1 Palveluiden laadulliset edellytykset</w:t>
            </w:r>
            <w:r>
              <w:rPr>
                <w:noProof/>
                <w:webHidden/>
              </w:rPr>
              <w:tab/>
            </w:r>
            <w:r>
              <w:rPr>
                <w:noProof/>
                <w:webHidden/>
              </w:rPr>
              <w:fldChar w:fldCharType="begin"/>
            </w:r>
            <w:r>
              <w:rPr>
                <w:noProof/>
                <w:webHidden/>
              </w:rPr>
              <w:instrText xml:space="preserve"> PAGEREF _Toc179284395 \h </w:instrText>
            </w:r>
            <w:r>
              <w:rPr>
                <w:noProof/>
                <w:webHidden/>
              </w:rPr>
            </w:r>
            <w:r>
              <w:rPr>
                <w:noProof/>
                <w:webHidden/>
              </w:rPr>
              <w:fldChar w:fldCharType="separate"/>
            </w:r>
            <w:r w:rsidR="00B1367E">
              <w:rPr>
                <w:noProof/>
                <w:webHidden/>
              </w:rPr>
              <w:t>4</w:t>
            </w:r>
            <w:r>
              <w:rPr>
                <w:noProof/>
                <w:webHidden/>
              </w:rPr>
              <w:fldChar w:fldCharType="end"/>
            </w:r>
          </w:hyperlink>
        </w:p>
        <w:p w14:paraId="0D9027BB" w14:textId="1A2747B2" w:rsidR="009B43FD" w:rsidRDefault="009B43FD">
          <w:pPr>
            <w:pStyle w:val="Sisluet2"/>
            <w:tabs>
              <w:tab w:val="right" w:leader="dot" w:pos="9016"/>
            </w:tabs>
            <w:rPr>
              <w:rFonts w:eastAsiaTheme="minorEastAsia"/>
              <w:b w:val="0"/>
              <w:bCs w:val="0"/>
              <w:noProof/>
              <w:lang w:eastAsia="fi-FI"/>
            </w:rPr>
          </w:pPr>
          <w:hyperlink w:anchor="_Toc179284396" w:history="1">
            <w:r w:rsidRPr="009D1C35">
              <w:rPr>
                <w:rStyle w:val="Hyperlinkki"/>
                <w:noProof/>
              </w:rPr>
              <w:t>2.2 Vastuu palvelujen laadusta</w:t>
            </w:r>
            <w:r>
              <w:rPr>
                <w:noProof/>
                <w:webHidden/>
              </w:rPr>
              <w:tab/>
            </w:r>
            <w:r>
              <w:rPr>
                <w:noProof/>
                <w:webHidden/>
              </w:rPr>
              <w:fldChar w:fldCharType="begin"/>
            </w:r>
            <w:r>
              <w:rPr>
                <w:noProof/>
                <w:webHidden/>
              </w:rPr>
              <w:instrText xml:space="preserve"> PAGEREF _Toc179284396 \h </w:instrText>
            </w:r>
            <w:r>
              <w:rPr>
                <w:noProof/>
                <w:webHidden/>
              </w:rPr>
            </w:r>
            <w:r>
              <w:rPr>
                <w:noProof/>
                <w:webHidden/>
              </w:rPr>
              <w:fldChar w:fldCharType="separate"/>
            </w:r>
            <w:r w:rsidR="00B1367E">
              <w:rPr>
                <w:noProof/>
                <w:webHidden/>
              </w:rPr>
              <w:t>11</w:t>
            </w:r>
            <w:r>
              <w:rPr>
                <w:noProof/>
                <w:webHidden/>
              </w:rPr>
              <w:fldChar w:fldCharType="end"/>
            </w:r>
          </w:hyperlink>
        </w:p>
        <w:p w14:paraId="6E50E874" w14:textId="545D192B" w:rsidR="009B43FD" w:rsidRDefault="009B43FD">
          <w:pPr>
            <w:pStyle w:val="Sisluet2"/>
            <w:tabs>
              <w:tab w:val="right" w:leader="dot" w:pos="9016"/>
            </w:tabs>
            <w:rPr>
              <w:rFonts w:eastAsiaTheme="minorEastAsia"/>
              <w:b w:val="0"/>
              <w:bCs w:val="0"/>
              <w:noProof/>
              <w:lang w:eastAsia="fi-FI"/>
            </w:rPr>
          </w:pPr>
          <w:hyperlink w:anchor="_Toc179284397" w:history="1">
            <w:r w:rsidRPr="009D1C35">
              <w:rPr>
                <w:rStyle w:val="Hyperlinkki"/>
                <w:noProof/>
              </w:rPr>
              <w:t>2.3 Asiakkaan asema ja oikeudet</w:t>
            </w:r>
            <w:r>
              <w:rPr>
                <w:noProof/>
                <w:webHidden/>
              </w:rPr>
              <w:tab/>
            </w:r>
            <w:r>
              <w:rPr>
                <w:noProof/>
                <w:webHidden/>
              </w:rPr>
              <w:fldChar w:fldCharType="begin"/>
            </w:r>
            <w:r>
              <w:rPr>
                <w:noProof/>
                <w:webHidden/>
              </w:rPr>
              <w:instrText xml:space="preserve"> PAGEREF _Toc179284397 \h </w:instrText>
            </w:r>
            <w:r>
              <w:rPr>
                <w:noProof/>
                <w:webHidden/>
              </w:rPr>
            </w:r>
            <w:r>
              <w:rPr>
                <w:noProof/>
                <w:webHidden/>
              </w:rPr>
              <w:fldChar w:fldCharType="separate"/>
            </w:r>
            <w:r w:rsidR="00B1367E">
              <w:rPr>
                <w:noProof/>
                <w:webHidden/>
              </w:rPr>
              <w:t>12</w:t>
            </w:r>
            <w:r>
              <w:rPr>
                <w:noProof/>
                <w:webHidden/>
              </w:rPr>
              <w:fldChar w:fldCharType="end"/>
            </w:r>
          </w:hyperlink>
        </w:p>
        <w:p w14:paraId="30F29AD6" w14:textId="6F404FFC" w:rsidR="009B43FD" w:rsidRDefault="009B43FD">
          <w:pPr>
            <w:pStyle w:val="Sisluet2"/>
            <w:tabs>
              <w:tab w:val="right" w:leader="dot" w:pos="9016"/>
            </w:tabs>
            <w:rPr>
              <w:rFonts w:eastAsiaTheme="minorEastAsia"/>
              <w:b w:val="0"/>
              <w:bCs w:val="0"/>
              <w:noProof/>
              <w:lang w:eastAsia="fi-FI"/>
            </w:rPr>
          </w:pPr>
          <w:hyperlink w:anchor="_Toc179284398" w:history="1">
            <w:r w:rsidRPr="009D1C35">
              <w:rPr>
                <w:rStyle w:val="Hyperlinkki"/>
                <w:noProof/>
              </w:rPr>
              <w:t>2.4 Muistutusten käsittely</w:t>
            </w:r>
            <w:r>
              <w:rPr>
                <w:noProof/>
                <w:webHidden/>
              </w:rPr>
              <w:tab/>
            </w:r>
            <w:r>
              <w:rPr>
                <w:noProof/>
                <w:webHidden/>
              </w:rPr>
              <w:fldChar w:fldCharType="begin"/>
            </w:r>
            <w:r>
              <w:rPr>
                <w:noProof/>
                <w:webHidden/>
              </w:rPr>
              <w:instrText xml:space="preserve"> PAGEREF _Toc179284398 \h </w:instrText>
            </w:r>
            <w:r>
              <w:rPr>
                <w:noProof/>
                <w:webHidden/>
              </w:rPr>
            </w:r>
            <w:r>
              <w:rPr>
                <w:noProof/>
                <w:webHidden/>
              </w:rPr>
              <w:fldChar w:fldCharType="separate"/>
            </w:r>
            <w:r w:rsidR="00B1367E">
              <w:rPr>
                <w:noProof/>
                <w:webHidden/>
              </w:rPr>
              <w:t>15</w:t>
            </w:r>
            <w:r>
              <w:rPr>
                <w:noProof/>
                <w:webHidden/>
              </w:rPr>
              <w:fldChar w:fldCharType="end"/>
            </w:r>
          </w:hyperlink>
        </w:p>
        <w:p w14:paraId="662ABE69" w14:textId="45FC67EF" w:rsidR="009B43FD" w:rsidRDefault="009B43FD">
          <w:pPr>
            <w:pStyle w:val="Sisluet2"/>
            <w:tabs>
              <w:tab w:val="right" w:leader="dot" w:pos="9016"/>
            </w:tabs>
            <w:rPr>
              <w:rFonts w:eastAsiaTheme="minorEastAsia"/>
              <w:b w:val="0"/>
              <w:bCs w:val="0"/>
              <w:noProof/>
              <w:lang w:eastAsia="fi-FI"/>
            </w:rPr>
          </w:pPr>
          <w:hyperlink w:anchor="_Toc179284399" w:history="1">
            <w:r w:rsidRPr="009D1C35">
              <w:rPr>
                <w:rStyle w:val="Hyperlinkki"/>
                <w:noProof/>
              </w:rPr>
              <w:t>2.5 Henkilöstö</w:t>
            </w:r>
            <w:r>
              <w:rPr>
                <w:noProof/>
                <w:webHidden/>
              </w:rPr>
              <w:tab/>
            </w:r>
            <w:r>
              <w:rPr>
                <w:noProof/>
                <w:webHidden/>
              </w:rPr>
              <w:fldChar w:fldCharType="begin"/>
            </w:r>
            <w:r>
              <w:rPr>
                <w:noProof/>
                <w:webHidden/>
              </w:rPr>
              <w:instrText xml:space="preserve"> PAGEREF _Toc179284399 \h </w:instrText>
            </w:r>
            <w:r>
              <w:rPr>
                <w:noProof/>
                <w:webHidden/>
              </w:rPr>
            </w:r>
            <w:r>
              <w:rPr>
                <w:noProof/>
                <w:webHidden/>
              </w:rPr>
              <w:fldChar w:fldCharType="separate"/>
            </w:r>
            <w:r w:rsidR="00B1367E">
              <w:rPr>
                <w:noProof/>
                <w:webHidden/>
              </w:rPr>
              <w:t>16</w:t>
            </w:r>
            <w:r>
              <w:rPr>
                <w:noProof/>
                <w:webHidden/>
              </w:rPr>
              <w:fldChar w:fldCharType="end"/>
            </w:r>
          </w:hyperlink>
        </w:p>
        <w:p w14:paraId="10D7A49A" w14:textId="59A6C829" w:rsidR="009B43FD" w:rsidRDefault="009B43FD">
          <w:pPr>
            <w:pStyle w:val="Sisluet2"/>
            <w:tabs>
              <w:tab w:val="right" w:leader="dot" w:pos="9016"/>
            </w:tabs>
            <w:rPr>
              <w:rFonts w:eastAsiaTheme="minorEastAsia"/>
              <w:b w:val="0"/>
              <w:bCs w:val="0"/>
              <w:noProof/>
              <w:lang w:eastAsia="fi-FI"/>
            </w:rPr>
          </w:pPr>
          <w:hyperlink w:anchor="_Toc179284400" w:history="1">
            <w:r w:rsidRPr="009D1C35">
              <w:rPr>
                <w:rStyle w:val="Hyperlinkki"/>
                <w:noProof/>
              </w:rPr>
              <w:t>2.6 Asiakastyöhön osallistuvan henkilöstön riittävyyden seuranta</w:t>
            </w:r>
            <w:r>
              <w:rPr>
                <w:noProof/>
                <w:webHidden/>
              </w:rPr>
              <w:tab/>
            </w:r>
            <w:r>
              <w:rPr>
                <w:noProof/>
                <w:webHidden/>
              </w:rPr>
              <w:fldChar w:fldCharType="begin"/>
            </w:r>
            <w:r>
              <w:rPr>
                <w:noProof/>
                <w:webHidden/>
              </w:rPr>
              <w:instrText xml:space="preserve"> PAGEREF _Toc179284400 \h </w:instrText>
            </w:r>
            <w:r>
              <w:rPr>
                <w:noProof/>
                <w:webHidden/>
              </w:rPr>
            </w:r>
            <w:r>
              <w:rPr>
                <w:noProof/>
                <w:webHidden/>
              </w:rPr>
              <w:fldChar w:fldCharType="separate"/>
            </w:r>
            <w:r w:rsidR="00B1367E">
              <w:rPr>
                <w:noProof/>
                <w:webHidden/>
              </w:rPr>
              <w:t>18</w:t>
            </w:r>
            <w:r>
              <w:rPr>
                <w:noProof/>
                <w:webHidden/>
              </w:rPr>
              <w:fldChar w:fldCharType="end"/>
            </w:r>
          </w:hyperlink>
        </w:p>
        <w:p w14:paraId="3BD27559" w14:textId="02EDAE7D" w:rsidR="009B43FD" w:rsidRDefault="009B43FD">
          <w:pPr>
            <w:pStyle w:val="Sisluet2"/>
            <w:tabs>
              <w:tab w:val="right" w:leader="dot" w:pos="9016"/>
            </w:tabs>
            <w:rPr>
              <w:rFonts w:eastAsiaTheme="minorEastAsia"/>
              <w:b w:val="0"/>
              <w:bCs w:val="0"/>
              <w:noProof/>
              <w:lang w:eastAsia="fi-FI"/>
            </w:rPr>
          </w:pPr>
          <w:hyperlink w:anchor="_Toc179284401" w:history="1">
            <w:r w:rsidRPr="009D1C35">
              <w:rPr>
                <w:rStyle w:val="Hyperlinkki"/>
                <w:noProof/>
              </w:rPr>
              <w:t>2.7 Monialainen yhteistyö ja palvelun koordinointi</w:t>
            </w:r>
            <w:r>
              <w:rPr>
                <w:noProof/>
                <w:webHidden/>
              </w:rPr>
              <w:tab/>
            </w:r>
            <w:r>
              <w:rPr>
                <w:noProof/>
                <w:webHidden/>
              </w:rPr>
              <w:fldChar w:fldCharType="begin"/>
            </w:r>
            <w:r>
              <w:rPr>
                <w:noProof/>
                <w:webHidden/>
              </w:rPr>
              <w:instrText xml:space="preserve"> PAGEREF _Toc179284401 \h </w:instrText>
            </w:r>
            <w:r>
              <w:rPr>
                <w:noProof/>
                <w:webHidden/>
              </w:rPr>
            </w:r>
            <w:r>
              <w:rPr>
                <w:noProof/>
                <w:webHidden/>
              </w:rPr>
              <w:fldChar w:fldCharType="separate"/>
            </w:r>
            <w:r w:rsidR="00B1367E">
              <w:rPr>
                <w:noProof/>
                <w:webHidden/>
              </w:rPr>
              <w:t>19</w:t>
            </w:r>
            <w:r>
              <w:rPr>
                <w:noProof/>
                <w:webHidden/>
              </w:rPr>
              <w:fldChar w:fldCharType="end"/>
            </w:r>
          </w:hyperlink>
        </w:p>
        <w:p w14:paraId="13ECA32A" w14:textId="35218B3F" w:rsidR="009B43FD" w:rsidRDefault="009B43FD">
          <w:pPr>
            <w:pStyle w:val="Sisluet2"/>
            <w:tabs>
              <w:tab w:val="right" w:leader="dot" w:pos="9016"/>
            </w:tabs>
            <w:rPr>
              <w:rFonts w:eastAsiaTheme="minorEastAsia"/>
              <w:b w:val="0"/>
              <w:bCs w:val="0"/>
              <w:noProof/>
              <w:lang w:eastAsia="fi-FI"/>
            </w:rPr>
          </w:pPr>
          <w:hyperlink w:anchor="_Toc179284402" w:history="1">
            <w:r w:rsidRPr="009D1C35">
              <w:rPr>
                <w:rStyle w:val="Hyperlinkki"/>
                <w:noProof/>
              </w:rPr>
              <w:t>2.8 Toimitilat ja välineet</w:t>
            </w:r>
            <w:r>
              <w:rPr>
                <w:noProof/>
                <w:webHidden/>
              </w:rPr>
              <w:tab/>
            </w:r>
            <w:r>
              <w:rPr>
                <w:noProof/>
                <w:webHidden/>
              </w:rPr>
              <w:fldChar w:fldCharType="begin"/>
            </w:r>
            <w:r>
              <w:rPr>
                <w:noProof/>
                <w:webHidden/>
              </w:rPr>
              <w:instrText xml:space="preserve"> PAGEREF _Toc179284402 \h </w:instrText>
            </w:r>
            <w:r>
              <w:rPr>
                <w:noProof/>
                <w:webHidden/>
              </w:rPr>
            </w:r>
            <w:r>
              <w:rPr>
                <w:noProof/>
                <w:webHidden/>
              </w:rPr>
              <w:fldChar w:fldCharType="separate"/>
            </w:r>
            <w:r w:rsidR="00B1367E">
              <w:rPr>
                <w:noProof/>
                <w:webHidden/>
              </w:rPr>
              <w:t>19</w:t>
            </w:r>
            <w:r>
              <w:rPr>
                <w:noProof/>
                <w:webHidden/>
              </w:rPr>
              <w:fldChar w:fldCharType="end"/>
            </w:r>
          </w:hyperlink>
        </w:p>
        <w:p w14:paraId="783C2ED6" w14:textId="71B6F04A" w:rsidR="009B43FD" w:rsidRDefault="009B43FD">
          <w:pPr>
            <w:pStyle w:val="Sisluet2"/>
            <w:tabs>
              <w:tab w:val="right" w:leader="dot" w:pos="9016"/>
            </w:tabs>
            <w:rPr>
              <w:rFonts w:eastAsiaTheme="minorEastAsia"/>
              <w:b w:val="0"/>
              <w:bCs w:val="0"/>
              <w:noProof/>
              <w:lang w:eastAsia="fi-FI"/>
            </w:rPr>
          </w:pPr>
          <w:hyperlink w:anchor="_Toc179284403" w:history="1">
            <w:r w:rsidRPr="009D1C35">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_Toc179284403 \h </w:instrText>
            </w:r>
            <w:r>
              <w:rPr>
                <w:noProof/>
                <w:webHidden/>
              </w:rPr>
            </w:r>
            <w:r>
              <w:rPr>
                <w:noProof/>
                <w:webHidden/>
              </w:rPr>
              <w:fldChar w:fldCharType="separate"/>
            </w:r>
            <w:r w:rsidR="00B1367E">
              <w:rPr>
                <w:noProof/>
                <w:webHidden/>
              </w:rPr>
              <w:t>20</w:t>
            </w:r>
            <w:r>
              <w:rPr>
                <w:noProof/>
                <w:webHidden/>
              </w:rPr>
              <w:fldChar w:fldCharType="end"/>
            </w:r>
          </w:hyperlink>
        </w:p>
        <w:p w14:paraId="37DDCADE" w14:textId="6E51E5A2" w:rsidR="009B43FD" w:rsidRDefault="009B43FD">
          <w:pPr>
            <w:pStyle w:val="Sisluet2"/>
            <w:tabs>
              <w:tab w:val="right" w:leader="dot" w:pos="9016"/>
            </w:tabs>
            <w:rPr>
              <w:rFonts w:eastAsiaTheme="minorEastAsia"/>
              <w:b w:val="0"/>
              <w:bCs w:val="0"/>
              <w:noProof/>
              <w:lang w:eastAsia="fi-FI"/>
            </w:rPr>
          </w:pPr>
          <w:hyperlink w:anchor="_Toc179284404" w:history="1">
            <w:r w:rsidRPr="009D1C35">
              <w:rPr>
                <w:rStyle w:val="Hyperlinkki"/>
                <w:noProof/>
              </w:rPr>
              <w:t>2.10 Lääkehoitosuunnitelma</w:t>
            </w:r>
            <w:r>
              <w:rPr>
                <w:noProof/>
                <w:webHidden/>
              </w:rPr>
              <w:tab/>
            </w:r>
            <w:r>
              <w:rPr>
                <w:noProof/>
                <w:webHidden/>
              </w:rPr>
              <w:fldChar w:fldCharType="begin"/>
            </w:r>
            <w:r>
              <w:rPr>
                <w:noProof/>
                <w:webHidden/>
              </w:rPr>
              <w:instrText xml:space="preserve"> PAGEREF _Toc179284404 \h </w:instrText>
            </w:r>
            <w:r>
              <w:rPr>
                <w:noProof/>
                <w:webHidden/>
              </w:rPr>
            </w:r>
            <w:r>
              <w:rPr>
                <w:noProof/>
                <w:webHidden/>
              </w:rPr>
              <w:fldChar w:fldCharType="separate"/>
            </w:r>
            <w:r w:rsidR="00B1367E">
              <w:rPr>
                <w:noProof/>
                <w:webHidden/>
              </w:rPr>
              <w:t>22</w:t>
            </w:r>
            <w:r>
              <w:rPr>
                <w:noProof/>
                <w:webHidden/>
              </w:rPr>
              <w:fldChar w:fldCharType="end"/>
            </w:r>
          </w:hyperlink>
        </w:p>
        <w:p w14:paraId="52BC7BB1" w14:textId="6D28BDEF" w:rsidR="009B43FD" w:rsidRDefault="009B43FD">
          <w:pPr>
            <w:pStyle w:val="Sisluet2"/>
            <w:tabs>
              <w:tab w:val="right" w:leader="dot" w:pos="9016"/>
            </w:tabs>
            <w:rPr>
              <w:rFonts w:eastAsiaTheme="minorEastAsia"/>
              <w:b w:val="0"/>
              <w:bCs w:val="0"/>
              <w:noProof/>
              <w:lang w:eastAsia="fi-FI"/>
            </w:rPr>
          </w:pPr>
          <w:hyperlink w:anchor="_Toc179284405" w:history="1">
            <w:r w:rsidRPr="009D1C35">
              <w:rPr>
                <w:rStyle w:val="Hyperlinkki"/>
                <w:noProof/>
              </w:rPr>
              <w:t>2.11 Asiakas- ja potilastietojen käsittely ja tietosuoja</w:t>
            </w:r>
            <w:r>
              <w:rPr>
                <w:noProof/>
                <w:webHidden/>
              </w:rPr>
              <w:tab/>
            </w:r>
            <w:r>
              <w:rPr>
                <w:noProof/>
                <w:webHidden/>
              </w:rPr>
              <w:fldChar w:fldCharType="begin"/>
            </w:r>
            <w:r>
              <w:rPr>
                <w:noProof/>
                <w:webHidden/>
              </w:rPr>
              <w:instrText xml:space="preserve"> PAGEREF _Toc179284405 \h </w:instrText>
            </w:r>
            <w:r>
              <w:rPr>
                <w:noProof/>
                <w:webHidden/>
              </w:rPr>
            </w:r>
            <w:r>
              <w:rPr>
                <w:noProof/>
                <w:webHidden/>
              </w:rPr>
              <w:fldChar w:fldCharType="separate"/>
            </w:r>
            <w:r w:rsidR="00B1367E">
              <w:rPr>
                <w:noProof/>
                <w:webHidden/>
              </w:rPr>
              <w:t>23</w:t>
            </w:r>
            <w:r>
              <w:rPr>
                <w:noProof/>
                <w:webHidden/>
              </w:rPr>
              <w:fldChar w:fldCharType="end"/>
            </w:r>
          </w:hyperlink>
        </w:p>
        <w:p w14:paraId="23E2155C" w14:textId="0532DD6E" w:rsidR="009B43FD" w:rsidRDefault="009B43FD">
          <w:pPr>
            <w:pStyle w:val="Sisluet2"/>
            <w:tabs>
              <w:tab w:val="right" w:leader="dot" w:pos="9016"/>
            </w:tabs>
            <w:rPr>
              <w:rFonts w:eastAsiaTheme="minorEastAsia"/>
              <w:b w:val="0"/>
              <w:bCs w:val="0"/>
              <w:noProof/>
              <w:lang w:eastAsia="fi-FI"/>
            </w:rPr>
          </w:pPr>
          <w:hyperlink w:anchor="_Toc179284406" w:history="1">
            <w:r w:rsidRPr="009D1C35">
              <w:rPr>
                <w:rStyle w:val="Hyperlinkki"/>
                <w:noProof/>
              </w:rPr>
              <w:t>2.12 Säännöllisesti kerättävän ja muun palautteen huomioiminen</w:t>
            </w:r>
            <w:r>
              <w:rPr>
                <w:noProof/>
                <w:webHidden/>
              </w:rPr>
              <w:tab/>
            </w:r>
            <w:r>
              <w:rPr>
                <w:noProof/>
                <w:webHidden/>
              </w:rPr>
              <w:fldChar w:fldCharType="begin"/>
            </w:r>
            <w:r>
              <w:rPr>
                <w:noProof/>
                <w:webHidden/>
              </w:rPr>
              <w:instrText xml:space="preserve"> PAGEREF _Toc179284406 \h </w:instrText>
            </w:r>
            <w:r>
              <w:rPr>
                <w:noProof/>
                <w:webHidden/>
              </w:rPr>
            </w:r>
            <w:r>
              <w:rPr>
                <w:noProof/>
                <w:webHidden/>
              </w:rPr>
              <w:fldChar w:fldCharType="separate"/>
            </w:r>
            <w:r w:rsidR="00B1367E">
              <w:rPr>
                <w:noProof/>
                <w:webHidden/>
              </w:rPr>
              <w:t>24</w:t>
            </w:r>
            <w:r>
              <w:rPr>
                <w:noProof/>
                <w:webHidden/>
              </w:rPr>
              <w:fldChar w:fldCharType="end"/>
            </w:r>
          </w:hyperlink>
        </w:p>
        <w:p w14:paraId="335A3F04" w14:textId="4FF2450A" w:rsidR="009B43FD" w:rsidRDefault="009B43FD">
          <w:pPr>
            <w:pStyle w:val="Sisluet2"/>
            <w:tabs>
              <w:tab w:val="right" w:leader="dot" w:pos="9016"/>
            </w:tabs>
            <w:rPr>
              <w:rFonts w:eastAsiaTheme="minorEastAsia"/>
              <w:b w:val="0"/>
              <w:bCs w:val="0"/>
              <w:noProof/>
              <w:lang w:eastAsia="fi-FI"/>
            </w:rPr>
          </w:pPr>
          <w:hyperlink w:anchor="_Toc179284407" w:history="1">
            <w:r w:rsidRPr="009D1C35">
              <w:rPr>
                <w:rStyle w:val="Hyperlinkki"/>
                <w:noProof/>
              </w:rPr>
              <w:t>3 Omavalvonnan riskienhallinta</w:t>
            </w:r>
            <w:r>
              <w:rPr>
                <w:noProof/>
                <w:webHidden/>
              </w:rPr>
              <w:tab/>
            </w:r>
            <w:r>
              <w:rPr>
                <w:noProof/>
                <w:webHidden/>
              </w:rPr>
              <w:fldChar w:fldCharType="begin"/>
            </w:r>
            <w:r>
              <w:rPr>
                <w:noProof/>
                <w:webHidden/>
              </w:rPr>
              <w:instrText xml:space="preserve"> PAGEREF _Toc179284407 \h </w:instrText>
            </w:r>
            <w:r>
              <w:rPr>
                <w:noProof/>
                <w:webHidden/>
              </w:rPr>
            </w:r>
            <w:r>
              <w:rPr>
                <w:noProof/>
                <w:webHidden/>
              </w:rPr>
              <w:fldChar w:fldCharType="separate"/>
            </w:r>
            <w:r w:rsidR="00B1367E">
              <w:rPr>
                <w:noProof/>
                <w:webHidden/>
              </w:rPr>
              <w:t>25</w:t>
            </w:r>
            <w:r>
              <w:rPr>
                <w:noProof/>
                <w:webHidden/>
              </w:rPr>
              <w:fldChar w:fldCharType="end"/>
            </w:r>
          </w:hyperlink>
        </w:p>
        <w:p w14:paraId="28305911" w14:textId="2D445AAD" w:rsidR="009B43FD" w:rsidRDefault="009B43FD">
          <w:pPr>
            <w:pStyle w:val="Sisluet2"/>
            <w:tabs>
              <w:tab w:val="right" w:leader="dot" w:pos="9016"/>
            </w:tabs>
            <w:rPr>
              <w:rFonts w:eastAsiaTheme="minorEastAsia"/>
              <w:b w:val="0"/>
              <w:bCs w:val="0"/>
              <w:noProof/>
              <w:lang w:eastAsia="fi-FI"/>
            </w:rPr>
          </w:pPr>
          <w:hyperlink w:anchor="_Toc179284408" w:history="1">
            <w:r w:rsidRPr="009D1C35">
              <w:rPr>
                <w:rStyle w:val="Hyperlinkki"/>
                <w:noProof/>
              </w:rPr>
              <w:t>3.1 Palveluyksikön riskienhallinnan vastuut, riskien tunnistaminen ja arvioiminen</w:t>
            </w:r>
            <w:r>
              <w:rPr>
                <w:noProof/>
                <w:webHidden/>
              </w:rPr>
              <w:tab/>
            </w:r>
            <w:r>
              <w:rPr>
                <w:noProof/>
                <w:webHidden/>
              </w:rPr>
              <w:fldChar w:fldCharType="begin"/>
            </w:r>
            <w:r>
              <w:rPr>
                <w:noProof/>
                <w:webHidden/>
              </w:rPr>
              <w:instrText xml:space="preserve"> PAGEREF _Toc179284408 \h </w:instrText>
            </w:r>
            <w:r>
              <w:rPr>
                <w:noProof/>
                <w:webHidden/>
              </w:rPr>
            </w:r>
            <w:r>
              <w:rPr>
                <w:noProof/>
                <w:webHidden/>
              </w:rPr>
              <w:fldChar w:fldCharType="separate"/>
            </w:r>
            <w:r w:rsidR="00B1367E">
              <w:rPr>
                <w:noProof/>
                <w:webHidden/>
              </w:rPr>
              <w:t>25</w:t>
            </w:r>
            <w:r>
              <w:rPr>
                <w:noProof/>
                <w:webHidden/>
              </w:rPr>
              <w:fldChar w:fldCharType="end"/>
            </w:r>
          </w:hyperlink>
        </w:p>
        <w:p w14:paraId="61D5A822" w14:textId="5C03A00E" w:rsidR="009B43FD" w:rsidRDefault="009B43FD">
          <w:pPr>
            <w:pStyle w:val="Sisluet2"/>
            <w:tabs>
              <w:tab w:val="right" w:leader="dot" w:pos="9016"/>
            </w:tabs>
            <w:rPr>
              <w:rFonts w:eastAsiaTheme="minorEastAsia"/>
              <w:b w:val="0"/>
              <w:bCs w:val="0"/>
              <w:noProof/>
              <w:lang w:eastAsia="fi-FI"/>
            </w:rPr>
          </w:pPr>
          <w:hyperlink w:anchor="_Toc179284409" w:history="1">
            <w:r w:rsidRPr="009D1C35">
              <w:rPr>
                <w:rStyle w:val="Hyperlinkki"/>
                <w:noProof/>
              </w:rPr>
              <w:t>3.2 Riskienhallinnan keinot ja toiminnassa ilmenevien epäkohtien ja puutteiden käsittely</w:t>
            </w:r>
            <w:r>
              <w:rPr>
                <w:noProof/>
                <w:webHidden/>
              </w:rPr>
              <w:tab/>
            </w:r>
            <w:r>
              <w:rPr>
                <w:noProof/>
                <w:webHidden/>
              </w:rPr>
              <w:fldChar w:fldCharType="begin"/>
            </w:r>
            <w:r>
              <w:rPr>
                <w:noProof/>
                <w:webHidden/>
              </w:rPr>
              <w:instrText xml:space="preserve"> PAGEREF _Toc179284409 \h </w:instrText>
            </w:r>
            <w:r>
              <w:rPr>
                <w:noProof/>
                <w:webHidden/>
              </w:rPr>
            </w:r>
            <w:r>
              <w:rPr>
                <w:noProof/>
                <w:webHidden/>
              </w:rPr>
              <w:fldChar w:fldCharType="separate"/>
            </w:r>
            <w:r w:rsidR="00B1367E">
              <w:rPr>
                <w:noProof/>
                <w:webHidden/>
              </w:rPr>
              <w:t>26</w:t>
            </w:r>
            <w:r>
              <w:rPr>
                <w:noProof/>
                <w:webHidden/>
              </w:rPr>
              <w:fldChar w:fldCharType="end"/>
            </w:r>
          </w:hyperlink>
        </w:p>
        <w:p w14:paraId="5C9FFAB7" w14:textId="74BC31AC" w:rsidR="009B43FD" w:rsidRDefault="009B43FD">
          <w:pPr>
            <w:pStyle w:val="Sisluet2"/>
            <w:tabs>
              <w:tab w:val="right" w:leader="dot" w:pos="9016"/>
            </w:tabs>
            <w:rPr>
              <w:rFonts w:eastAsiaTheme="minorEastAsia"/>
              <w:b w:val="0"/>
              <w:bCs w:val="0"/>
              <w:noProof/>
              <w:lang w:eastAsia="fi-FI"/>
            </w:rPr>
          </w:pPr>
          <w:hyperlink w:anchor="_Toc179284410" w:history="1">
            <w:r w:rsidRPr="009D1C35">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_Toc179284410 \h </w:instrText>
            </w:r>
            <w:r>
              <w:rPr>
                <w:noProof/>
                <w:webHidden/>
              </w:rPr>
            </w:r>
            <w:r>
              <w:rPr>
                <w:noProof/>
                <w:webHidden/>
              </w:rPr>
              <w:fldChar w:fldCharType="separate"/>
            </w:r>
            <w:r w:rsidR="00B1367E">
              <w:rPr>
                <w:noProof/>
                <w:webHidden/>
              </w:rPr>
              <w:t>27</w:t>
            </w:r>
            <w:r>
              <w:rPr>
                <w:noProof/>
                <w:webHidden/>
              </w:rPr>
              <w:fldChar w:fldCharType="end"/>
            </w:r>
          </w:hyperlink>
        </w:p>
        <w:p w14:paraId="00621A92" w14:textId="5C6BE87B" w:rsidR="009B43FD" w:rsidRDefault="009B43FD">
          <w:pPr>
            <w:pStyle w:val="Sisluet2"/>
            <w:tabs>
              <w:tab w:val="right" w:leader="dot" w:pos="9016"/>
            </w:tabs>
            <w:rPr>
              <w:rFonts w:eastAsiaTheme="minorEastAsia"/>
              <w:b w:val="0"/>
              <w:bCs w:val="0"/>
              <w:noProof/>
              <w:lang w:eastAsia="fi-FI"/>
            </w:rPr>
          </w:pPr>
          <w:hyperlink w:anchor="_Toc179284411" w:history="1">
            <w:r w:rsidRPr="009D1C35">
              <w:rPr>
                <w:rStyle w:val="Hyperlinkki"/>
                <w:noProof/>
              </w:rPr>
              <w:t>3.4 Ostopalvelut ja alihankinta</w:t>
            </w:r>
            <w:r>
              <w:rPr>
                <w:noProof/>
                <w:webHidden/>
              </w:rPr>
              <w:tab/>
            </w:r>
            <w:r>
              <w:rPr>
                <w:noProof/>
                <w:webHidden/>
              </w:rPr>
              <w:fldChar w:fldCharType="begin"/>
            </w:r>
            <w:r>
              <w:rPr>
                <w:noProof/>
                <w:webHidden/>
              </w:rPr>
              <w:instrText xml:space="preserve"> PAGEREF _Toc179284411 \h </w:instrText>
            </w:r>
            <w:r>
              <w:rPr>
                <w:noProof/>
                <w:webHidden/>
              </w:rPr>
            </w:r>
            <w:r>
              <w:rPr>
                <w:noProof/>
                <w:webHidden/>
              </w:rPr>
              <w:fldChar w:fldCharType="separate"/>
            </w:r>
            <w:r w:rsidR="00B1367E">
              <w:rPr>
                <w:noProof/>
                <w:webHidden/>
              </w:rPr>
              <w:t>28</w:t>
            </w:r>
            <w:r>
              <w:rPr>
                <w:noProof/>
                <w:webHidden/>
              </w:rPr>
              <w:fldChar w:fldCharType="end"/>
            </w:r>
          </w:hyperlink>
        </w:p>
        <w:p w14:paraId="4EA20F95" w14:textId="6D23B6DE" w:rsidR="009B43FD" w:rsidRDefault="009B43FD">
          <w:pPr>
            <w:pStyle w:val="Sisluet2"/>
            <w:tabs>
              <w:tab w:val="right" w:leader="dot" w:pos="9016"/>
            </w:tabs>
            <w:rPr>
              <w:rFonts w:eastAsiaTheme="minorEastAsia"/>
              <w:b w:val="0"/>
              <w:bCs w:val="0"/>
              <w:noProof/>
              <w:lang w:eastAsia="fi-FI"/>
            </w:rPr>
          </w:pPr>
          <w:hyperlink w:anchor="_Toc179284412" w:history="1">
            <w:r w:rsidRPr="009D1C35">
              <w:rPr>
                <w:rStyle w:val="Hyperlinkki"/>
                <w:noProof/>
              </w:rPr>
              <w:t>3.5 Valmius- ja jatkuvuudenhallinta</w:t>
            </w:r>
            <w:r>
              <w:rPr>
                <w:noProof/>
                <w:webHidden/>
              </w:rPr>
              <w:tab/>
            </w:r>
            <w:r>
              <w:rPr>
                <w:noProof/>
                <w:webHidden/>
              </w:rPr>
              <w:fldChar w:fldCharType="begin"/>
            </w:r>
            <w:r>
              <w:rPr>
                <w:noProof/>
                <w:webHidden/>
              </w:rPr>
              <w:instrText xml:space="preserve"> PAGEREF _Toc179284412 \h </w:instrText>
            </w:r>
            <w:r>
              <w:rPr>
                <w:noProof/>
                <w:webHidden/>
              </w:rPr>
            </w:r>
            <w:r>
              <w:rPr>
                <w:noProof/>
                <w:webHidden/>
              </w:rPr>
              <w:fldChar w:fldCharType="separate"/>
            </w:r>
            <w:r w:rsidR="00B1367E">
              <w:rPr>
                <w:noProof/>
                <w:webHidden/>
              </w:rPr>
              <w:t>29</w:t>
            </w:r>
            <w:r>
              <w:rPr>
                <w:noProof/>
                <w:webHidden/>
              </w:rPr>
              <w:fldChar w:fldCharType="end"/>
            </w:r>
          </w:hyperlink>
        </w:p>
        <w:p w14:paraId="3A3C97FB" w14:textId="2E237D7C" w:rsidR="009B43FD" w:rsidRDefault="009B43FD">
          <w:pPr>
            <w:pStyle w:val="Sisluet2"/>
            <w:tabs>
              <w:tab w:val="right" w:leader="dot" w:pos="9016"/>
            </w:tabs>
            <w:rPr>
              <w:rFonts w:eastAsiaTheme="minorEastAsia"/>
              <w:b w:val="0"/>
              <w:bCs w:val="0"/>
              <w:noProof/>
              <w:lang w:eastAsia="fi-FI"/>
            </w:rPr>
          </w:pPr>
          <w:hyperlink w:anchor="_Toc179284413" w:history="1">
            <w:r w:rsidRPr="009D1C35">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_Toc179284413 \h </w:instrText>
            </w:r>
            <w:r>
              <w:rPr>
                <w:noProof/>
                <w:webHidden/>
              </w:rPr>
            </w:r>
            <w:r>
              <w:rPr>
                <w:noProof/>
                <w:webHidden/>
              </w:rPr>
              <w:fldChar w:fldCharType="separate"/>
            </w:r>
            <w:r w:rsidR="00B1367E">
              <w:rPr>
                <w:noProof/>
                <w:webHidden/>
              </w:rPr>
              <w:t>30</w:t>
            </w:r>
            <w:r>
              <w:rPr>
                <w:noProof/>
                <w:webHidden/>
              </w:rPr>
              <w:fldChar w:fldCharType="end"/>
            </w:r>
          </w:hyperlink>
        </w:p>
        <w:p w14:paraId="419F39AC" w14:textId="4B5F8753" w:rsidR="009B43FD" w:rsidRDefault="009B43FD">
          <w:pPr>
            <w:pStyle w:val="Sisluet2"/>
            <w:tabs>
              <w:tab w:val="right" w:leader="dot" w:pos="9016"/>
            </w:tabs>
            <w:rPr>
              <w:rFonts w:eastAsiaTheme="minorEastAsia"/>
              <w:b w:val="0"/>
              <w:bCs w:val="0"/>
              <w:noProof/>
              <w:lang w:eastAsia="fi-FI"/>
            </w:rPr>
          </w:pPr>
          <w:hyperlink w:anchor="_Toc179284414" w:history="1">
            <w:r w:rsidRPr="009D1C35">
              <w:rPr>
                <w:rStyle w:val="Hyperlinkki"/>
                <w:noProof/>
              </w:rPr>
              <w:t>4.1 Vastuut ja toimeenpano</w:t>
            </w:r>
            <w:r>
              <w:rPr>
                <w:noProof/>
                <w:webHidden/>
              </w:rPr>
              <w:tab/>
            </w:r>
            <w:r>
              <w:rPr>
                <w:noProof/>
                <w:webHidden/>
              </w:rPr>
              <w:fldChar w:fldCharType="begin"/>
            </w:r>
            <w:r>
              <w:rPr>
                <w:noProof/>
                <w:webHidden/>
              </w:rPr>
              <w:instrText xml:space="preserve"> PAGEREF _Toc179284414 \h </w:instrText>
            </w:r>
            <w:r>
              <w:rPr>
                <w:noProof/>
                <w:webHidden/>
              </w:rPr>
            </w:r>
            <w:r>
              <w:rPr>
                <w:noProof/>
                <w:webHidden/>
              </w:rPr>
              <w:fldChar w:fldCharType="separate"/>
            </w:r>
            <w:r w:rsidR="00B1367E">
              <w:rPr>
                <w:noProof/>
                <w:webHidden/>
              </w:rPr>
              <w:t>30</w:t>
            </w:r>
            <w:r>
              <w:rPr>
                <w:noProof/>
                <w:webHidden/>
              </w:rPr>
              <w:fldChar w:fldCharType="end"/>
            </w:r>
          </w:hyperlink>
        </w:p>
        <w:p w14:paraId="14744BE3" w14:textId="21E18614" w:rsidR="009B43FD" w:rsidRDefault="009B43FD">
          <w:pPr>
            <w:pStyle w:val="Sisluet2"/>
            <w:tabs>
              <w:tab w:val="right" w:leader="dot" w:pos="9016"/>
            </w:tabs>
            <w:rPr>
              <w:rFonts w:eastAsiaTheme="minorEastAsia"/>
              <w:b w:val="0"/>
              <w:bCs w:val="0"/>
              <w:noProof/>
              <w:lang w:eastAsia="fi-FI"/>
            </w:rPr>
          </w:pPr>
          <w:hyperlink w:anchor="_Toc179284415" w:history="1">
            <w:r w:rsidRPr="009D1C35">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_Toc179284415 \h </w:instrText>
            </w:r>
            <w:r>
              <w:rPr>
                <w:noProof/>
                <w:webHidden/>
              </w:rPr>
            </w:r>
            <w:r>
              <w:rPr>
                <w:noProof/>
                <w:webHidden/>
              </w:rPr>
              <w:fldChar w:fldCharType="separate"/>
            </w:r>
            <w:r w:rsidR="00B1367E">
              <w:rPr>
                <w:noProof/>
                <w:webHidden/>
              </w:rPr>
              <w:t>31</w:t>
            </w:r>
            <w:r>
              <w:rPr>
                <w:noProof/>
                <w:webHidden/>
              </w:rPr>
              <w:fldChar w:fldCharType="end"/>
            </w:r>
          </w:hyperlink>
        </w:p>
        <w:p w14:paraId="652CCE9B" w14:textId="4C8FF31E" w:rsidR="00A84EB1" w:rsidRPr="00471D85" w:rsidRDefault="00071C55">
          <w:r>
            <w:fldChar w:fldCharType="end"/>
          </w:r>
        </w:p>
      </w:sdtContent>
    </w:sdt>
    <w:p w14:paraId="6FEF5D8D" w14:textId="2B8D4214" w:rsidR="004B600C" w:rsidRDefault="00FA005D" w:rsidP="008215CF">
      <w:pPr>
        <w:pStyle w:val="Style2"/>
      </w:pPr>
      <w:bookmarkStart w:id="0" w:name="_Toc179284389"/>
      <w:r>
        <w:lastRenderedPageBreak/>
        <w:t>1</w:t>
      </w:r>
      <w:r w:rsidR="004B600C">
        <w:t xml:space="preserve"> Palveluntuottajaa, palveluyksikköä ja toimintaa koskevat tiedot</w:t>
      </w:r>
      <w:bookmarkEnd w:id="0"/>
      <w:r w:rsidR="004B600C">
        <w:t xml:space="preserve"> </w:t>
      </w:r>
    </w:p>
    <w:p w14:paraId="35B7C089" w14:textId="0A1D4411" w:rsidR="457D1BDE" w:rsidRDefault="457D1BDE" w:rsidP="457D1BDE">
      <w:pPr>
        <w:pStyle w:val="Style4"/>
      </w:pPr>
    </w:p>
    <w:p w14:paraId="5512657F" w14:textId="5D489D2A" w:rsidR="000D4430" w:rsidRDefault="00786C5E" w:rsidP="00786C5E">
      <w:pPr>
        <w:pStyle w:val="Style2"/>
      </w:pPr>
      <w:bookmarkStart w:id="1" w:name="_Toc179284390"/>
      <w:r>
        <w:t xml:space="preserve">1.1 </w:t>
      </w:r>
      <w:r w:rsidR="004B600C">
        <w:t>Palveluntuottajan perustiedot</w:t>
      </w:r>
      <w:bookmarkEnd w:id="1"/>
    </w:p>
    <w:p w14:paraId="24D9EFE4" w14:textId="77777777" w:rsidR="004E309D" w:rsidRDefault="004E309D" w:rsidP="00294730">
      <w:pPr>
        <w:pStyle w:val="Style4"/>
      </w:pPr>
    </w:p>
    <w:tbl>
      <w:tblPr>
        <w:tblStyle w:val="TaulukkoRuudukko"/>
        <w:tblW w:w="0" w:type="auto"/>
        <w:tblLook w:val="04A0" w:firstRow="1" w:lastRow="0" w:firstColumn="1" w:lastColumn="0" w:noHBand="0" w:noVBand="1"/>
      </w:tblPr>
      <w:tblGrid>
        <w:gridCol w:w="2830"/>
        <w:gridCol w:w="6186"/>
      </w:tblGrid>
      <w:tr w:rsidR="00BD257C" w:rsidRPr="007A2851" w14:paraId="6CEA424A" w14:textId="77777777" w:rsidTr="00617B04">
        <w:tc>
          <w:tcPr>
            <w:tcW w:w="2830" w:type="dxa"/>
          </w:tcPr>
          <w:p w14:paraId="2B349FD1" w14:textId="299656F3" w:rsidR="00BD257C" w:rsidRPr="007A2851" w:rsidRDefault="00BD257C" w:rsidP="00294730">
            <w:pPr>
              <w:pStyle w:val="Style4"/>
              <w:rPr>
                <w:b/>
                <w:bCs/>
                <w:sz w:val="22"/>
                <w:szCs w:val="22"/>
              </w:rPr>
            </w:pPr>
            <w:r w:rsidRPr="007A2851">
              <w:rPr>
                <w:b/>
                <w:bCs/>
                <w:sz w:val="22"/>
                <w:szCs w:val="22"/>
              </w:rPr>
              <w:t>Palveluntuottaja</w:t>
            </w:r>
          </w:p>
        </w:tc>
        <w:tc>
          <w:tcPr>
            <w:tcW w:w="6186" w:type="dxa"/>
          </w:tcPr>
          <w:p w14:paraId="1CE3DEE2" w14:textId="0C5773EC" w:rsidR="00BD257C" w:rsidRPr="007A2851" w:rsidRDefault="00BD257C" w:rsidP="00294730">
            <w:pPr>
              <w:pStyle w:val="Style4"/>
              <w:rPr>
                <w:sz w:val="22"/>
                <w:szCs w:val="22"/>
              </w:rPr>
            </w:pPr>
            <w:r w:rsidRPr="007A2851">
              <w:rPr>
                <w:sz w:val="22"/>
                <w:szCs w:val="22"/>
              </w:rPr>
              <w:t>Tukena Oy</w:t>
            </w:r>
          </w:p>
        </w:tc>
      </w:tr>
      <w:tr w:rsidR="00BD257C" w:rsidRPr="007A2851" w14:paraId="08CB9E70" w14:textId="77777777" w:rsidTr="00617B04">
        <w:tc>
          <w:tcPr>
            <w:tcW w:w="2830" w:type="dxa"/>
          </w:tcPr>
          <w:p w14:paraId="71FE07F1" w14:textId="19AADE93" w:rsidR="00BD257C" w:rsidRPr="007A2851" w:rsidRDefault="00BD257C" w:rsidP="00294730">
            <w:pPr>
              <w:pStyle w:val="Style4"/>
              <w:rPr>
                <w:b/>
                <w:bCs/>
                <w:sz w:val="22"/>
                <w:szCs w:val="22"/>
              </w:rPr>
            </w:pPr>
            <w:r w:rsidRPr="007A2851">
              <w:rPr>
                <w:b/>
                <w:bCs/>
                <w:sz w:val="22"/>
                <w:szCs w:val="22"/>
              </w:rPr>
              <w:t>Y-tunnus</w:t>
            </w:r>
          </w:p>
        </w:tc>
        <w:tc>
          <w:tcPr>
            <w:tcW w:w="6186" w:type="dxa"/>
          </w:tcPr>
          <w:p w14:paraId="39839A84" w14:textId="556123AA" w:rsidR="00BD257C" w:rsidRPr="007A2851" w:rsidRDefault="00BD257C" w:rsidP="00294730">
            <w:pPr>
              <w:pStyle w:val="Style4"/>
              <w:rPr>
                <w:sz w:val="22"/>
                <w:szCs w:val="22"/>
              </w:rPr>
            </w:pPr>
            <w:r w:rsidRPr="007A2851">
              <w:rPr>
                <w:sz w:val="22"/>
                <w:szCs w:val="22"/>
              </w:rPr>
              <w:t>2008528–3</w:t>
            </w:r>
          </w:p>
        </w:tc>
      </w:tr>
      <w:tr w:rsidR="00BD257C" w:rsidRPr="007A2851" w14:paraId="3643335C" w14:textId="77777777" w:rsidTr="00070B9E">
        <w:trPr>
          <w:trHeight w:val="70"/>
        </w:trPr>
        <w:tc>
          <w:tcPr>
            <w:tcW w:w="2830" w:type="dxa"/>
          </w:tcPr>
          <w:p w14:paraId="0689D20F" w14:textId="49BA68FE" w:rsidR="00BD257C" w:rsidRPr="007A2851" w:rsidRDefault="00BD257C" w:rsidP="00294730">
            <w:pPr>
              <w:pStyle w:val="Style4"/>
              <w:rPr>
                <w:b/>
                <w:bCs/>
                <w:sz w:val="22"/>
                <w:szCs w:val="22"/>
              </w:rPr>
            </w:pPr>
            <w:r w:rsidRPr="007A2851">
              <w:rPr>
                <w:b/>
                <w:bCs/>
                <w:sz w:val="22"/>
                <w:szCs w:val="22"/>
              </w:rPr>
              <w:t>Osoite</w:t>
            </w:r>
          </w:p>
        </w:tc>
        <w:tc>
          <w:tcPr>
            <w:tcW w:w="6186" w:type="dxa"/>
          </w:tcPr>
          <w:p w14:paraId="704C32BB" w14:textId="026EA13A" w:rsidR="00BD257C" w:rsidRPr="007A2851" w:rsidRDefault="00BD257C" w:rsidP="00294730">
            <w:pPr>
              <w:pStyle w:val="Style4"/>
              <w:rPr>
                <w:sz w:val="22"/>
                <w:szCs w:val="22"/>
              </w:rPr>
            </w:pPr>
            <w:r w:rsidRPr="007A2851">
              <w:rPr>
                <w:sz w:val="22"/>
                <w:szCs w:val="22"/>
              </w:rPr>
              <w:t>Pinninkatu 51, 33100 Tampere</w:t>
            </w:r>
          </w:p>
        </w:tc>
      </w:tr>
      <w:tr w:rsidR="00BD257C" w:rsidRPr="007A2851" w14:paraId="1E4FD0C9" w14:textId="77777777" w:rsidTr="00617B04">
        <w:tc>
          <w:tcPr>
            <w:tcW w:w="2830" w:type="dxa"/>
          </w:tcPr>
          <w:p w14:paraId="4B161AFA" w14:textId="1D940AD4" w:rsidR="00BD257C" w:rsidRPr="007A2851" w:rsidRDefault="00BD257C" w:rsidP="00294730">
            <w:pPr>
              <w:pStyle w:val="Style4"/>
              <w:rPr>
                <w:b/>
                <w:bCs/>
                <w:sz w:val="22"/>
                <w:szCs w:val="22"/>
              </w:rPr>
            </w:pPr>
            <w:r w:rsidRPr="007A2851">
              <w:rPr>
                <w:b/>
                <w:bCs/>
                <w:sz w:val="22"/>
                <w:szCs w:val="22"/>
              </w:rPr>
              <w:t>Puhelin</w:t>
            </w:r>
          </w:p>
        </w:tc>
        <w:tc>
          <w:tcPr>
            <w:tcW w:w="6186" w:type="dxa"/>
          </w:tcPr>
          <w:p w14:paraId="2A15B865" w14:textId="124DD487" w:rsidR="00BD257C" w:rsidRPr="007A2851" w:rsidRDefault="00BD257C" w:rsidP="00294730">
            <w:pPr>
              <w:pStyle w:val="Style4"/>
              <w:rPr>
                <w:sz w:val="22"/>
                <w:szCs w:val="22"/>
              </w:rPr>
            </w:pPr>
            <w:r w:rsidRPr="007A2851">
              <w:rPr>
                <w:sz w:val="22"/>
                <w:szCs w:val="22"/>
              </w:rPr>
              <w:t>040 0913 500 (vaihde)</w:t>
            </w:r>
          </w:p>
        </w:tc>
      </w:tr>
    </w:tbl>
    <w:p w14:paraId="1EFA0C56" w14:textId="77777777" w:rsidR="00BD257C" w:rsidRDefault="00BD257C" w:rsidP="00294730">
      <w:pPr>
        <w:pStyle w:val="Style4"/>
      </w:pPr>
    </w:p>
    <w:p w14:paraId="1934E5E3" w14:textId="77777777" w:rsidR="004E309D" w:rsidRPr="00032F77" w:rsidRDefault="004E309D" w:rsidP="00294730">
      <w:pPr>
        <w:pStyle w:val="Style4"/>
      </w:pPr>
    </w:p>
    <w:p w14:paraId="61E50A88" w14:textId="3370605C" w:rsidR="00294730" w:rsidRPr="00786C5E" w:rsidRDefault="00786C5E" w:rsidP="00786C5E">
      <w:pPr>
        <w:pStyle w:val="Style2"/>
      </w:pPr>
      <w:bookmarkStart w:id="2" w:name="_Toc179284391"/>
      <w:r>
        <w:t xml:space="preserve">1.2 </w:t>
      </w:r>
      <w:r w:rsidR="00665390" w:rsidRPr="00786C5E">
        <w:t>Palveluyksikön perustiedot</w:t>
      </w:r>
      <w:bookmarkEnd w:id="2"/>
    </w:p>
    <w:p w14:paraId="1BEF429B" w14:textId="77777777" w:rsidR="004E309D" w:rsidRDefault="004E309D" w:rsidP="00CD60AB">
      <w:pPr>
        <w:pStyle w:val="Style4"/>
      </w:pPr>
    </w:p>
    <w:tbl>
      <w:tblPr>
        <w:tblStyle w:val="TaulukkoRuudukko"/>
        <w:tblW w:w="0" w:type="auto"/>
        <w:tblLook w:val="04A0" w:firstRow="1" w:lastRow="0" w:firstColumn="1" w:lastColumn="0" w:noHBand="0" w:noVBand="1"/>
      </w:tblPr>
      <w:tblGrid>
        <w:gridCol w:w="2830"/>
        <w:gridCol w:w="6186"/>
      </w:tblGrid>
      <w:tr w:rsidR="000D5E90" w:rsidRPr="007A2851" w14:paraId="05A8044B" w14:textId="77777777" w:rsidTr="001E4B8B">
        <w:tc>
          <w:tcPr>
            <w:tcW w:w="2830" w:type="dxa"/>
          </w:tcPr>
          <w:p w14:paraId="73A218BF" w14:textId="736FC75F" w:rsidR="000D5E90" w:rsidRPr="007A2851" w:rsidRDefault="000D5E90" w:rsidP="00CD60AB">
            <w:pPr>
              <w:pStyle w:val="Style4"/>
              <w:rPr>
                <w:b/>
                <w:bCs/>
                <w:sz w:val="22"/>
                <w:szCs w:val="22"/>
              </w:rPr>
            </w:pPr>
            <w:r w:rsidRPr="007A2851">
              <w:rPr>
                <w:b/>
                <w:bCs/>
                <w:sz w:val="22"/>
                <w:szCs w:val="22"/>
              </w:rPr>
              <w:t>Palveluyksikön nimi</w:t>
            </w:r>
          </w:p>
        </w:tc>
        <w:tc>
          <w:tcPr>
            <w:tcW w:w="6186" w:type="dxa"/>
          </w:tcPr>
          <w:p w14:paraId="2C9C5CFC" w14:textId="49B7CF3E" w:rsidR="000D5E90" w:rsidRPr="007A2851" w:rsidRDefault="00B928AC" w:rsidP="00CD60AB">
            <w:pPr>
              <w:pStyle w:val="Style4"/>
              <w:rPr>
                <w:sz w:val="22"/>
                <w:szCs w:val="22"/>
              </w:rPr>
            </w:pPr>
            <w:r w:rsidRPr="007A2851">
              <w:rPr>
                <w:sz w:val="22"/>
                <w:szCs w:val="22"/>
              </w:rPr>
              <w:t>Tukena Tapiontupa</w:t>
            </w:r>
          </w:p>
        </w:tc>
      </w:tr>
      <w:tr w:rsidR="000D5E90" w:rsidRPr="007A2851" w14:paraId="3A1E74BF" w14:textId="77777777" w:rsidTr="001E4B8B">
        <w:tc>
          <w:tcPr>
            <w:tcW w:w="2830" w:type="dxa"/>
          </w:tcPr>
          <w:p w14:paraId="19B9756F" w14:textId="7C89787B" w:rsidR="000D5E90" w:rsidRPr="007A2851" w:rsidRDefault="000D5E90" w:rsidP="00CD60AB">
            <w:pPr>
              <w:pStyle w:val="Style4"/>
              <w:rPr>
                <w:b/>
                <w:bCs/>
                <w:sz w:val="22"/>
                <w:szCs w:val="22"/>
              </w:rPr>
            </w:pPr>
            <w:r w:rsidRPr="007A2851">
              <w:rPr>
                <w:b/>
                <w:bCs/>
                <w:sz w:val="22"/>
                <w:szCs w:val="22"/>
              </w:rPr>
              <w:t>Osoite</w:t>
            </w:r>
          </w:p>
        </w:tc>
        <w:tc>
          <w:tcPr>
            <w:tcW w:w="6186" w:type="dxa"/>
          </w:tcPr>
          <w:p w14:paraId="7ADAE209" w14:textId="346E9BD1" w:rsidR="000D5E90" w:rsidRPr="007A2851" w:rsidRDefault="00B928AC" w:rsidP="00CD60AB">
            <w:pPr>
              <w:pStyle w:val="Style4"/>
              <w:rPr>
                <w:sz w:val="22"/>
                <w:szCs w:val="22"/>
              </w:rPr>
            </w:pPr>
            <w:r w:rsidRPr="007A2851">
              <w:rPr>
                <w:sz w:val="22"/>
                <w:szCs w:val="22"/>
              </w:rPr>
              <w:t>Ruukinmäentie 4</w:t>
            </w:r>
            <w:r w:rsidR="001A636D" w:rsidRPr="007A2851">
              <w:rPr>
                <w:sz w:val="22"/>
                <w:szCs w:val="22"/>
              </w:rPr>
              <w:t>,</w:t>
            </w:r>
            <w:r w:rsidRPr="007A2851">
              <w:rPr>
                <w:rFonts w:asciiTheme="minorHAnsi" w:eastAsiaTheme="minorEastAsia" w:hAnsiTheme="minorHAnsi" w:cstheme="minorBidi"/>
                <w:noProof/>
                <w:kern w:val="0"/>
                <w:sz w:val="22"/>
                <w:szCs w:val="22"/>
                <w:lang w:eastAsia="fi-FI"/>
                <w14:ligatures w14:val="none"/>
              </w:rPr>
              <w:t xml:space="preserve"> </w:t>
            </w:r>
            <w:r w:rsidRPr="007A2851">
              <w:rPr>
                <w:sz w:val="22"/>
                <w:szCs w:val="22"/>
              </w:rPr>
              <w:t xml:space="preserve">53550 Lappeenranta </w:t>
            </w:r>
            <w:r w:rsidRPr="007A2851">
              <w:rPr>
                <w:sz w:val="22"/>
                <w:szCs w:val="22"/>
              </w:rPr>
              <w:br/>
            </w:r>
          </w:p>
        </w:tc>
      </w:tr>
      <w:tr w:rsidR="000D5E90" w:rsidRPr="007A2851" w14:paraId="53C85869" w14:textId="77777777" w:rsidTr="001E4B8B">
        <w:tc>
          <w:tcPr>
            <w:tcW w:w="2830" w:type="dxa"/>
          </w:tcPr>
          <w:p w14:paraId="3D71986E" w14:textId="33C22DB5" w:rsidR="000D5E90" w:rsidRPr="007A2851" w:rsidRDefault="000D5E90" w:rsidP="00CD60AB">
            <w:pPr>
              <w:pStyle w:val="Style4"/>
              <w:rPr>
                <w:b/>
                <w:bCs/>
                <w:sz w:val="22"/>
                <w:szCs w:val="22"/>
              </w:rPr>
            </w:pPr>
            <w:r w:rsidRPr="007A2851">
              <w:rPr>
                <w:b/>
                <w:bCs/>
                <w:sz w:val="22"/>
                <w:szCs w:val="22"/>
              </w:rPr>
              <w:t>Palveluyksikön vastuuhenkilö</w:t>
            </w:r>
          </w:p>
        </w:tc>
        <w:tc>
          <w:tcPr>
            <w:tcW w:w="6186" w:type="dxa"/>
          </w:tcPr>
          <w:p w14:paraId="49F19405" w14:textId="4F2E7867" w:rsidR="000D5E90" w:rsidRPr="007A2851" w:rsidRDefault="00B928AC" w:rsidP="00CD60AB">
            <w:pPr>
              <w:pStyle w:val="Style4"/>
              <w:rPr>
                <w:sz w:val="22"/>
                <w:szCs w:val="22"/>
              </w:rPr>
            </w:pPr>
            <w:r w:rsidRPr="007A2851">
              <w:rPr>
                <w:sz w:val="22"/>
                <w:szCs w:val="22"/>
              </w:rPr>
              <w:t>Jenni Kerppola</w:t>
            </w:r>
          </w:p>
        </w:tc>
      </w:tr>
      <w:tr w:rsidR="000D5E90" w:rsidRPr="007A2851" w14:paraId="2CDC61B0" w14:textId="77777777" w:rsidTr="001E4B8B">
        <w:tc>
          <w:tcPr>
            <w:tcW w:w="2830" w:type="dxa"/>
          </w:tcPr>
          <w:p w14:paraId="47F490C1" w14:textId="51C2DB15" w:rsidR="000D5E90" w:rsidRPr="007A2851" w:rsidRDefault="001E4B8B" w:rsidP="00CD60AB">
            <w:pPr>
              <w:pStyle w:val="Style4"/>
              <w:rPr>
                <w:b/>
                <w:bCs/>
                <w:sz w:val="22"/>
                <w:szCs w:val="22"/>
              </w:rPr>
            </w:pPr>
            <w:r w:rsidRPr="007A2851">
              <w:rPr>
                <w:b/>
                <w:bCs/>
                <w:sz w:val="22"/>
                <w:szCs w:val="22"/>
              </w:rPr>
              <w:t>Vastuuhenkilön puhelin</w:t>
            </w:r>
          </w:p>
        </w:tc>
        <w:tc>
          <w:tcPr>
            <w:tcW w:w="6186" w:type="dxa"/>
          </w:tcPr>
          <w:p w14:paraId="0C622970" w14:textId="282BBA5B" w:rsidR="000D5E90" w:rsidRPr="007A2851" w:rsidRDefault="00B928AC" w:rsidP="00CD60AB">
            <w:pPr>
              <w:pStyle w:val="Style4"/>
              <w:rPr>
                <w:sz w:val="22"/>
                <w:szCs w:val="22"/>
              </w:rPr>
            </w:pPr>
            <w:r w:rsidRPr="007A2851">
              <w:rPr>
                <w:sz w:val="22"/>
                <w:szCs w:val="22"/>
              </w:rPr>
              <w:t xml:space="preserve">040 7374338  </w:t>
            </w:r>
          </w:p>
        </w:tc>
      </w:tr>
      <w:tr w:rsidR="000D5E90" w:rsidRPr="007A2851" w14:paraId="071822D8" w14:textId="77777777" w:rsidTr="001E4B8B">
        <w:tc>
          <w:tcPr>
            <w:tcW w:w="2830" w:type="dxa"/>
          </w:tcPr>
          <w:p w14:paraId="1D9C7907" w14:textId="7ACCBEA0" w:rsidR="000D5E90" w:rsidRPr="007A2851" w:rsidRDefault="001E4B8B" w:rsidP="00CD60AB">
            <w:pPr>
              <w:pStyle w:val="Style4"/>
              <w:rPr>
                <w:b/>
                <w:bCs/>
                <w:sz w:val="22"/>
                <w:szCs w:val="22"/>
              </w:rPr>
            </w:pPr>
            <w:r w:rsidRPr="007A2851">
              <w:rPr>
                <w:b/>
                <w:bCs/>
                <w:sz w:val="22"/>
                <w:szCs w:val="22"/>
              </w:rPr>
              <w:t>Vastuuhenkilön sähköposti</w:t>
            </w:r>
          </w:p>
        </w:tc>
        <w:tc>
          <w:tcPr>
            <w:tcW w:w="6186" w:type="dxa"/>
          </w:tcPr>
          <w:p w14:paraId="16DBBE16" w14:textId="47177D7D" w:rsidR="000D5E90" w:rsidRPr="007A2851" w:rsidRDefault="00B928AC" w:rsidP="00CD60AB">
            <w:pPr>
              <w:pStyle w:val="Style4"/>
              <w:rPr>
                <w:sz w:val="22"/>
                <w:szCs w:val="22"/>
              </w:rPr>
            </w:pPr>
            <w:r w:rsidRPr="007A2851">
              <w:rPr>
                <w:sz w:val="22"/>
                <w:szCs w:val="22"/>
              </w:rPr>
              <w:t>jenni.kerppola@tukena.fi</w:t>
            </w:r>
          </w:p>
        </w:tc>
      </w:tr>
    </w:tbl>
    <w:p w14:paraId="1E043EA0" w14:textId="77777777" w:rsidR="00BD257C" w:rsidRDefault="00BD257C" w:rsidP="00CD60AB">
      <w:pPr>
        <w:pStyle w:val="Style4"/>
      </w:pPr>
    </w:p>
    <w:p w14:paraId="1F847E77" w14:textId="5DAFCC71" w:rsidR="004E309D" w:rsidRDefault="00D16500" w:rsidP="00491FAD">
      <w:pPr>
        <w:pStyle w:val="Style2"/>
      </w:pPr>
      <w:bookmarkStart w:id="3" w:name="_Toc179284392"/>
      <w:r>
        <w:t>1.3. Palveluyksikön ostopalvelut</w:t>
      </w:r>
      <w:bookmarkEnd w:id="3"/>
    </w:p>
    <w:p w14:paraId="12504079" w14:textId="77777777" w:rsidR="00AC462A" w:rsidRPr="00AC462A" w:rsidRDefault="00AC462A" w:rsidP="00AC462A">
      <w:pPr>
        <w:pStyle w:val="Style4"/>
      </w:pPr>
    </w:p>
    <w:tbl>
      <w:tblPr>
        <w:tblStyle w:val="TaulukkoRuudukko"/>
        <w:tblW w:w="0" w:type="auto"/>
        <w:tblLook w:val="04A0" w:firstRow="1" w:lastRow="0" w:firstColumn="1" w:lastColumn="0" w:noHBand="0" w:noVBand="1"/>
      </w:tblPr>
      <w:tblGrid>
        <w:gridCol w:w="2830"/>
        <w:gridCol w:w="2977"/>
        <w:gridCol w:w="3209"/>
      </w:tblGrid>
      <w:tr w:rsidR="00D16500" w:rsidRPr="007A2851" w14:paraId="5228D7EE" w14:textId="77777777" w:rsidTr="00AC462A">
        <w:tc>
          <w:tcPr>
            <w:tcW w:w="2830" w:type="dxa"/>
          </w:tcPr>
          <w:p w14:paraId="574B709C" w14:textId="54E345A0" w:rsidR="00D16500" w:rsidRPr="007A2851" w:rsidRDefault="00D16500" w:rsidP="00D16500">
            <w:pPr>
              <w:pStyle w:val="Style4"/>
              <w:rPr>
                <w:b/>
                <w:bCs/>
                <w:sz w:val="22"/>
                <w:szCs w:val="22"/>
              </w:rPr>
            </w:pPr>
            <w:r w:rsidRPr="007A2851">
              <w:rPr>
                <w:b/>
                <w:bCs/>
                <w:sz w:val="22"/>
                <w:szCs w:val="22"/>
              </w:rPr>
              <w:t>Ostettu palvelu</w:t>
            </w:r>
          </w:p>
        </w:tc>
        <w:tc>
          <w:tcPr>
            <w:tcW w:w="2977" w:type="dxa"/>
          </w:tcPr>
          <w:p w14:paraId="042BE9B1" w14:textId="30A2536A" w:rsidR="00D16500" w:rsidRPr="007A2851" w:rsidRDefault="00D16500" w:rsidP="00D16500">
            <w:pPr>
              <w:pStyle w:val="Style4"/>
              <w:rPr>
                <w:b/>
                <w:bCs/>
                <w:sz w:val="22"/>
                <w:szCs w:val="22"/>
              </w:rPr>
            </w:pPr>
            <w:r w:rsidRPr="007A2851">
              <w:rPr>
                <w:b/>
                <w:bCs/>
                <w:sz w:val="22"/>
                <w:szCs w:val="22"/>
              </w:rPr>
              <w:t>Palveluntuottaja</w:t>
            </w:r>
          </w:p>
        </w:tc>
        <w:tc>
          <w:tcPr>
            <w:tcW w:w="3209" w:type="dxa"/>
          </w:tcPr>
          <w:p w14:paraId="23B0D6B0" w14:textId="33D6A3E3" w:rsidR="00D16500" w:rsidRPr="007A2851" w:rsidRDefault="00AC462A" w:rsidP="00D16500">
            <w:pPr>
              <w:pStyle w:val="Style4"/>
              <w:rPr>
                <w:b/>
                <w:bCs/>
                <w:sz w:val="22"/>
                <w:szCs w:val="22"/>
              </w:rPr>
            </w:pPr>
            <w:r w:rsidRPr="007A2851">
              <w:rPr>
                <w:b/>
                <w:bCs/>
                <w:sz w:val="22"/>
                <w:szCs w:val="22"/>
              </w:rPr>
              <w:t>Ostopalvelun valvonnasta vastaava</w:t>
            </w:r>
          </w:p>
        </w:tc>
      </w:tr>
      <w:tr w:rsidR="00D16500" w:rsidRPr="007A2851" w14:paraId="32D21D57" w14:textId="77777777" w:rsidTr="00AC462A">
        <w:tc>
          <w:tcPr>
            <w:tcW w:w="2830" w:type="dxa"/>
          </w:tcPr>
          <w:p w14:paraId="03F0B5EF" w14:textId="56D4F24E" w:rsidR="00D16500" w:rsidRPr="007A2851" w:rsidRDefault="00B928AC" w:rsidP="00D16500">
            <w:pPr>
              <w:pStyle w:val="Style4"/>
              <w:rPr>
                <w:sz w:val="22"/>
                <w:szCs w:val="22"/>
              </w:rPr>
            </w:pPr>
            <w:r w:rsidRPr="007A2851">
              <w:rPr>
                <w:sz w:val="22"/>
                <w:szCs w:val="22"/>
              </w:rPr>
              <w:t>Ateriapalvelut</w:t>
            </w:r>
          </w:p>
        </w:tc>
        <w:tc>
          <w:tcPr>
            <w:tcW w:w="2977" w:type="dxa"/>
          </w:tcPr>
          <w:p w14:paraId="44803797" w14:textId="4B1F0792" w:rsidR="00D16500" w:rsidRPr="007A2851" w:rsidRDefault="00B928AC" w:rsidP="00D16500">
            <w:pPr>
              <w:pStyle w:val="Style4"/>
              <w:rPr>
                <w:sz w:val="22"/>
                <w:szCs w:val="22"/>
              </w:rPr>
            </w:pPr>
            <w:r w:rsidRPr="007A2851">
              <w:rPr>
                <w:sz w:val="22"/>
                <w:szCs w:val="22"/>
              </w:rPr>
              <w:t>Feelia oy</w:t>
            </w:r>
          </w:p>
        </w:tc>
        <w:tc>
          <w:tcPr>
            <w:tcW w:w="3209" w:type="dxa"/>
          </w:tcPr>
          <w:p w14:paraId="05E16451" w14:textId="63BB3B39" w:rsidR="00D16500" w:rsidRPr="007A2851" w:rsidRDefault="00B928AC" w:rsidP="00D16500">
            <w:pPr>
              <w:pStyle w:val="Style4"/>
              <w:rPr>
                <w:sz w:val="22"/>
                <w:szCs w:val="22"/>
              </w:rPr>
            </w:pPr>
            <w:r w:rsidRPr="007A2851">
              <w:rPr>
                <w:sz w:val="22"/>
                <w:szCs w:val="22"/>
              </w:rPr>
              <w:t>Jenni Kerppola</w:t>
            </w:r>
          </w:p>
        </w:tc>
      </w:tr>
      <w:tr w:rsidR="00D16500" w:rsidRPr="007A2851" w14:paraId="75D40092" w14:textId="77777777" w:rsidTr="00AC462A">
        <w:tc>
          <w:tcPr>
            <w:tcW w:w="2830" w:type="dxa"/>
          </w:tcPr>
          <w:p w14:paraId="41BC68FF" w14:textId="63E1BFF9" w:rsidR="00D16500" w:rsidRPr="007A2851" w:rsidRDefault="00B928AC" w:rsidP="00D16500">
            <w:pPr>
              <w:pStyle w:val="Style4"/>
              <w:rPr>
                <w:sz w:val="22"/>
                <w:szCs w:val="22"/>
              </w:rPr>
            </w:pPr>
            <w:r w:rsidRPr="007A2851">
              <w:rPr>
                <w:sz w:val="22"/>
                <w:szCs w:val="22"/>
              </w:rPr>
              <w:t xml:space="preserve">Siivouspalvelut </w:t>
            </w:r>
          </w:p>
        </w:tc>
        <w:tc>
          <w:tcPr>
            <w:tcW w:w="2977" w:type="dxa"/>
          </w:tcPr>
          <w:p w14:paraId="7414E908" w14:textId="2BE74F81" w:rsidR="00D16500" w:rsidRPr="007A2851" w:rsidRDefault="00B928AC" w:rsidP="00D16500">
            <w:pPr>
              <w:pStyle w:val="Style4"/>
              <w:rPr>
                <w:sz w:val="22"/>
                <w:szCs w:val="22"/>
              </w:rPr>
            </w:pPr>
            <w:r w:rsidRPr="007A2851">
              <w:rPr>
                <w:sz w:val="22"/>
                <w:szCs w:val="22"/>
              </w:rPr>
              <w:t>Siivous Lappee Oy</w:t>
            </w:r>
          </w:p>
        </w:tc>
        <w:tc>
          <w:tcPr>
            <w:tcW w:w="3209" w:type="dxa"/>
          </w:tcPr>
          <w:p w14:paraId="613CD569" w14:textId="123C4B1B" w:rsidR="00D16500" w:rsidRPr="007A2851" w:rsidRDefault="00B928AC" w:rsidP="00D16500">
            <w:pPr>
              <w:pStyle w:val="Style4"/>
              <w:rPr>
                <w:sz w:val="22"/>
                <w:szCs w:val="22"/>
              </w:rPr>
            </w:pPr>
            <w:r w:rsidRPr="007A2851">
              <w:rPr>
                <w:sz w:val="22"/>
                <w:szCs w:val="22"/>
              </w:rPr>
              <w:t>Jenni Kerppola</w:t>
            </w:r>
          </w:p>
        </w:tc>
      </w:tr>
      <w:tr w:rsidR="00B928AC" w:rsidRPr="007A2851" w14:paraId="76C6E980" w14:textId="77777777" w:rsidTr="00AC462A">
        <w:tc>
          <w:tcPr>
            <w:tcW w:w="2830" w:type="dxa"/>
          </w:tcPr>
          <w:p w14:paraId="7E0B0EA6" w14:textId="4125639D" w:rsidR="00B928AC" w:rsidRPr="007A2851" w:rsidRDefault="00B928AC" w:rsidP="00D16500">
            <w:pPr>
              <w:pStyle w:val="Style4"/>
              <w:rPr>
                <w:sz w:val="22"/>
                <w:szCs w:val="22"/>
              </w:rPr>
            </w:pPr>
            <w:r w:rsidRPr="007A2851">
              <w:rPr>
                <w:sz w:val="22"/>
                <w:szCs w:val="22"/>
              </w:rPr>
              <w:lastRenderedPageBreak/>
              <w:t xml:space="preserve">Turvallisuuspalvelut </w:t>
            </w:r>
          </w:p>
        </w:tc>
        <w:tc>
          <w:tcPr>
            <w:tcW w:w="2977" w:type="dxa"/>
          </w:tcPr>
          <w:p w14:paraId="093DF769" w14:textId="74D9A64D" w:rsidR="00B928AC" w:rsidRPr="007A2851" w:rsidRDefault="00B928AC" w:rsidP="00D16500">
            <w:pPr>
              <w:pStyle w:val="Style4"/>
              <w:rPr>
                <w:sz w:val="22"/>
                <w:szCs w:val="22"/>
              </w:rPr>
            </w:pPr>
            <w:r w:rsidRPr="007A2851">
              <w:rPr>
                <w:sz w:val="22"/>
                <w:szCs w:val="22"/>
              </w:rPr>
              <w:t>Securitas Oy</w:t>
            </w:r>
          </w:p>
        </w:tc>
        <w:tc>
          <w:tcPr>
            <w:tcW w:w="3209" w:type="dxa"/>
          </w:tcPr>
          <w:p w14:paraId="2949296C" w14:textId="5D226B00" w:rsidR="00B928AC" w:rsidRPr="007A2851" w:rsidRDefault="00B928AC" w:rsidP="00D16500">
            <w:pPr>
              <w:pStyle w:val="Style4"/>
              <w:rPr>
                <w:sz w:val="22"/>
                <w:szCs w:val="22"/>
              </w:rPr>
            </w:pPr>
            <w:r w:rsidRPr="007A2851">
              <w:rPr>
                <w:sz w:val="22"/>
                <w:szCs w:val="22"/>
              </w:rPr>
              <w:t>Jenni Kerppola</w:t>
            </w:r>
          </w:p>
        </w:tc>
      </w:tr>
      <w:tr w:rsidR="00B928AC" w:rsidRPr="007A2851" w14:paraId="0AB95FBC" w14:textId="77777777" w:rsidTr="00AC462A">
        <w:tc>
          <w:tcPr>
            <w:tcW w:w="2830" w:type="dxa"/>
          </w:tcPr>
          <w:p w14:paraId="62273D2E" w14:textId="581F8A36" w:rsidR="00B928AC" w:rsidRPr="007A2851" w:rsidRDefault="00B928AC" w:rsidP="00D16500">
            <w:pPr>
              <w:pStyle w:val="Style4"/>
              <w:rPr>
                <w:sz w:val="22"/>
                <w:szCs w:val="22"/>
              </w:rPr>
            </w:pPr>
            <w:r w:rsidRPr="007A2851">
              <w:rPr>
                <w:sz w:val="22"/>
                <w:szCs w:val="22"/>
              </w:rPr>
              <w:t xml:space="preserve">Hälytyspalvelut </w:t>
            </w:r>
          </w:p>
        </w:tc>
        <w:tc>
          <w:tcPr>
            <w:tcW w:w="2977" w:type="dxa"/>
          </w:tcPr>
          <w:p w14:paraId="1662FC02" w14:textId="02C08F61" w:rsidR="00B928AC" w:rsidRPr="007A2851" w:rsidRDefault="00B928AC" w:rsidP="00D16500">
            <w:pPr>
              <w:pStyle w:val="Style4"/>
              <w:rPr>
                <w:sz w:val="22"/>
                <w:szCs w:val="22"/>
              </w:rPr>
            </w:pPr>
            <w:r w:rsidRPr="007A2851">
              <w:rPr>
                <w:sz w:val="22"/>
                <w:szCs w:val="22"/>
              </w:rPr>
              <w:t>Everon</w:t>
            </w:r>
          </w:p>
        </w:tc>
        <w:tc>
          <w:tcPr>
            <w:tcW w:w="3209" w:type="dxa"/>
          </w:tcPr>
          <w:p w14:paraId="6E6A9A96" w14:textId="6EBEA8D7" w:rsidR="00B928AC" w:rsidRPr="007A2851" w:rsidRDefault="00B928AC" w:rsidP="00D16500">
            <w:pPr>
              <w:pStyle w:val="Style4"/>
              <w:rPr>
                <w:sz w:val="22"/>
                <w:szCs w:val="22"/>
              </w:rPr>
            </w:pPr>
            <w:r w:rsidRPr="007A2851">
              <w:rPr>
                <w:sz w:val="22"/>
                <w:szCs w:val="22"/>
              </w:rPr>
              <w:t>Jenni Kerppola</w:t>
            </w:r>
          </w:p>
        </w:tc>
      </w:tr>
      <w:tr w:rsidR="00B928AC" w:rsidRPr="007A2851" w14:paraId="178EEE3E" w14:textId="77777777" w:rsidTr="00AC462A">
        <w:tc>
          <w:tcPr>
            <w:tcW w:w="2830" w:type="dxa"/>
          </w:tcPr>
          <w:p w14:paraId="3D1339E1" w14:textId="38567B6D" w:rsidR="00B928AC" w:rsidRPr="007A2851" w:rsidRDefault="00B928AC" w:rsidP="00D16500">
            <w:pPr>
              <w:pStyle w:val="Style4"/>
              <w:rPr>
                <w:sz w:val="22"/>
                <w:szCs w:val="22"/>
              </w:rPr>
            </w:pPr>
            <w:r w:rsidRPr="007A2851">
              <w:rPr>
                <w:sz w:val="22"/>
                <w:szCs w:val="22"/>
              </w:rPr>
              <w:t>Kiinteistöhuolto</w:t>
            </w:r>
          </w:p>
        </w:tc>
        <w:tc>
          <w:tcPr>
            <w:tcW w:w="2977" w:type="dxa"/>
          </w:tcPr>
          <w:p w14:paraId="25A0521E" w14:textId="60A24B62" w:rsidR="00B928AC" w:rsidRPr="007A2851" w:rsidRDefault="00B928AC" w:rsidP="00D16500">
            <w:pPr>
              <w:pStyle w:val="Style4"/>
              <w:rPr>
                <w:sz w:val="22"/>
                <w:szCs w:val="22"/>
              </w:rPr>
            </w:pPr>
            <w:r w:rsidRPr="007A2851">
              <w:rPr>
                <w:sz w:val="22"/>
                <w:szCs w:val="22"/>
              </w:rPr>
              <w:t>Lyijynen Oy</w:t>
            </w:r>
          </w:p>
        </w:tc>
        <w:tc>
          <w:tcPr>
            <w:tcW w:w="3209" w:type="dxa"/>
          </w:tcPr>
          <w:p w14:paraId="127B1986" w14:textId="290E595B" w:rsidR="00B928AC" w:rsidRPr="007A2851" w:rsidRDefault="00B928AC" w:rsidP="00D16500">
            <w:pPr>
              <w:pStyle w:val="Style4"/>
              <w:rPr>
                <w:sz w:val="22"/>
                <w:szCs w:val="22"/>
              </w:rPr>
            </w:pPr>
            <w:r w:rsidRPr="007A2851">
              <w:rPr>
                <w:sz w:val="22"/>
                <w:szCs w:val="22"/>
              </w:rPr>
              <w:t>Jenni Kerppola</w:t>
            </w:r>
          </w:p>
        </w:tc>
      </w:tr>
    </w:tbl>
    <w:p w14:paraId="70AC7858" w14:textId="77777777" w:rsidR="00D16500" w:rsidRPr="00D16500" w:rsidRDefault="00D16500" w:rsidP="00D16500">
      <w:pPr>
        <w:pStyle w:val="Style4"/>
      </w:pPr>
    </w:p>
    <w:p w14:paraId="4CE4CC9A" w14:textId="6B3F1D54" w:rsidR="004B600C" w:rsidRPr="00786C5E" w:rsidRDefault="00786C5E" w:rsidP="00786C5E">
      <w:pPr>
        <w:pStyle w:val="Style2"/>
      </w:pPr>
      <w:bookmarkStart w:id="4" w:name="_Toc179284393"/>
      <w:r>
        <w:t>1.</w:t>
      </w:r>
      <w:r w:rsidR="00AC462A">
        <w:t>4</w:t>
      </w:r>
      <w:r>
        <w:t xml:space="preserve"> </w:t>
      </w:r>
      <w:r w:rsidR="00294730" w:rsidRPr="00786C5E">
        <w:t>Palvelut, toiminta-ajatus ja toimintaperiaatteet</w:t>
      </w:r>
      <w:bookmarkEnd w:id="4"/>
      <w:r w:rsidR="004B600C" w:rsidRPr="00786C5E">
        <w:t xml:space="preserve"> </w:t>
      </w:r>
    </w:p>
    <w:p w14:paraId="6F991213" w14:textId="77777777" w:rsidR="00765D5E" w:rsidRDefault="00765D5E" w:rsidP="003156D9">
      <w:pPr>
        <w:pStyle w:val="Style4"/>
      </w:pPr>
    </w:p>
    <w:p w14:paraId="131B657F" w14:textId="06EA5336" w:rsidR="00EE132B" w:rsidRDefault="00EE132B" w:rsidP="000D1B7C">
      <w:pPr>
        <w:pStyle w:val="Style5"/>
      </w:pPr>
      <w:r w:rsidRPr="00EE132B">
        <w:t>Palvelut</w:t>
      </w:r>
    </w:p>
    <w:p w14:paraId="6BF3A576" w14:textId="77777777" w:rsidR="003664F4" w:rsidRDefault="003664F4" w:rsidP="00466682">
      <w:pPr>
        <w:pStyle w:val="Style4"/>
        <w:rPr>
          <w:b/>
          <w:bCs/>
        </w:rPr>
      </w:pPr>
    </w:p>
    <w:tbl>
      <w:tblPr>
        <w:tblStyle w:val="TaulukkoRuudukko"/>
        <w:tblW w:w="0" w:type="auto"/>
        <w:tblLook w:val="04A0" w:firstRow="1" w:lastRow="0" w:firstColumn="1" w:lastColumn="0" w:noHBand="0" w:noVBand="1"/>
      </w:tblPr>
      <w:tblGrid>
        <w:gridCol w:w="4531"/>
        <w:gridCol w:w="4485"/>
      </w:tblGrid>
      <w:tr w:rsidR="00341779" w:rsidRPr="007A2851" w14:paraId="1284173D" w14:textId="77777777" w:rsidTr="000E2C7A">
        <w:tc>
          <w:tcPr>
            <w:tcW w:w="4531" w:type="dxa"/>
          </w:tcPr>
          <w:p w14:paraId="0ABF9CB0" w14:textId="6C414608" w:rsidR="00341779" w:rsidRPr="007A2851" w:rsidRDefault="009226FF" w:rsidP="00466682">
            <w:pPr>
              <w:pStyle w:val="Style4"/>
              <w:rPr>
                <w:b/>
                <w:bCs/>
                <w:sz w:val="22"/>
                <w:szCs w:val="22"/>
              </w:rPr>
            </w:pPr>
            <w:r w:rsidRPr="007A2851">
              <w:rPr>
                <w:b/>
                <w:bCs/>
                <w:sz w:val="22"/>
                <w:szCs w:val="22"/>
              </w:rPr>
              <w:t>Palveluyksikön ja omavalvontasuunnitelman kattamat palvelut</w:t>
            </w:r>
          </w:p>
        </w:tc>
        <w:tc>
          <w:tcPr>
            <w:tcW w:w="4485" w:type="dxa"/>
          </w:tcPr>
          <w:p w14:paraId="73EAD1EB" w14:textId="54C005FD" w:rsidR="00341779" w:rsidRPr="007A2851" w:rsidRDefault="005C47DC" w:rsidP="00466682">
            <w:pPr>
              <w:pStyle w:val="Style4"/>
              <w:rPr>
                <w:sz w:val="22"/>
                <w:szCs w:val="22"/>
              </w:rPr>
            </w:pPr>
            <w:r>
              <w:rPr>
                <w:sz w:val="22"/>
                <w:szCs w:val="22"/>
              </w:rPr>
              <w:t>Ympärivuorokautinen</w:t>
            </w:r>
            <w:r w:rsidR="001A636D" w:rsidRPr="007A2851">
              <w:rPr>
                <w:sz w:val="22"/>
                <w:szCs w:val="22"/>
              </w:rPr>
              <w:t xml:space="preserve"> palveluasuminen/ kehitysvammaiset </w:t>
            </w:r>
          </w:p>
        </w:tc>
      </w:tr>
    </w:tbl>
    <w:p w14:paraId="23F5A69B" w14:textId="77777777" w:rsidR="006A66F5" w:rsidRDefault="006A66F5" w:rsidP="003664F4">
      <w:pPr>
        <w:pStyle w:val="Style4"/>
        <w:ind w:left="720"/>
      </w:pPr>
    </w:p>
    <w:p w14:paraId="1E503839" w14:textId="77777777" w:rsidR="003664F4" w:rsidRDefault="003664F4" w:rsidP="006F7198">
      <w:pPr>
        <w:pStyle w:val="Style4"/>
        <w:rPr>
          <w:b/>
          <w:bCs/>
        </w:rPr>
      </w:pPr>
    </w:p>
    <w:p w14:paraId="127CF9BB" w14:textId="3E8F6631" w:rsidR="00EB4C45" w:rsidRPr="00EB4C45" w:rsidRDefault="00EB4C45" w:rsidP="000D1B7C">
      <w:pPr>
        <w:pStyle w:val="Style5"/>
      </w:pPr>
      <w:r w:rsidRPr="00EB4C45">
        <w:t>Toiminta-ajatus ja toimintaperiaatteet</w:t>
      </w:r>
    </w:p>
    <w:p w14:paraId="3582F4C8" w14:textId="77777777" w:rsidR="00A2421D" w:rsidRDefault="00A2421D" w:rsidP="006F7198">
      <w:pPr>
        <w:pStyle w:val="Style4"/>
      </w:pPr>
    </w:p>
    <w:tbl>
      <w:tblPr>
        <w:tblStyle w:val="TaulukkoRuudukko"/>
        <w:tblW w:w="0" w:type="auto"/>
        <w:tblLook w:val="04A0" w:firstRow="1" w:lastRow="0" w:firstColumn="1" w:lastColumn="0" w:noHBand="0" w:noVBand="1"/>
      </w:tblPr>
      <w:tblGrid>
        <w:gridCol w:w="4531"/>
        <w:gridCol w:w="4485"/>
      </w:tblGrid>
      <w:tr w:rsidR="00A2421D" w:rsidRPr="007A2851" w14:paraId="734243D0" w14:textId="77777777" w:rsidTr="000E2C7A">
        <w:tc>
          <w:tcPr>
            <w:tcW w:w="4531" w:type="dxa"/>
          </w:tcPr>
          <w:p w14:paraId="2E7C25EF" w14:textId="33D699BB" w:rsidR="00A2421D" w:rsidRPr="007A2851" w:rsidRDefault="00A2421D" w:rsidP="006F7198">
            <w:pPr>
              <w:pStyle w:val="Style4"/>
              <w:rPr>
                <w:b/>
                <w:bCs/>
                <w:sz w:val="22"/>
                <w:szCs w:val="22"/>
              </w:rPr>
            </w:pPr>
            <w:r w:rsidRPr="007A2851">
              <w:rPr>
                <w:b/>
                <w:bCs/>
                <w:sz w:val="22"/>
                <w:szCs w:val="22"/>
              </w:rPr>
              <w:t>Asiakasryhmät, joille palvelua tuotetaan</w:t>
            </w:r>
          </w:p>
        </w:tc>
        <w:tc>
          <w:tcPr>
            <w:tcW w:w="4485" w:type="dxa"/>
          </w:tcPr>
          <w:p w14:paraId="2BF6BA73" w14:textId="77777777" w:rsidR="00A2421D" w:rsidRPr="007A2851" w:rsidRDefault="00A2421D" w:rsidP="006F7198">
            <w:pPr>
              <w:pStyle w:val="Style4"/>
              <w:rPr>
                <w:sz w:val="22"/>
                <w:szCs w:val="22"/>
              </w:rPr>
            </w:pPr>
          </w:p>
          <w:p w14:paraId="6BC803AF" w14:textId="7923CCD6" w:rsidR="00E13E34" w:rsidRPr="007A2851" w:rsidRDefault="00B928AC" w:rsidP="006F7198">
            <w:pPr>
              <w:pStyle w:val="Style4"/>
              <w:rPr>
                <w:sz w:val="22"/>
                <w:szCs w:val="22"/>
              </w:rPr>
            </w:pPr>
            <w:r w:rsidRPr="007A2851">
              <w:rPr>
                <w:sz w:val="22"/>
                <w:szCs w:val="22"/>
              </w:rPr>
              <w:t>Kehitysvamman tai muun syyn vuoksi erityistä tukea tarvitsevat henkilöt</w:t>
            </w:r>
          </w:p>
        </w:tc>
      </w:tr>
      <w:tr w:rsidR="00A2421D" w:rsidRPr="007A2851" w14:paraId="6F96C80F" w14:textId="77777777" w:rsidTr="000E2C7A">
        <w:tc>
          <w:tcPr>
            <w:tcW w:w="4531" w:type="dxa"/>
          </w:tcPr>
          <w:p w14:paraId="50306A7D" w14:textId="055A2391" w:rsidR="00A2421D" w:rsidRPr="007A2851" w:rsidRDefault="00A2421D" w:rsidP="006F7198">
            <w:pPr>
              <w:pStyle w:val="Style4"/>
              <w:rPr>
                <w:b/>
                <w:bCs/>
                <w:sz w:val="22"/>
                <w:szCs w:val="22"/>
              </w:rPr>
            </w:pPr>
            <w:r w:rsidRPr="007A2851">
              <w:rPr>
                <w:b/>
                <w:bCs/>
                <w:sz w:val="22"/>
                <w:szCs w:val="22"/>
              </w:rPr>
              <w:t>Paikkamäärä</w:t>
            </w:r>
          </w:p>
        </w:tc>
        <w:tc>
          <w:tcPr>
            <w:tcW w:w="4485" w:type="dxa"/>
          </w:tcPr>
          <w:p w14:paraId="13F037BD" w14:textId="04571263" w:rsidR="00A2421D" w:rsidRPr="007A2851" w:rsidRDefault="00B928AC" w:rsidP="006F7198">
            <w:pPr>
              <w:pStyle w:val="Style4"/>
              <w:rPr>
                <w:sz w:val="22"/>
                <w:szCs w:val="22"/>
              </w:rPr>
            </w:pPr>
            <w:r w:rsidRPr="007A2851">
              <w:rPr>
                <w:sz w:val="22"/>
                <w:szCs w:val="22"/>
              </w:rPr>
              <w:t>15</w:t>
            </w:r>
          </w:p>
          <w:p w14:paraId="6C7214D9" w14:textId="77777777" w:rsidR="006636DF" w:rsidRPr="007A2851" w:rsidRDefault="006636DF" w:rsidP="006F7198">
            <w:pPr>
              <w:pStyle w:val="Style4"/>
              <w:rPr>
                <w:sz w:val="22"/>
                <w:szCs w:val="22"/>
              </w:rPr>
            </w:pPr>
          </w:p>
        </w:tc>
      </w:tr>
      <w:tr w:rsidR="00A2421D" w:rsidRPr="007A2851" w14:paraId="2148D1CB" w14:textId="77777777" w:rsidTr="000E2C7A">
        <w:tc>
          <w:tcPr>
            <w:tcW w:w="4531" w:type="dxa"/>
          </w:tcPr>
          <w:p w14:paraId="0685D1C7" w14:textId="63E324C1" w:rsidR="00A2421D" w:rsidRPr="007A2851" w:rsidRDefault="00411D16" w:rsidP="006F7198">
            <w:pPr>
              <w:pStyle w:val="Style4"/>
              <w:rPr>
                <w:b/>
                <w:bCs/>
                <w:sz w:val="22"/>
                <w:szCs w:val="22"/>
              </w:rPr>
            </w:pPr>
            <w:r w:rsidRPr="007A2851">
              <w:rPr>
                <w:b/>
                <w:bCs/>
                <w:sz w:val="22"/>
                <w:szCs w:val="22"/>
              </w:rPr>
              <w:t>Millä tavoin palvelua tuotetaan</w:t>
            </w:r>
            <w:r w:rsidR="00E51B66" w:rsidRPr="007A2851">
              <w:rPr>
                <w:b/>
                <w:bCs/>
                <w:sz w:val="22"/>
                <w:szCs w:val="22"/>
              </w:rPr>
              <w:t xml:space="preserve"> esim. ostopalveluna sopimuksen</w:t>
            </w:r>
            <w:r w:rsidR="00BE2878" w:rsidRPr="007A2851">
              <w:rPr>
                <w:b/>
                <w:bCs/>
                <w:sz w:val="22"/>
                <w:szCs w:val="22"/>
              </w:rPr>
              <w:t xml:space="preserve"> perusteella tai </w:t>
            </w:r>
            <w:r w:rsidR="008F3CDD" w:rsidRPr="007A2851">
              <w:rPr>
                <w:b/>
                <w:bCs/>
                <w:sz w:val="22"/>
                <w:szCs w:val="22"/>
              </w:rPr>
              <w:t>palvelusetelillä?</w:t>
            </w:r>
            <w:r w:rsidR="00190A22" w:rsidRPr="007A2851">
              <w:rPr>
                <w:b/>
                <w:bCs/>
                <w:sz w:val="22"/>
                <w:szCs w:val="22"/>
              </w:rPr>
              <w:t xml:space="preserve"> Kirjaa myös, </w:t>
            </w:r>
            <w:r w:rsidR="00D63784" w:rsidRPr="007A2851">
              <w:rPr>
                <w:b/>
                <w:bCs/>
                <w:sz w:val="22"/>
                <w:szCs w:val="22"/>
              </w:rPr>
              <w:t xml:space="preserve">mikäli palvelua tuotetaan suoraan asiakkaalle </w:t>
            </w:r>
            <w:r w:rsidR="006C4A3A" w:rsidRPr="007A2851">
              <w:rPr>
                <w:b/>
                <w:bCs/>
                <w:sz w:val="22"/>
                <w:szCs w:val="22"/>
              </w:rPr>
              <w:t>sopimuksen perusteella (itse maksavat asiakkaat)</w:t>
            </w:r>
          </w:p>
        </w:tc>
        <w:tc>
          <w:tcPr>
            <w:tcW w:w="4485" w:type="dxa"/>
          </w:tcPr>
          <w:p w14:paraId="56CD692D" w14:textId="27292263" w:rsidR="006636DF" w:rsidRPr="007A2851" w:rsidRDefault="00B928AC" w:rsidP="006F7198">
            <w:pPr>
              <w:pStyle w:val="Style4"/>
              <w:rPr>
                <w:sz w:val="22"/>
                <w:szCs w:val="22"/>
              </w:rPr>
            </w:pPr>
            <w:r w:rsidRPr="007A2851">
              <w:rPr>
                <w:sz w:val="22"/>
                <w:szCs w:val="22"/>
              </w:rPr>
              <w:t>Sopimukseen perustuva ostopalvelu</w:t>
            </w:r>
          </w:p>
        </w:tc>
      </w:tr>
      <w:tr w:rsidR="00A2421D" w:rsidRPr="007A2851" w14:paraId="09F0954E" w14:textId="77777777" w:rsidTr="000E2C7A">
        <w:tc>
          <w:tcPr>
            <w:tcW w:w="4531" w:type="dxa"/>
          </w:tcPr>
          <w:p w14:paraId="01A5288D" w14:textId="46F3597F" w:rsidR="00A2421D" w:rsidRPr="007A2851" w:rsidRDefault="00A77FF3" w:rsidP="006F7198">
            <w:pPr>
              <w:pStyle w:val="Style4"/>
              <w:rPr>
                <w:b/>
                <w:bCs/>
                <w:sz w:val="22"/>
                <w:szCs w:val="22"/>
              </w:rPr>
            </w:pPr>
            <w:r w:rsidRPr="007A2851">
              <w:rPr>
                <w:b/>
                <w:bCs/>
                <w:sz w:val="22"/>
                <w:szCs w:val="22"/>
              </w:rPr>
              <w:t>Hyvinvointialueet, joille palveluja tuotetaan</w:t>
            </w:r>
          </w:p>
        </w:tc>
        <w:tc>
          <w:tcPr>
            <w:tcW w:w="4485" w:type="dxa"/>
          </w:tcPr>
          <w:p w14:paraId="5BBEDD1E" w14:textId="7DC2E6F1" w:rsidR="00A2421D" w:rsidRPr="007A2851" w:rsidRDefault="00B928AC" w:rsidP="006F7198">
            <w:pPr>
              <w:pStyle w:val="Style4"/>
              <w:rPr>
                <w:sz w:val="22"/>
                <w:szCs w:val="22"/>
              </w:rPr>
            </w:pPr>
            <w:r w:rsidRPr="007A2851">
              <w:rPr>
                <w:sz w:val="22"/>
                <w:szCs w:val="22"/>
              </w:rPr>
              <w:t>Etelä-Karjalan hyvinvointialue</w:t>
            </w:r>
          </w:p>
          <w:p w14:paraId="3811477F" w14:textId="77777777" w:rsidR="006636DF" w:rsidRPr="007A2851" w:rsidRDefault="006636DF" w:rsidP="006F7198">
            <w:pPr>
              <w:pStyle w:val="Style4"/>
              <w:rPr>
                <w:sz w:val="22"/>
                <w:szCs w:val="22"/>
              </w:rPr>
            </w:pPr>
          </w:p>
        </w:tc>
      </w:tr>
    </w:tbl>
    <w:p w14:paraId="0B1D6CE6" w14:textId="21622A6E" w:rsidR="00D754D9" w:rsidRPr="00ED57C3" w:rsidRDefault="00D754D9" w:rsidP="006F7198">
      <w:pPr>
        <w:pStyle w:val="Style4"/>
      </w:pPr>
    </w:p>
    <w:p w14:paraId="4E95C98F" w14:textId="77777777" w:rsidR="00294F1F" w:rsidRDefault="00294F1F">
      <w:pPr>
        <w:rPr>
          <w:rFonts w:ascii="Sora" w:hAnsi="Sora" w:cs="Sora"/>
          <w:color w:val="0066C9"/>
          <w:kern w:val="0"/>
          <w:sz w:val="48"/>
          <w:szCs w:val="71"/>
        </w:rPr>
      </w:pPr>
      <w:r>
        <w:br w:type="page"/>
      </w:r>
    </w:p>
    <w:p w14:paraId="72EDD6F3" w14:textId="4EFDE26D" w:rsidR="004B600C" w:rsidRDefault="003156D9" w:rsidP="00471D85">
      <w:pPr>
        <w:pStyle w:val="Style2"/>
      </w:pPr>
      <w:bookmarkStart w:id="5" w:name="_Toc179284394"/>
      <w:r>
        <w:lastRenderedPageBreak/>
        <w:t>2</w:t>
      </w:r>
      <w:r w:rsidR="004B600C">
        <w:t xml:space="preserve"> Asiakasturvallisuus</w:t>
      </w:r>
      <w:bookmarkEnd w:id="5"/>
      <w:r w:rsidR="004B600C">
        <w:t xml:space="preserve"> </w:t>
      </w:r>
    </w:p>
    <w:p w14:paraId="295C2D34" w14:textId="41553CC9" w:rsidR="004B600C" w:rsidRDefault="003156D9" w:rsidP="003156D9">
      <w:pPr>
        <w:pStyle w:val="Style2"/>
      </w:pPr>
      <w:bookmarkStart w:id="6" w:name="_Toc179284395"/>
      <w:r>
        <w:t>2.1</w:t>
      </w:r>
      <w:r w:rsidR="004B600C">
        <w:t xml:space="preserve"> Palveluiden laadulliset edellytykset</w:t>
      </w:r>
      <w:bookmarkEnd w:id="6"/>
      <w:r w:rsidR="004B600C">
        <w:t xml:space="preserve"> </w:t>
      </w:r>
    </w:p>
    <w:p w14:paraId="7020ED95" w14:textId="77777777" w:rsidR="006F7198" w:rsidRDefault="006F7198" w:rsidP="000167E0">
      <w:pPr>
        <w:pStyle w:val="Style4"/>
      </w:pPr>
    </w:p>
    <w:p w14:paraId="75E878C4" w14:textId="7DE2CF50" w:rsidR="004B600C" w:rsidRPr="007A2851" w:rsidRDefault="004B600C" w:rsidP="000167E0">
      <w:pPr>
        <w:pStyle w:val="Style4"/>
        <w:rPr>
          <w:sz w:val="22"/>
          <w:szCs w:val="22"/>
        </w:rPr>
      </w:pPr>
      <w:r w:rsidRPr="007A2851">
        <w:rPr>
          <w:sz w:val="22"/>
          <w:szCs w:val="22"/>
        </w:rPr>
        <w:t>Sosiaali- ja terveydenhuollon palvelujen on oltava laadukkaita, asiakaskeskeisiä, turvallisia ja asianmukaisesti toteutettuja.</w:t>
      </w:r>
      <w:r w:rsidR="0045234B" w:rsidRPr="007A2851">
        <w:rPr>
          <w:sz w:val="22"/>
          <w:szCs w:val="22"/>
        </w:rPr>
        <w:t xml:space="preserve"> </w:t>
      </w:r>
      <w:r w:rsidRPr="007A2851">
        <w:rPr>
          <w:sz w:val="22"/>
          <w:szCs w:val="22"/>
        </w:rPr>
        <w:t>Osaava ja</w:t>
      </w:r>
      <w:r w:rsidR="000167E0" w:rsidRPr="007A2851">
        <w:rPr>
          <w:sz w:val="22"/>
          <w:szCs w:val="22"/>
        </w:rPr>
        <w:t xml:space="preserve"> </w:t>
      </w:r>
      <w:r w:rsidRPr="007A2851">
        <w:rPr>
          <w:sz w:val="22"/>
          <w:szCs w:val="22"/>
        </w:rPr>
        <w:t>palveluyksikön omavalvontaan sitoutunut henkilöstö on keskeinen tekijä palvelujen laadun ja asiakas</w:t>
      </w:r>
      <w:r w:rsidR="00114742" w:rsidRPr="007A2851">
        <w:rPr>
          <w:sz w:val="22"/>
          <w:szCs w:val="22"/>
        </w:rPr>
        <w:t>t</w:t>
      </w:r>
      <w:r w:rsidRPr="007A2851">
        <w:rPr>
          <w:sz w:val="22"/>
          <w:szCs w:val="22"/>
        </w:rPr>
        <w:t xml:space="preserve">urvallisuuden varmistamisessa ja palvelujen kehittämisessä. </w:t>
      </w:r>
    </w:p>
    <w:p w14:paraId="71C7A9EA" w14:textId="78C6B322" w:rsidR="006B5B24" w:rsidRPr="005173F3" w:rsidRDefault="005173F3" w:rsidP="00C57842">
      <w:pPr>
        <w:pStyle w:val="Style5"/>
      </w:pPr>
      <w:r w:rsidRPr="005173F3">
        <w:t>Laatuvaatimukset</w:t>
      </w:r>
    </w:p>
    <w:p w14:paraId="638BFF50" w14:textId="766AA770" w:rsidR="000D6869" w:rsidRPr="007A2851" w:rsidRDefault="001C1062" w:rsidP="000D6869">
      <w:pPr>
        <w:pStyle w:val="Style4"/>
        <w:rPr>
          <w:sz w:val="22"/>
          <w:szCs w:val="22"/>
        </w:rPr>
      </w:pPr>
      <w:r w:rsidRPr="001C1062">
        <w:rPr>
          <w:sz w:val="22"/>
          <w:szCs w:val="22"/>
        </w:rPr>
        <w:t>Palveluiden toteuttamisen lähtökohtana on asiakkaan yksilöllinen, merkityksellinen elämä sekä hänen osallisuutensa ja toimijuutensa tukeminen. Toiminta perustuu inhimillisyyteen, oikeudenmukaisuuteen, rohkeuteen ja vastuullisuuteen, mikä näkyy asiakkaiden kunnioittavana kohtaamisena, heidän oikeuksiensa edistämisenä sekä vaikuttavien ja kestävien palveluiden kehittämisenä. Palvelut ovat asiakaslähtöisiä, monipuolisia ja jatkuvasti kehittyviä, ja niitä toteutetaan yhteistyössä asiakkaiden, läheisten ja kumppaneiden kanssa. Laadun varmistamisessa keskeistä on henkilöstön osaaminen, sujuvat toimintakäytännöt, tiedolla johtaminen sekä teknologian tarkoituksenmukainen hyödyntäminen asiakkaan hyvinvoinnin ja itsemääräämisoikeuden vahvistamiseksi. Lisäksi toiminnan taloudellinen kestävyys ja riskienhallinta turvaavat palveluiden jatkuvuuden ja vaikuttavuuden.</w:t>
      </w:r>
      <w:r>
        <w:rPr>
          <w:sz w:val="22"/>
          <w:szCs w:val="22"/>
        </w:rPr>
        <w:t xml:space="preserve"> </w:t>
      </w:r>
    </w:p>
    <w:p w14:paraId="0CCE8D3D" w14:textId="42CFB870" w:rsidR="000D6869" w:rsidRPr="007A2851" w:rsidRDefault="000D6869" w:rsidP="000D6869">
      <w:pPr>
        <w:pStyle w:val="Style4"/>
        <w:rPr>
          <w:sz w:val="22"/>
          <w:szCs w:val="22"/>
        </w:rPr>
      </w:pPr>
      <w:r w:rsidRPr="007A2851">
        <w:rPr>
          <w:sz w:val="22"/>
          <w:szCs w:val="22"/>
        </w:rPr>
        <w:t>Tukena Tapiont</w:t>
      </w:r>
      <w:r w:rsidR="00B33323">
        <w:rPr>
          <w:sz w:val="22"/>
          <w:szCs w:val="22"/>
        </w:rPr>
        <w:t>uvalla</w:t>
      </w:r>
      <w:r w:rsidR="001A636D" w:rsidRPr="007A2851">
        <w:rPr>
          <w:sz w:val="22"/>
          <w:szCs w:val="22"/>
        </w:rPr>
        <w:t xml:space="preserve"> </w:t>
      </w:r>
      <w:r w:rsidR="00B33323">
        <w:rPr>
          <w:sz w:val="22"/>
          <w:szCs w:val="22"/>
        </w:rPr>
        <w:t xml:space="preserve">henkilökunta </w:t>
      </w:r>
      <w:r w:rsidR="001A636D" w:rsidRPr="007A2851">
        <w:rPr>
          <w:sz w:val="22"/>
          <w:szCs w:val="22"/>
        </w:rPr>
        <w:t xml:space="preserve">kohtaa </w:t>
      </w:r>
      <w:r w:rsidRPr="007A2851">
        <w:rPr>
          <w:sz w:val="22"/>
          <w:szCs w:val="22"/>
        </w:rPr>
        <w:t>k</w:t>
      </w:r>
      <w:r w:rsidR="006D39E1" w:rsidRPr="007A2851">
        <w:rPr>
          <w:sz w:val="22"/>
          <w:szCs w:val="22"/>
        </w:rPr>
        <w:t>aikki asukkaa</w:t>
      </w:r>
      <w:r w:rsidR="001A636D" w:rsidRPr="007A2851">
        <w:rPr>
          <w:sz w:val="22"/>
          <w:szCs w:val="22"/>
        </w:rPr>
        <w:t>t</w:t>
      </w:r>
      <w:r w:rsidRPr="007A2851">
        <w:rPr>
          <w:sz w:val="22"/>
          <w:szCs w:val="22"/>
        </w:rPr>
        <w:t xml:space="preserve"> ystävällisesti ja yksilöllisesti. Tuemme </w:t>
      </w:r>
      <w:r w:rsidR="00B33323">
        <w:rPr>
          <w:sz w:val="22"/>
          <w:szCs w:val="22"/>
        </w:rPr>
        <w:t xml:space="preserve">asukkaidemme </w:t>
      </w:r>
      <w:r w:rsidRPr="007A2851">
        <w:rPr>
          <w:sz w:val="22"/>
          <w:szCs w:val="22"/>
        </w:rPr>
        <w:t>hyvää elämää ja osallisuutta.</w:t>
      </w:r>
      <w:r w:rsidR="006D39E1" w:rsidRPr="007A2851">
        <w:rPr>
          <w:sz w:val="22"/>
          <w:szCs w:val="22"/>
        </w:rPr>
        <w:t xml:space="preserve"> A</w:t>
      </w:r>
      <w:r w:rsidRPr="007A2851">
        <w:rPr>
          <w:sz w:val="22"/>
          <w:szCs w:val="22"/>
        </w:rPr>
        <w:t>sukkaat</w:t>
      </w:r>
      <w:r w:rsidR="006D39E1" w:rsidRPr="007A2851">
        <w:rPr>
          <w:sz w:val="22"/>
          <w:szCs w:val="22"/>
        </w:rPr>
        <w:t xml:space="preserve"> ovat kaiken</w:t>
      </w:r>
      <w:r w:rsidRPr="007A2851">
        <w:rPr>
          <w:sz w:val="22"/>
          <w:szCs w:val="22"/>
        </w:rPr>
        <w:t xml:space="preserve"> toimin</w:t>
      </w:r>
      <w:r w:rsidR="006D39E1" w:rsidRPr="007A2851">
        <w:rPr>
          <w:sz w:val="22"/>
          <w:szCs w:val="22"/>
        </w:rPr>
        <w:t>nan</w:t>
      </w:r>
      <w:r w:rsidRPr="007A2851">
        <w:rPr>
          <w:sz w:val="22"/>
          <w:szCs w:val="22"/>
        </w:rPr>
        <w:t xml:space="preserve"> keskiössä. Teemme aktiivisesti yhteistyötä asukkaiden </w:t>
      </w:r>
      <w:r w:rsidR="006D39E1" w:rsidRPr="007A2851">
        <w:rPr>
          <w:sz w:val="22"/>
          <w:szCs w:val="22"/>
        </w:rPr>
        <w:t xml:space="preserve">läheisten ja </w:t>
      </w:r>
      <w:r w:rsidRPr="007A2851">
        <w:rPr>
          <w:sz w:val="22"/>
          <w:szCs w:val="22"/>
        </w:rPr>
        <w:t>verkostojen kanssa</w:t>
      </w:r>
      <w:r w:rsidR="00B33323">
        <w:rPr>
          <w:sz w:val="22"/>
          <w:szCs w:val="22"/>
        </w:rPr>
        <w:t xml:space="preserve"> kutsumalla läheisiä toimintaamme sekä tapahtumiimme</w:t>
      </w:r>
      <w:r w:rsidRPr="007A2851">
        <w:rPr>
          <w:sz w:val="22"/>
          <w:szCs w:val="22"/>
        </w:rPr>
        <w:t xml:space="preserve">. </w:t>
      </w:r>
      <w:r w:rsidR="006D39E1" w:rsidRPr="007A2851">
        <w:rPr>
          <w:sz w:val="22"/>
          <w:szCs w:val="22"/>
        </w:rPr>
        <w:t xml:space="preserve">Kumppaneitamme ovat myös yksikössämme säännöllisesti vieraileva EKHVA:n lääkäri sekä siivouspalveluiden tuottaja Siivous Lappee Oy. </w:t>
      </w:r>
      <w:r w:rsidRPr="007A2851">
        <w:rPr>
          <w:sz w:val="22"/>
          <w:szCs w:val="22"/>
        </w:rPr>
        <w:t>Mittaamme onnistumista</w:t>
      </w:r>
      <w:r w:rsidR="006D39E1" w:rsidRPr="007A2851">
        <w:rPr>
          <w:sz w:val="22"/>
          <w:szCs w:val="22"/>
        </w:rPr>
        <w:t>mme</w:t>
      </w:r>
      <w:r w:rsidRPr="007A2851">
        <w:rPr>
          <w:sz w:val="22"/>
          <w:szCs w:val="22"/>
        </w:rPr>
        <w:t xml:space="preserve"> asiakas-, läheis- ja tilaajakyselyiden avulla</w:t>
      </w:r>
      <w:r w:rsidR="006D39E1" w:rsidRPr="007A2851">
        <w:rPr>
          <w:sz w:val="22"/>
          <w:szCs w:val="22"/>
        </w:rPr>
        <w:t xml:space="preserve"> vuosittain</w:t>
      </w:r>
      <w:r w:rsidRPr="007A2851">
        <w:rPr>
          <w:sz w:val="22"/>
          <w:szCs w:val="22"/>
        </w:rPr>
        <w:t>.</w:t>
      </w:r>
      <w:r w:rsidR="006D39E1" w:rsidRPr="007A2851">
        <w:rPr>
          <w:sz w:val="22"/>
          <w:szCs w:val="22"/>
        </w:rPr>
        <w:t xml:space="preserve"> Palautetta on mahdollisuus antaa päivittäin</w:t>
      </w:r>
      <w:r w:rsidR="00B33323">
        <w:rPr>
          <w:sz w:val="22"/>
          <w:szCs w:val="22"/>
        </w:rPr>
        <w:t xml:space="preserve"> sekä sähköisesti että palautelaatikkoon yksikkömme eteisessä</w:t>
      </w:r>
      <w:r w:rsidR="006D39E1" w:rsidRPr="007A2851">
        <w:rPr>
          <w:sz w:val="22"/>
          <w:szCs w:val="22"/>
        </w:rPr>
        <w:t xml:space="preserve">. </w:t>
      </w:r>
      <w:r w:rsidRPr="007A2851">
        <w:rPr>
          <w:sz w:val="22"/>
          <w:szCs w:val="22"/>
        </w:rPr>
        <w:t>  </w:t>
      </w:r>
    </w:p>
    <w:p w14:paraId="6D418609" w14:textId="3BBF4202" w:rsidR="000D6869" w:rsidRPr="007A2851" w:rsidRDefault="000D6869" w:rsidP="000D6869">
      <w:pPr>
        <w:pStyle w:val="Style4"/>
        <w:rPr>
          <w:sz w:val="22"/>
          <w:szCs w:val="22"/>
        </w:rPr>
      </w:pPr>
      <w:r w:rsidRPr="007A2851">
        <w:rPr>
          <w:sz w:val="22"/>
          <w:szCs w:val="22"/>
        </w:rPr>
        <w:t xml:space="preserve">Taloutemme on vastuullista ja kestävää. Käytämme toimintamme tuotot palveluiden kehittämiseen ja hyvän elämän rakentamiseen. </w:t>
      </w:r>
      <w:r w:rsidR="00B33323">
        <w:rPr>
          <w:sz w:val="22"/>
          <w:szCs w:val="22"/>
        </w:rPr>
        <w:t>Yksikön johtaja seuraa t</w:t>
      </w:r>
      <w:r w:rsidR="006D39E1" w:rsidRPr="007A2851">
        <w:rPr>
          <w:sz w:val="22"/>
          <w:szCs w:val="22"/>
        </w:rPr>
        <w:t xml:space="preserve">aloutta yhdessä henkilöstön kanssa ja </w:t>
      </w:r>
      <w:r w:rsidRPr="007A2851">
        <w:rPr>
          <w:sz w:val="22"/>
          <w:szCs w:val="22"/>
        </w:rPr>
        <w:t>hankintoja</w:t>
      </w:r>
      <w:r w:rsidR="006D39E1" w:rsidRPr="007A2851">
        <w:rPr>
          <w:sz w:val="22"/>
          <w:szCs w:val="22"/>
        </w:rPr>
        <w:t xml:space="preserve"> tehdään</w:t>
      </w:r>
      <w:r w:rsidRPr="007A2851">
        <w:rPr>
          <w:sz w:val="22"/>
          <w:szCs w:val="22"/>
        </w:rPr>
        <w:t xml:space="preserve"> </w:t>
      </w:r>
      <w:r w:rsidR="006D39E1" w:rsidRPr="007A2851">
        <w:rPr>
          <w:sz w:val="22"/>
          <w:szCs w:val="22"/>
        </w:rPr>
        <w:t>tarve</w:t>
      </w:r>
      <w:r w:rsidRPr="007A2851">
        <w:rPr>
          <w:sz w:val="22"/>
          <w:szCs w:val="22"/>
        </w:rPr>
        <w:t>perust</w:t>
      </w:r>
      <w:r w:rsidR="006D39E1" w:rsidRPr="007A2851">
        <w:rPr>
          <w:sz w:val="22"/>
          <w:szCs w:val="22"/>
        </w:rPr>
        <w:t xml:space="preserve">eisesti. </w:t>
      </w:r>
      <w:r w:rsidRPr="007A2851">
        <w:rPr>
          <w:sz w:val="22"/>
          <w:szCs w:val="22"/>
        </w:rPr>
        <w:t> </w:t>
      </w:r>
    </w:p>
    <w:p w14:paraId="2E6DB26F" w14:textId="00EB50F1" w:rsidR="000D6869" w:rsidRDefault="006D39E1" w:rsidP="000D6869">
      <w:pPr>
        <w:pStyle w:val="Style4"/>
        <w:rPr>
          <w:sz w:val="22"/>
          <w:szCs w:val="22"/>
        </w:rPr>
      </w:pPr>
      <w:r w:rsidRPr="007A2851">
        <w:rPr>
          <w:sz w:val="22"/>
          <w:szCs w:val="22"/>
        </w:rPr>
        <w:t>Tapiontuvassa</w:t>
      </w:r>
      <w:r w:rsidR="000D6869" w:rsidRPr="007A2851">
        <w:rPr>
          <w:sz w:val="22"/>
          <w:szCs w:val="22"/>
        </w:rPr>
        <w:t xml:space="preserve"> sujuvan arjen mahdollistajina työskentelee työyhteisö, jossa on monenlaista osaamista. Yksikössä päivitetään työohjeita yhteistyössä. Jokaiselle asukkaalle on nimetty </w:t>
      </w:r>
      <w:r w:rsidR="00B33323">
        <w:rPr>
          <w:sz w:val="22"/>
          <w:szCs w:val="22"/>
        </w:rPr>
        <w:t xml:space="preserve">kaksi </w:t>
      </w:r>
      <w:r w:rsidR="000D6869" w:rsidRPr="007A2851">
        <w:rPr>
          <w:sz w:val="22"/>
          <w:szCs w:val="22"/>
        </w:rPr>
        <w:t>omaohjaaja</w:t>
      </w:r>
      <w:r w:rsidR="00B33323">
        <w:rPr>
          <w:sz w:val="22"/>
          <w:szCs w:val="22"/>
        </w:rPr>
        <w:t>a</w:t>
      </w:r>
      <w:r w:rsidR="000D6869" w:rsidRPr="007A2851">
        <w:rPr>
          <w:sz w:val="22"/>
          <w:szCs w:val="22"/>
        </w:rPr>
        <w:t xml:space="preserve">. </w:t>
      </w:r>
      <w:r w:rsidRPr="007A2851">
        <w:rPr>
          <w:sz w:val="22"/>
          <w:szCs w:val="22"/>
        </w:rPr>
        <w:t>Työpari</w:t>
      </w:r>
      <w:r w:rsidR="000D6869" w:rsidRPr="007A2851">
        <w:rPr>
          <w:sz w:val="22"/>
          <w:szCs w:val="22"/>
        </w:rPr>
        <w:t xml:space="preserve"> laatii palveluntoteuttamissuunnitelman yhdessä asukkaan ja asukkaan</w:t>
      </w:r>
      <w:r w:rsidRPr="007A2851">
        <w:rPr>
          <w:sz w:val="22"/>
          <w:szCs w:val="22"/>
        </w:rPr>
        <w:t xml:space="preserve"> läheisten sekä</w:t>
      </w:r>
      <w:r w:rsidR="000D6869" w:rsidRPr="007A2851">
        <w:rPr>
          <w:sz w:val="22"/>
          <w:szCs w:val="22"/>
        </w:rPr>
        <w:t xml:space="preserve"> </w:t>
      </w:r>
      <w:r w:rsidR="00B33323">
        <w:rPr>
          <w:sz w:val="22"/>
          <w:szCs w:val="22"/>
        </w:rPr>
        <w:t xml:space="preserve">asukkaalle tärkeiden </w:t>
      </w:r>
      <w:r w:rsidR="000D6869" w:rsidRPr="007A2851">
        <w:rPr>
          <w:sz w:val="22"/>
          <w:szCs w:val="22"/>
        </w:rPr>
        <w:t xml:space="preserve">verkostojen kanssa. Palveluntoteuttamissuunnitelmaan </w:t>
      </w:r>
      <w:r w:rsidR="000D6869" w:rsidRPr="007A2851">
        <w:rPr>
          <w:sz w:val="22"/>
          <w:szCs w:val="22"/>
        </w:rPr>
        <w:lastRenderedPageBreak/>
        <w:t xml:space="preserve">kirjataan asukkaan tarvitsemat </w:t>
      </w:r>
      <w:r w:rsidR="00B33323">
        <w:rPr>
          <w:sz w:val="22"/>
          <w:szCs w:val="22"/>
        </w:rPr>
        <w:t xml:space="preserve">tuki ja </w:t>
      </w:r>
      <w:r w:rsidR="000D6869" w:rsidRPr="007A2851">
        <w:rPr>
          <w:sz w:val="22"/>
          <w:szCs w:val="22"/>
        </w:rPr>
        <w:t>palvelut</w:t>
      </w:r>
      <w:r w:rsidR="00B33323">
        <w:rPr>
          <w:sz w:val="22"/>
          <w:szCs w:val="22"/>
        </w:rPr>
        <w:t>,</w:t>
      </w:r>
      <w:r w:rsidR="000D6869" w:rsidRPr="007A2851">
        <w:rPr>
          <w:sz w:val="22"/>
          <w:szCs w:val="22"/>
        </w:rPr>
        <w:t xml:space="preserve"> ja arki rakennetaan yksilöllisesti asukkaan näköiseksi. </w:t>
      </w:r>
      <w:r w:rsidRPr="007A2851">
        <w:rPr>
          <w:sz w:val="22"/>
          <w:szCs w:val="22"/>
        </w:rPr>
        <w:t>Tapiontuva</w:t>
      </w:r>
      <w:r w:rsidR="00B33323">
        <w:rPr>
          <w:sz w:val="22"/>
          <w:szCs w:val="22"/>
        </w:rPr>
        <w:t>n asukkaat kokoustavat</w:t>
      </w:r>
      <w:r w:rsidR="000D6869" w:rsidRPr="007A2851">
        <w:rPr>
          <w:sz w:val="22"/>
          <w:szCs w:val="22"/>
        </w:rPr>
        <w:t xml:space="preserve"> </w:t>
      </w:r>
      <w:r w:rsidRPr="007A2851">
        <w:rPr>
          <w:sz w:val="22"/>
          <w:szCs w:val="22"/>
        </w:rPr>
        <w:t>kerran kuussa</w:t>
      </w:r>
      <w:r w:rsidR="000D6869" w:rsidRPr="007A2851">
        <w:rPr>
          <w:sz w:val="22"/>
          <w:szCs w:val="22"/>
        </w:rPr>
        <w:t>. Asukaskokouksissa käsitellään ajankohtaisia aiheita ja suunnitellaan yhteistä arkea</w:t>
      </w:r>
      <w:r w:rsidR="00B33323">
        <w:rPr>
          <w:sz w:val="22"/>
          <w:szCs w:val="22"/>
        </w:rPr>
        <w:t xml:space="preserve"> sekä juhlaa</w:t>
      </w:r>
      <w:r w:rsidR="000D6869" w:rsidRPr="007A2851">
        <w:rPr>
          <w:sz w:val="22"/>
          <w:szCs w:val="22"/>
        </w:rPr>
        <w:t>.  </w:t>
      </w:r>
    </w:p>
    <w:p w14:paraId="148801C0" w14:textId="527556A4" w:rsidR="000D6869" w:rsidRPr="007A2851" w:rsidRDefault="006D39E1" w:rsidP="000D6869">
      <w:pPr>
        <w:pStyle w:val="Style4"/>
        <w:rPr>
          <w:sz w:val="22"/>
          <w:szCs w:val="22"/>
        </w:rPr>
      </w:pPr>
      <w:r w:rsidRPr="007A2851">
        <w:rPr>
          <w:sz w:val="22"/>
          <w:szCs w:val="22"/>
        </w:rPr>
        <w:t xml:space="preserve">Tapiontuvan työilmapiiri on </w:t>
      </w:r>
      <w:r w:rsidR="00B33323">
        <w:rPr>
          <w:sz w:val="22"/>
          <w:szCs w:val="22"/>
        </w:rPr>
        <w:t xml:space="preserve">työkykymittausten mukaan </w:t>
      </w:r>
      <w:r w:rsidRPr="007A2851">
        <w:rPr>
          <w:sz w:val="22"/>
          <w:szCs w:val="22"/>
        </w:rPr>
        <w:t xml:space="preserve">hyvä. </w:t>
      </w:r>
      <w:r w:rsidR="000D6869" w:rsidRPr="007A2851">
        <w:rPr>
          <w:sz w:val="22"/>
          <w:szCs w:val="22"/>
        </w:rPr>
        <w:t>Työyhteisön hyvinvointia ja työssä jaksamista edesautetaan esimerkiksi säännöllisillä työnohjauksilla</w:t>
      </w:r>
      <w:r w:rsidR="00B33323">
        <w:rPr>
          <w:sz w:val="22"/>
          <w:szCs w:val="22"/>
        </w:rPr>
        <w:t xml:space="preserve"> ja tyhy- toiminnalla</w:t>
      </w:r>
      <w:r w:rsidR="000D6869" w:rsidRPr="007A2851">
        <w:rPr>
          <w:sz w:val="22"/>
          <w:szCs w:val="22"/>
        </w:rPr>
        <w:t>. Työyhteisö on laatinut yhteiset ohjeistukset sujuvaan yhteistyöhön. </w:t>
      </w:r>
      <w:r w:rsidR="00B33323">
        <w:rPr>
          <w:sz w:val="22"/>
          <w:szCs w:val="22"/>
        </w:rPr>
        <w:t>Ohjeita päivitetään yhdessä säännöllisesti työyhteisön kehittämispäivissä.</w:t>
      </w:r>
      <w:r w:rsidR="000D6869" w:rsidRPr="007A2851">
        <w:rPr>
          <w:sz w:val="22"/>
          <w:szCs w:val="22"/>
        </w:rPr>
        <w:t> </w:t>
      </w:r>
    </w:p>
    <w:p w14:paraId="077D1830" w14:textId="06923482" w:rsidR="000D6869" w:rsidRPr="007A2851" w:rsidRDefault="000D6869" w:rsidP="000D6869">
      <w:pPr>
        <w:pStyle w:val="Style4"/>
        <w:rPr>
          <w:sz w:val="22"/>
          <w:szCs w:val="22"/>
        </w:rPr>
      </w:pPr>
      <w:r w:rsidRPr="007A2851">
        <w:rPr>
          <w:sz w:val="22"/>
          <w:szCs w:val="22"/>
        </w:rPr>
        <w:t xml:space="preserve">Palveluyksikön johtaja vastaa </w:t>
      </w:r>
      <w:r w:rsidR="006D39E1" w:rsidRPr="007A2851">
        <w:rPr>
          <w:sz w:val="22"/>
          <w:szCs w:val="22"/>
        </w:rPr>
        <w:t xml:space="preserve">henkilöstön riittävyydestä ja varmistaa, että jokaisen osaaminen ja ammattitaito on riittävä </w:t>
      </w:r>
      <w:r w:rsidRPr="007A2851">
        <w:rPr>
          <w:sz w:val="22"/>
          <w:szCs w:val="22"/>
        </w:rPr>
        <w:t>laadukkaan palvelun tuottamiseen. Henkilöstön riittävyyttä, rakennetta ja kelpoisuutta arvioidaan</w:t>
      </w:r>
      <w:r w:rsidR="006D39E1" w:rsidRPr="007A2851">
        <w:rPr>
          <w:sz w:val="22"/>
          <w:szCs w:val="22"/>
        </w:rPr>
        <w:t xml:space="preserve"> jatkuvasti</w:t>
      </w:r>
      <w:r w:rsidRPr="007A2851">
        <w:rPr>
          <w:sz w:val="22"/>
          <w:szCs w:val="22"/>
        </w:rPr>
        <w:t xml:space="preserve"> suhteessa asukkaiden toimintakykyyn, avun ja tuen tarpeeseen, määrään ja toimintaympäristön asettamiin vaatimuksiin. </w:t>
      </w:r>
    </w:p>
    <w:p w14:paraId="6515B03E" w14:textId="1564C0BD" w:rsidR="000D6869" w:rsidRPr="007A2851" w:rsidRDefault="000D6869" w:rsidP="000D6869">
      <w:pPr>
        <w:pStyle w:val="Style4"/>
        <w:rPr>
          <w:sz w:val="22"/>
          <w:szCs w:val="22"/>
        </w:rPr>
      </w:pPr>
      <w:r w:rsidRPr="007A2851">
        <w:rPr>
          <w:sz w:val="22"/>
          <w:szCs w:val="22"/>
        </w:rPr>
        <w:t xml:space="preserve">Rekrytoinnissa </w:t>
      </w:r>
      <w:r w:rsidR="00B33323">
        <w:rPr>
          <w:sz w:val="22"/>
          <w:szCs w:val="22"/>
        </w:rPr>
        <w:t xml:space="preserve">yksikön johtajan tehtävä on </w:t>
      </w:r>
      <w:r w:rsidRPr="007A2851">
        <w:rPr>
          <w:sz w:val="22"/>
          <w:szCs w:val="22"/>
        </w:rPr>
        <w:t xml:space="preserve">huomioida, että palkattava henkilö täyttää tehtävän vaatimat koulutus- ja osaamistarpeet. Pätevyysvaatimusten lisäksi </w:t>
      </w:r>
      <w:r w:rsidR="00B33323">
        <w:rPr>
          <w:sz w:val="22"/>
          <w:szCs w:val="22"/>
        </w:rPr>
        <w:t xml:space="preserve">johtaja </w:t>
      </w:r>
      <w:r w:rsidRPr="007A2851">
        <w:rPr>
          <w:sz w:val="22"/>
          <w:szCs w:val="22"/>
        </w:rPr>
        <w:t>arvioi palkattavan henkilön osaami</w:t>
      </w:r>
      <w:r w:rsidR="00B33323">
        <w:rPr>
          <w:sz w:val="22"/>
          <w:szCs w:val="22"/>
        </w:rPr>
        <w:t>s</w:t>
      </w:r>
      <w:r w:rsidRPr="007A2851">
        <w:rPr>
          <w:sz w:val="22"/>
          <w:szCs w:val="22"/>
        </w:rPr>
        <w:t xml:space="preserve">en suhteessa yksikön perustehtävään, yksikössä jo olevaan ja tarvittavaan osaamiseen sekä asukkaiden erityistarpeisiin. Sosiaali- ja terveydenhuollon ammattihenkilöiden tulee olla rekisteröitynä Valviran ammattihenkilörekisteriin. </w:t>
      </w:r>
      <w:r w:rsidR="00B33323">
        <w:rPr>
          <w:sz w:val="22"/>
          <w:szCs w:val="22"/>
        </w:rPr>
        <w:t>Johtaja tarkastaa r</w:t>
      </w:r>
      <w:r w:rsidRPr="007A2851">
        <w:rPr>
          <w:sz w:val="22"/>
          <w:szCs w:val="22"/>
        </w:rPr>
        <w:t xml:space="preserve">ekisteröintitiedot </w:t>
      </w:r>
      <w:r w:rsidR="00B33323">
        <w:rPr>
          <w:sz w:val="22"/>
          <w:szCs w:val="22"/>
        </w:rPr>
        <w:t xml:space="preserve">sekä rikosrekisterin </w:t>
      </w:r>
      <w:r w:rsidRPr="007A2851">
        <w:rPr>
          <w:sz w:val="22"/>
          <w:szCs w:val="22"/>
        </w:rPr>
        <w:t>rekrytoinnin yhteydessä.  </w:t>
      </w:r>
    </w:p>
    <w:p w14:paraId="0C172D51" w14:textId="293E4D02" w:rsidR="000D6869" w:rsidRPr="007A2851" w:rsidRDefault="000D6869" w:rsidP="000D6869">
      <w:pPr>
        <w:pStyle w:val="Style4"/>
        <w:rPr>
          <w:sz w:val="22"/>
          <w:szCs w:val="22"/>
        </w:rPr>
      </w:pPr>
      <w:r w:rsidRPr="007A2851">
        <w:rPr>
          <w:sz w:val="22"/>
          <w:szCs w:val="22"/>
        </w:rPr>
        <w:t>Palveluyksikön johtaja laatii yhdessä henkilöstön kanssa koulutussuunnitelmat</w:t>
      </w:r>
      <w:r w:rsidR="001A636D" w:rsidRPr="007A2851">
        <w:rPr>
          <w:sz w:val="22"/>
          <w:szCs w:val="22"/>
        </w:rPr>
        <w:t xml:space="preserve"> vuosittain</w:t>
      </w:r>
      <w:r w:rsidRPr="007A2851">
        <w:rPr>
          <w:sz w:val="22"/>
          <w:szCs w:val="22"/>
        </w:rPr>
        <w:t xml:space="preserve">. Koulutustarpeita arvioidaan arjessa sekä kehityskeskusteluissa. Henkilöstö osallistuu Tukenan sisäisiin </w:t>
      </w:r>
      <w:r w:rsidR="00B33323">
        <w:rPr>
          <w:sz w:val="22"/>
          <w:szCs w:val="22"/>
        </w:rPr>
        <w:t xml:space="preserve">Takomon </w:t>
      </w:r>
      <w:r w:rsidRPr="007A2851">
        <w:rPr>
          <w:sz w:val="22"/>
          <w:szCs w:val="22"/>
        </w:rPr>
        <w:t xml:space="preserve">koulutuksiin, </w:t>
      </w:r>
      <w:r w:rsidR="00670D93" w:rsidRPr="007A2851">
        <w:rPr>
          <w:sz w:val="22"/>
          <w:szCs w:val="22"/>
        </w:rPr>
        <w:t>ja näiden</w:t>
      </w:r>
      <w:r w:rsidRPr="007A2851">
        <w:rPr>
          <w:sz w:val="22"/>
          <w:szCs w:val="22"/>
        </w:rPr>
        <w:t xml:space="preserve"> lisäksi voidaan</w:t>
      </w:r>
      <w:r w:rsidR="00670D93" w:rsidRPr="007A2851">
        <w:rPr>
          <w:sz w:val="22"/>
          <w:szCs w:val="22"/>
        </w:rPr>
        <w:t xml:space="preserve"> </w:t>
      </w:r>
      <w:r w:rsidRPr="007A2851">
        <w:rPr>
          <w:sz w:val="22"/>
          <w:szCs w:val="22"/>
        </w:rPr>
        <w:t>koulutu</w:t>
      </w:r>
      <w:r w:rsidR="00670D93" w:rsidRPr="007A2851">
        <w:rPr>
          <w:sz w:val="22"/>
          <w:szCs w:val="22"/>
        </w:rPr>
        <w:t>sta</w:t>
      </w:r>
      <w:r w:rsidRPr="007A2851">
        <w:rPr>
          <w:sz w:val="22"/>
          <w:szCs w:val="22"/>
        </w:rPr>
        <w:t xml:space="preserve"> hankkia myös muilta toimijoita. Henkilöstölle on jaettu vastuualueet, joiden toimivuudesta yksikössä henkilökunta vastaa yhteistyössä yksikön johtajan kanssa. Osaamista jaetaan yksikön sisällä </w:t>
      </w:r>
      <w:r w:rsidR="00670D93" w:rsidRPr="007A2851">
        <w:rPr>
          <w:sz w:val="22"/>
          <w:szCs w:val="22"/>
        </w:rPr>
        <w:t>ja</w:t>
      </w:r>
      <w:r w:rsidRPr="007A2851">
        <w:rPr>
          <w:sz w:val="22"/>
          <w:szCs w:val="22"/>
        </w:rPr>
        <w:t xml:space="preserve"> yhteistyötä</w:t>
      </w:r>
      <w:r w:rsidR="00670D93" w:rsidRPr="007A2851">
        <w:rPr>
          <w:sz w:val="22"/>
          <w:szCs w:val="22"/>
        </w:rPr>
        <w:t xml:space="preserve"> tehdään myös</w:t>
      </w:r>
      <w:r w:rsidRPr="007A2851">
        <w:rPr>
          <w:sz w:val="22"/>
          <w:szCs w:val="22"/>
        </w:rPr>
        <w:t xml:space="preserve"> muiden Tukenan palveluyksiköiden kanssa. </w:t>
      </w:r>
    </w:p>
    <w:p w14:paraId="70323A64" w14:textId="7B0B1AFA" w:rsidR="000D6869" w:rsidRPr="007A2851" w:rsidRDefault="000D6869" w:rsidP="000D6869">
      <w:pPr>
        <w:pStyle w:val="Style4"/>
        <w:rPr>
          <w:sz w:val="22"/>
          <w:szCs w:val="22"/>
        </w:rPr>
      </w:pPr>
      <w:r w:rsidRPr="007A2851">
        <w:rPr>
          <w:sz w:val="22"/>
          <w:szCs w:val="22"/>
        </w:rPr>
        <w:t>Tukena</w:t>
      </w:r>
      <w:r w:rsidR="00B33323">
        <w:rPr>
          <w:sz w:val="22"/>
          <w:szCs w:val="22"/>
        </w:rPr>
        <w:t xml:space="preserve"> Tapiontuvan</w:t>
      </w:r>
      <w:r w:rsidRPr="007A2851">
        <w:rPr>
          <w:sz w:val="22"/>
          <w:szCs w:val="22"/>
        </w:rPr>
        <w:t xml:space="preserve"> työterveys</w:t>
      </w:r>
      <w:r w:rsidR="00B33323">
        <w:rPr>
          <w:sz w:val="22"/>
          <w:szCs w:val="22"/>
        </w:rPr>
        <w:t>palvelut</w:t>
      </w:r>
      <w:r w:rsidRPr="007A2851">
        <w:rPr>
          <w:sz w:val="22"/>
          <w:szCs w:val="22"/>
        </w:rPr>
        <w:t xml:space="preserve"> o</w:t>
      </w:r>
      <w:r w:rsidR="00B33323">
        <w:rPr>
          <w:sz w:val="22"/>
          <w:szCs w:val="22"/>
        </w:rPr>
        <w:t>vat</w:t>
      </w:r>
      <w:r w:rsidRPr="007A2851">
        <w:rPr>
          <w:sz w:val="22"/>
          <w:szCs w:val="22"/>
        </w:rPr>
        <w:t xml:space="preserve"> Mehiläisessä. Palveluyksikön johtaja tekee yhteistyötä työterveyden kanssa henkilöstön työkyvyn varmistamiseksi ja edistämiseksi.  </w:t>
      </w:r>
      <w:r w:rsidRPr="007A2851">
        <w:rPr>
          <w:sz w:val="22"/>
          <w:szCs w:val="22"/>
        </w:rPr>
        <w:br/>
        <w:t>Tukenassa toteutetaan työyhteisövirekysely vuosittain.</w:t>
      </w:r>
      <w:r w:rsidR="00670D93" w:rsidRPr="007A2851">
        <w:rPr>
          <w:sz w:val="22"/>
          <w:szCs w:val="22"/>
        </w:rPr>
        <w:t xml:space="preserve"> Tapiontuvassa</w:t>
      </w:r>
      <w:r w:rsidRPr="007A2851">
        <w:rPr>
          <w:sz w:val="22"/>
          <w:szCs w:val="22"/>
        </w:rPr>
        <w:t xml:space="preserve"> </w:t>
      </w:r>
      <w:r w:rsidR="004843C4">
        <w:rPr>
          <w:sz w:val="22"/>
          <w:szCs w:val="22"/>
        </w:rPr>
        <w:t xml:space="preserve">johtaja </w:t>
      </w:r>
      <w:r w:rsidRPr="007A2851">
        <w:rPr>
          <w:sz w:val="22"/>
          <w:szCs w:val="22"/>
        </w:rPr>
        <w:t>käsit</w:t>
      </w:r>
      <w:r w:rsidR="004843C4">
        <w:rPr>
          <w:sz w:val="22"/>
          <w:szCs w:val="22"/>
        </w:rPr>
        <w:t>telee</w:t>
      </w:r>
      <w:r w:rsidRPr="007A2851">
        <w:rPr>
          <w:sz w:val="22"/>
          <w:szCs w:val="22"/>
        </w:rPr>
        <w:t xml:space="preserve"> työyhteisövirekyselyiden tulokset </w:t>
      </w:r>
      <w:r w:rsidR="004843C4">
        <w:rPr>
          <w:sz w:val="22"/>
          <w:szCs w:val="22"/>
        </w:rPr>
        <w:t>henkilöstön kanssa. Yhdessä</w:t>
      </w:r>
      <w:r w:rsidRPr="007A2851">
        <w:rPr>
          <w:sz w:val="22"/>
          <w:szCs w:val="22"/>
        </w:rPr>
        <w:t xml:space="preserve"> </w:t>
      </w:r>
      <w:r w:rsidR="004843C4">
        <w:rPr>
          <w:sz w:val="22"/>
          <w:szCs w:val="22"/>
        </w:rPr>
        <w:t xml:space="preserve">käydään läpi </w:t>
      </w:r>
      <w:r w:rsidRPr="007A2851">
        <w:rPr>
          <w:sz w:val="22"/>
          <w:szCs w:val="22"/>
        </w:rPr>
        <w:t xml:space="preserve">niiden pohjalta </w:t>
      </w:r>
      <w:r w:rsidR="004843C4">
        <w:rPr>
          <w:sz w:val="22"/>
          <w:szCs w:val="22"/>
        </w:rPr>
        <w:t xml:space="preserve">nousevat </w:t>
      </w:r>
      <w:r w:rsidRPr="007A2851">
        <w:rPr>
          <w:sz w:val="22"/>
          <w:szCs w:val="22"/>
        </w:rPr>
        <w:t>kehittämistarpeet</w:t>
      </w:r>
      <w:r w:rsidR="004843C4">
        <w:rPr>
          <w:sz w:val="22"/>
          <w:szCs w:val="22"/>
        </w:rPr>
        <w:t xml:space="preserve"> sekä keinot niiden eteenpäin viemiseen</w:t>
      </w:r>
      <w:r w:rsidRPr="007A2851">
        <w:rPr>
          <w:sz w:val="22"/>
          <w:szCs w:val="22"/>
        </w:rPr>
        <w:t>.  </w:t>
      </w:r>
    </w:p>
    <w:p w14:paraId="51F6F07C" w14:textId="77777777" w:rsidR="000D6869" w:rsidRPr="000D6869" w:rsidRDefault="000D6869" w:rsidP="000D6869">
      <w:pPr>
        <w:pStyle w:val="Style4"/>
      </w:pPr>
      <w:r w:rsidRPr="000D6869">
        <w:t> </w:t>
      </w:r>
    </w:p>
    <w:p w14:paraId="45B7BB2F" w14:textId="599A5E5D" w:rsidR="0062715F" w:rsidRPr="002F6480" w:rsidRDefault="002F6480" w:rsidP="000246A1">
      <w:pPr>
        <w:pStyle w:val="Style5"/>
      </w:pPr>
      <w:r w:rsidRPr="002F6480">
        <w:t>Laadunhallinnan työkalut ja mittarit</w:t>
      </w:r>
    </w:p>
    <w:p w14:paraId="4F093D5F" w14:textId="640A0B00" w:rsidR="001A636D" w:rsidRPr="007A2851" w:rsidRDefault="00E6112D" w:rsidP="001A636D">
      <w:pPr>
        <w:pStyle w:val="Style4"/>
        <w:rPr>
          <w:sz w:val="22"/>
          <w:szCs w:val="22"/>
        </w:rPr>
      </w:pPr>
      <w:r>
        <w:rPr>
          <w:sz w:val="22"/>
          <w:szCs w:val="22"/>
        </w:rPr>
        <w:t>Tukena Tapiontuvan henkilöstö seuraa a</w:t>
      </w:r>
      <w:r w:rsidR="002F6480" w:rsidRPr="007A2851">
        <w:rPr>
          <w:sz w:val="22"/>
          <w:szCs w:val="22"/>
        </w:rPr>
        <w:t>siakkaan yksilöllisen, hyvinvointia lisäävän palvelun toteutumista ja laatua valtakunnallisen interRAI</w:t>
      </w:r>
      <w:r w:rsidR="758A4D3C" w:rsidRPr="007A2851">
        <w:rPr>
          <w:sz w:val="22"/>
          <w:szCs w:val="22"/>
        </w:rPr>
        <w:t>-</w:t>
      </w:r>
      <w:r w:rsidR="002F6480" w:rsidRPr="007A2851">
        <w:rPr>
          <w:sz w:val="22"/>
          <w:szCs w:val="22"/>
        </w:rPr>
        <w:t xml:space="preserve">ID-arviointijärjestelmän avulla. </w:t>
      </w:r>
      <w:r w:rsidR="001A636D" w:rsidRPr="007A2851">
        <w:rPr>
          <w:sz w:val="22"/>
          <w:szCs w:val="22"/>
        </w:rPr>
        <w:t xml:space="preserve">RAI tulee englannin kielen sanoista </w:t>
      </w:r>
      <w:r w:rsidR="001A636D" w:rsidRPr="007A2851">
        <w:rPr>
          <w:i/>
          <w:iCs/>
          <w:sz w:val="22"/>
          <w:szCs w:val="22"/>
        </w:rPr>
        <w:t>Resident Assessment Instrument</w:t>
      </w:r>
      <w:r w:rsidR="001A636D" w:rsidRPr="007A2851">
        <w:rPr>
          <w:sz w:val="22"/>
          <w:szCs w:val="22"/>
        </w:rPr>
        <w:t xml:space="preserve">. Se on kansainvälinen, alun perin Yhdysvalloissa kehitetty tiedonkeruun ja havainnoinnin väline. </w:t>
      </w:r>
    </w:p>
    <w:p w14:paraId="0F7A50EE" w14:textId="4E7BFBDA" w:rsidR="002F6480" w:rsidRPr="007A2851" w:rsidRDefault="00D325E5" w:rsidP="002F6480">
      <w:pPr>
        <w:pStyle w:val="Style4"/>
        <w:rPr>
          <w:sz w:val="22"/>
          <w:szCs w:val="22"/>
        </w:rPr>
      </w:pPr>
      <w:r w:rsidRPr="007A2851">
        <w:rPr>
          <w:sz w:val="22"/>
          <w:szCs w:val="22"/>
        </w:rPr>
        <w:lastRenderedPageBreak/>
        <w:t>Tukena on</w:t>
      </w:r>
      <w:r w:rsidR="002F6480" w:rsidRPr="007A2851">
        <w:rPr>
          <w:sz w:val="22"/>
          <w:szCs w:val="22"/>
        </w:rPr>
        <w:t xml:space="preserve"> valinn</w:t>
      </w:r>
      <w:r w:rsidRPr="007A2851">
        <w:rPr>
          <w:sz w:val="22"/>
          <w:szCs w:val="22"/>
        </w:rPr>
        <w:t>ut</w:t>
      </w:r>
      <w:r w:rsidR="002F6480" w:rsidRPr="007A2851">
        <w:rPr>
          <w:sz w:val="22"/>
          <w:szCs w:val="22"/>
        </w:rPr>
        <w:t xml:space="preserve"> arviointijärjestelmästä laatuindikaattorit, joita seur</w:t>
      </w:r>
      <w:r w:rsidR="00F43DF6" w:rsidRPr="007A2851">
        <w:rPr>
          <w:sz w:val="22"/>
          <w:szCs w:val="22"/>
        </w:rPr>
        <w:t>ataan</w:t>
      </w:r>
      <w:r w:rsidR="002F6480" w:rsidRPr="007A2851">
        <w:rPr>
          <w:sz w:val="22"/>
          <w:szCs w:val="22"/>
        </w:rPr>
        <w:t xml:space="preserve"> sekä yhtiötasolla että palveluyksikkötasolla</w:t>
      </w:r>
      <w:r w:rsidR="006166CA" w:rsidRPr="007A2851">
        <w:rPr>
          <w:sz w:val="22"/>
          <w:szCs w:val="22"/>
        </w:rPr>
        <w:t xml:space="preserve"> </w:t>
      </w:r>
      <w:r w:rsidR="007A2A64" w:rsidRPr="007A2851">
        <w:rPr>
          <w:sz w:val="22"/>
          <w:szCs w:val="22"/>
        </w:rPr>
        <w:t xml:space="preserve">THL:n </w:t>
      </w:r>
      <w:r w:rsidR="00DA355C" w:rsidRPr="007A2851">
        <w:rPr>
          <w:sz w:val="22"/>
          <w:szCs w:val="22"/>
        </w:rPr>
        <w:t>puolen vuoden välein tuottamista</w:t>
      </w:r>
      <w:r w:rsidR="00D63997" w:rsidRPr="007A2851">
        <w:rPr>
          <w:sz w:val="22"/>
          <w:szCs w:val="22"/>
        </w:rPr>
        <w:t xml:space="preserve"> tilastoaineistoista</w:t>
      </w:r>
      <w:r w:rsidR="002F6480" w:rsidRPr="007A2851">
        <w:rPr>
          <w:sz w:val="22"/>
          <w:szCs w:val="22"/>
        </w:rPr>
        <w:t>. Jokaiselle laatuindikaattorille on asetettu tavoitearvo. Nämä laatutavoitteet on valittu Tukenan arvojen ja strategian pohjalta mahdollistamaan numeerisen laadun arvioinnin. Laatuindikaattorit kertovat mm. asiakkaiden osallisuudesta ja turvallisuudesta. Laatuindikaattoreiden avulla voidaan havaita ongelmakohtia, joihin puuttumalla ja toimintaa kehittämällä palvelujen laatua pystytään parantamaan.</w:t>
      </w:r>
      <w:r w:rsidR="00A014D3" w:rsidRPr="007A2851">
        <w:rPr>
          <w:sz w:val="22"/>
          <w:szCs w:val="22"/>
        </w:rPr>
        <w:t xml:space="preserve"> Mittareiden tarkastelun avulla määritellään yksikkökohtaiset kehittämiskohteet, joita </w:t>
      </w:r>
      <w:r w:rsidR="00777213" w:rsidRPr="007A2851">
        <w:rPr>
          <w:sz w:val="22"/>
          <w:szCs w:val="22"/>
        </w:rPr>
        <w:t xml:space="preserve">seurataan </w:t>
      </w:r>
      <w:r w:rsidR="00E6112D">
        <w:rPr>
          <w:sz w:val="22"/>
          <w:szCs w:val="22"/>
        </w:rPr>
        <w:t xml:space="preserve">yksikköjen </w:t>
      </w:r>
      <w:r w:rsidR="00777213" w:rsidRPr="007A2851">
        <w:rPr>
          <w:sz w:val="22"/>
          <w:szCs w:val="22"/>
        </w:rPr>
        <w:t xml:space="preserve">viikkopalavereissa ja kuukausiraportoinnissa. </w:t>
      </w:r>
      <w:r w:rsidR="002F6480" w:rsidRPr="007A2851">
        <w:rPr>
          <w:sz w:val="22"/>
          <w:szCs w:val="22"/>
        </w:rPr>
        <w:t xml:space="preserve"> </w:t>
      </w:r>
    </w:p>
    <w:p w14:paraId="0010ACAF" w14:textId="314887A7" w:rsidR="001A636D" w:rsidRPr="007A2851" w:rsidRDefault="00DF383A" w:rsidP="001A636D">
      <w:pPr>
        <w:pStyle w:val="Style4"/>
        <w:rPr>
          <w:sz w:val="22"/>
          <w:szCs w:val="22"/>
        </w:rPr>
      </w:pPr>
      <w:r w:rsidRPr="00DF383A">
        <w:rPr>
          <w:sz w:val="22"/>
          <w:szCs w:val="22"/>
        </w:rPr>
        <w:t>Tukena Tapiontuvalla RAI-järjestelmää käytetään, kun arvioidaan asukkaan palveluntarvetta ja laaditaan hänelle yksilöllistä palveluntoteuttamisen suunnitelmaa.</w:t>
      </w:r>
      <w:r>
        <w:rPr>
          <w:sz w:val="22"/>
          <w:szCs w:val="22"/>
        </w:rPr>
        <w:t xml:space="preserve"> </w:t>
      </w:r>
      <w:r w:rsidR="001A636D" w:rsidRPr="007A2851">
        <w:rPr>
          <w:sz w:val="22"/>
          <w:szCs w:val="22"/>
        </w:rPr>
        <w:t>RAI-arvioinnit toteutuvat puolen vuoden välein tai silloin, jos asukkaan vointi muuttuu oleellisesti. Keskeinen tavoite on varmistaa, että asukkaamme saa hänen tarvitsemaansa ohjausta ja tukea arjessaan. RAI-arviointitieto auttaa myös kehittämään Tukena Tapiontuvan ohjauksenlaatua kokonaisuutena.</w:t>
      </w:r>
      <w:r w:rsidR="007A2851">
        <w:rPr>
          <w:sz w:val="22"/>
          <w:szCs w:val="22"/>
        </w:rPr>
        <w:t xml:space="preserve"> </w:t>
      </w:r>
      <w:r w:rsidR="007A2851" w:rsidRPr="007A2851">
        <w:rPr>
          <w:sz w:val="22"/>
          <w:szCs w:val="22"/>
        </w:rPr>
        <w:t>RAI-arviointi on vapaaehtoinen</w:t>
      </w:r>
      <w:r>
        <w:rPr>
          <w:sz w:val="22"/>
          <w:szCs w:val="22"/>
        </w:rPr>
        <w:t>,</w:t>
      </w:r>
      <w:r w:rsidR="007A2851" w:rsidRPr="007A2851">
        <w:rPr>
          <w:sz w:val="22"/>
          <w:szCs w:val="22"/>
        </w:rPr>
        <w:t xml:space="preserve"> ja se tehdään aina asukkaan omassa kodissa. Arvioinnista vastaa asukkaan omaohjaaja</w:t>
      </w:r>
      <w:r>
        <w:rPr>
          <w:sz w:val="22"/>
          <w:szCs w:val="22"/>
        </w:rPr>
        <w:t>t</w:t>
      </w:r>
      <w:r w:rsidR="007A2851" w:rsidRPr="007A2851">
        <w:rPr>
          <w:sz w:val="22"/>
          <w:szCs w:val="22"/>
        </w:rPr>
        <w:t xml:space="preserve"> yhdessä muiden ohjaajien kanssa. </w:t>
      </w:r>
      <w:r>
        <w:rPr>
          <w:sz w:val="22"/>
          <w:szCs w:val="22"/>
        </w:rPr>
        <w:t xml:space="preserve">Asukkaan niin halutessa myös läheisen on mahdollisuus osallistua arviointiin. </w:t>
      </w:r>
    </w:p>
    <w:p w14:paraId="241AB5B8" w14:textId="6383D529" w:rsidR="001A636D" w:rsidRPr="007A2851" w:rsidRDefault="00670D93" w:rsidP="001A636D">
      <w:pPr>
        <w:pStyle w:val="Style4"/>
        <w:rPr>
          <w:sz w:val="22"/>
          <w:szCs w:val="22"/>
        </w:rPr>
      </w:pPr>
      <w:r w:rsidRPr="007A2851">
        <w:rPr>
          <w:sz w:val="22"/>
          <w:szCs w:val="22"/>
        </w:rPr>
        <w:t xml:space="preserve">RAI-arvioinneista saatua tietoa hyödynnetään asukkaan yksilöllisten palveluiden suunnittelussa. </w:t>
      </w:r>
      <w:r w:rsidR="00DF383A">
        <w:rPr>
          <w:sz w:val="22"/>
          <w:szCs w:val="22"/>
        </w:rPr>
        <w:t xml:space="preserve">Arvioinnin tuloksista </w:t>
      </w:r>
      <w:r w:rsidRPr="007A2851">
        <w:rPr>
          <w:sz w:val="22"/>
          <w:szCs w:val="22"/>
        </w:rPr>
        <w:t>nostamme päivittäiskirjauksiin seurattavia arjen tavoitteita. Säännöllisillä arvioilla asukkaiden toimintakyvyn muutokset tulevat esiin ja pystymme reagoimaan niihin paremmin osana päivittäistä toimintaamme. Yksikön RAI-tiedoista voidaan tulkita myös yksikön muuttuvaa osaamistarvetta, johon reagoidaan esimerkiksi koulutuksien avulla. </w:t>
      </w:r>
    </w:p>
    <w:p w14:paraId="3DF949EE" w14:textId="7B52D20B" w:rsidR="001A636D" w:rsidRPr="007A2851" w:rsidRDefault="001A636D" w:rsidP="00670D93">
      <w:pPr>
        <w:pStyle w:val="Style4"/>
        <w:rPr>
          <w:sz w:val="22"/>
          <w:szCs w:val="22"/>
        </w:rPr>
      </w:pPr>
      <w:r w:rsidRPr="007A2851">
        <w:rPr>
          <w:sz w:val="22"/>
          <w:szCs w:val="22"/>
        </w:rPr>
        <w:t>RAI-arvioinnissa kerätty tieto sisältää asukkaan arkaluontoista tietoa, kuten henkilö- ja terveystietoja. Tieto on luottamuksellista, ja se tallennetaan Tukenan omaan potilastietojärjestelmään. Kerättyä tietoa ei luovu</w:t>
      </w:r>
      <w:r w:rsidR="00552F06">
        <w:rPr>
          <w:sz w:val="22"/>
          <w:szCs w:val="22"/>
        </w:rPr>
        <w:t>teta</w:t>
      </w:r>
      <w:r w:rsidRPr="007A2851">
        <w:rPr>
          <w:sz w:val="22"/>
          <w:szCs w:val="22"/>
        </w:rPr>
        <w:t xml:space="preserve"> eteenpäin ilman asukkaan suostumusta. RAI-arvioinnista syntyvä tieto on sosiaalihuollon asiakastietoa. RAI-arviointitiedot lähetetään kaksi kertaa vuodessa ilman asukkaiden tunnistetietoja Terveyden- ja hyvinvoinnin laitokselle (THL) valtakunnallista seurantaa, arviointia ja tutkimusta varten</w:t>
      </w:r>
      <w:r w:rsidR="00824F04" w:rsidRPr="007A2851">
        <w:rPr>
          <w:sz w:val="22"/>
          <w:szCs w:val="22"/>
        </w:rPr>
        <w:t>.</w:t>
      </w:r>
    </w:p>
    <w:p w14:paraId="0CFFE167" w14:textId="20129696" w:rsidR="0089785A" w:rsidRDefault="0089785A" w:rsidP="000167E0">
      <w:pPr>
        <w:pStyle w:val="Style4"/>
      </w:pPr>
    </w:p>
    <w:p w14:paraId="62655B7B" w14:textId="70198283" w:rsidR="00C81C16" w:rsidRPr="00C81C16" w:rsidRDefault="005D1912" w:rsidP="000246A1">
      <w:pPr>
        <w:pStyle w:val="Style5"/>
      </w:pPr>
      <w:r>
        <w:t>Palveluiden l</w:t>
      </w:r>
      <w:r w:rsidR="00C81C16" w:rsidRPr="00C81C16">
        <w:t>aadun varmistaminen</w:t>
      </w:r>
      <w:r w:rsidR="00C81C16">
        <w:t xml:space="preserve"> </w:t>
      </w:r>
    </w:p>
    <w:p w14:paraId="256A4210" w14:textId="539566DA" w:rsidR="00552F06" w:rsidRDefault="00552F06" w:rsidP="00552F06">
      <w:pPr>
        <w:pStyle w:val="Style4"/>
        <w:rPr>
          <w:sz w:val="22"/>
          <w:szCs w:val="22"/>
        </w:rPr>
      </w:pPr>
      <w:r>
        <w:rPr>
          <w:rStyle w:val="normaltextrun"/>
          <w:sz w:val="22"/>
          <w:szCs w:val="22"/>
        </w:rPr>
        <w:t xml:space="preserve">Tukena Tapiontuvan koko henkilöstö on vastuussa palveluiden laadusta. </w:t>
      </w:r>
      <w:r w:rsidR="00B624B5" w:rsidRPr="00FC0DE1">
        <w:rPr>
          <w:rStyle w:val="normaltextrun"/>
          <w:sz w:val="22"/>
          <w:szCs w:val="22"/>
        </w:rPr>
        <w:t>Päivittäinen palvelujen laatu</w:t>
      </w:r>
      <w:r>
        <w:rPr>
          <w:rStyle w:val="normaltextrun"/>
          <w:sz w:val="22"/>
          <w:szCs w:val="22"/>
        </w:rPr>
        <w:t xml:space="preserve"> </w:t>
      </w:r>
      <w:r w:rsidR="00B624B5" w:rsidRPr="00FC0DE1">
        <w:rPr>
          <w:rStyle w:val="normaltextrun"/>
          <w:sz w:val="22"/>
          <w:szCs w:val="22"/>
        </w:rPr>
        <w:t>varmistetaan yksikössä tehtävällä omavalvonnalla.</w:t>
      </w:r>
      <w:r w:rsidR="00A47951">
        <w:rPr>
          <w:rStyle w:val="normaltextrun"/>
          <w:sz w:val="22"/>
          <w:szCs w:val="22"/>
        </w:rPr>
        <w:t xml:space="preserve"> </w:t>
      </w:r>
      <w:r>
        <w:rPr>
          <w:sz w:val="22"/>
          <w:szCs w:val="22"/>
        </w:rPr>
        <w:t xml:space="preserve">Tapiontuvalla tämä </w:t>
      </w:r>
      <w:r w:rsidRPr="00552F06">
        <w:rPr>
          <w:sz w:val="22"/>
          <w:szCs w:val="22"/>
        </w:rPr>
        <w:t xml:space="preserve">tarkoittaa </w:t>
      </w:r>
      <w:r w:rsidR="00A47951">
        <w:rPr>
          <w:sz w:val="22"/>
          <w:szCs w:val="22"/>
        </w:rPr>
        <w:t xml:space="preserve">henkilöstön toteuttamia </w:t>
      </w:r>
      <w:r w:rsidRPr="00552F06">
        <w:rPr>
          <w:sz w:val="22"/>
          <w:szCs w:val="22"/>
        </w:rPr>
        <w:t>käytännön toimia ja suunnitelmallista seurantaa, joilla varmistetaan, että toiminta on lain mukaista, laadukasta ja asukkaiden tarpeita vastaavaa</w:t>
      </w:r>
      <w:r w:rsidR="00A47951">
        <w:rPr>
          <w:sz w:val="22"/>
          <w:szCs w:val="22"/>
        </w:rPr>
        <w:t xml:space="preserve">: </w:t>
      </w:r>
    </w:p>
    <w:p w14:paraId="7EACDFDA" w14:textId="77777777" w:rsidR="004B4182" w:rsidRDefault="004B4182" w:rsidP="00552F06">
      <w:pPr>
        <w:pStyle w:val="Style4"/>
        <w:rPr>
          <w:sz w:val="22"/>
          <w:szCs w:val="22"/>
        </w:rPr>
      </w:pPr>
    </w:p>
    <w:p w14:paraId="3B113E2E" w14:textId="77777777" w:rsidR="004B4182" w:rsidRPr="00552F06" w:rsidRDefault="004B4182" w:rsidP="00552F06">
      <w:pPr>
        <w:pStyle w:val="Style4"/>
        <w:rPr>
          <w:sz w:val="22"/>
          <w:szCs w:val="22"/>
        </w:rPr>
      </w:pPr>
    </w:p>
    <w:p w14:paraId="41CA6904" w14:textId="77777777" w:rsidR="00552F06" w:rsidRPr="00552F06" w:rsidRDefault="00552F06" w:rsidP="00552F06">
      <w:pPr>
        <w:pStyle w:val="Style4"/>
        <w:rPr>
          <w:b/>
          <w:bCs/>
          <w:sz w:val="22"/>
          <w:szCs w:val="22"/>
        </w:rPr>
      </w:pPr>
      <w:r w:rsidRPr="00552F06">
        <w:rPr>
          <w:b/>
          <w:bCs/>
          <w:sz w:val="22"/>
          <w:szCs w:val="22"/>
        </w:rPr>
        <w:lastRenderedPageBreak/>
        <w:t>1. Arjen turvallisuus ja hyvinvointi</w:t>
      </w:r>
    </w:p>
    <w:p w14:paraId="0D2B9765" w14:textId="016DB790" w:rsidR="00552F06" w:rsidRPr="00552F06" w:rsidRDefault="00C612D6" w:rsidP="00552F06">
      <w:pPr>
        <w:pStyle w:val="Style4"/>
        <w:numPr>
          <w:ilvl w:val="0"/>
          <w:numId w:val="79"/>
        </w:numPr>
        <w:rPr>
          <w:sz w:val="22"/>
          <w:szCs w:val="22"/>
        </w:rPr>
      </w:pPr>
      <w:r>
        <w:rPr>
          <w:sz w:val="22"/>
          <w:szCs w:val="22"/>
        </w:rPr>
        <w:t>Työvuoroluetteloon merkitty v</w:t>
      </w:r>
      <w:r w:rsidR="00552F06">
        <w:rPr>
          <w:sz w:val="22"/>
          <w:szCs w:val="22"/>
        </w:rPr>
        <w:t>ast</w:t>
      </w:r>
      <w:r>
        <w:rPr>
          <w:sz w:val="22"/>
          <w:szCs w:val="22"/>
        </w:rPr>
        <w:t>uu</w:t>
      </w:r>
      <w:r w:rsidR="00552F06">
        <w:rPr>
          <w:sz w:val="22"/>
          <w:szCs w:val="22"/>
        </w:rPr>
        <w:t xml:space="preserve"> ohjaaja huolehtii p</w:t>
      </w:r>
      <w:r w:rsidR="00552F06" w:rsidRPr="00552F06">
        <w:rPr>
          <w:sz w:val="22"/>
          <w:szCs w:val="22"/>
        </w:rPr>
        <w:t xml:space="preserve">äivittäiset lääkehoidon tarkistukset </w:t>
      </w:r>
      <w:r w:rsidR="00552F06">
        <w:rPr>
          <w:sz w:val="22"/>
          <w:szCs w:val="22"/>
        </w:rPr>
        <w:t xml:space="preserve">jokaisessa vuorossa </w:t>
      </w:r>
      <w:r w:rsidR="00552F06" w:rsidRPr="00552F06">
        <w:rPr>
          <w:sz w:val="22"/>
          <w:szCs w:val="22"/>
        </w:rPr>
        <w:t>(lääkkeiden oikeellisuus, annosten jakaminen ja kirjaaminen).</w:t>
      </w:r>
    </w:p>
    <w:p w14:paraId="5C5BC878" w14:textId="26F2CE7A" w:rsidR="00552F06" w:rsidRPr="00552F06" w:rsidRDefault="00552F06" w:rsidP="00552F06">
      <w:pPr>
        <w:pStyle w:val="Style4"/>
        <w:numPr>
          <w:ilvl w:val="0"/>
          <w:numId w:val="79"/>
        </w:numPr>
        <w:rPr>
          <w:sz w:val="22"/>
          <w:szCs w:val="22"/>
        </w:rPr>
      </w:pPr>
      <w:r>
        <w:rPr>
          <w:sz w:val="22"/>
          <w:szCs w:val="22"/>
        </w:rPr>
        <w:t>Ohjaajat seuraavat a</w:t>
      </w:r>
      <w:r w:rsidRPr="00552F06">
        <w:rPr>
          <w:sz w:val="22"/>
          <w:szCs w:val="22"/>
        </w:rPr>
        <w:t>sukkaiden</w:t>
      </w:r>
      <w:r>
        <w:rPr>
          <w:sz w:val="22"/>
          <w:szCs w:val="22"/>
        </w:rPr>
        <w:t xml:space="preserve"> </w:t>
      </w:r>
      <w:r w:rsidRPr="00552F06">
        <w:rPr>
          <w:sz w:val="22"/>
          <w:szCs w:val="22"/>
        </w:rPr>
        <w:t>terveydentila</w:t>
      </w:r>
      <w:r>
        <w:rPr>
          <w:sz w:val="22"/>
          <w:szCs w:val="22"/>
        </w:rPr>
        <w:t>a</w:t>
      </w:r>
      <w:r w:rsidRPr="00552F06">
        <w:rPr>
          <w:sz w:val="22"/>
          <w:szCs w:val="22"/>
        </w:rPr>
        <w:t xml:space="preserve"> </w:t>
      </w:r>
      <w:r w:rsidR="00DF383A">
        <w:rPr>
          <w:sz w:val="22"/>
          <w:szCs w:val="22"/>
        </w:rPr>
        <w:t xml:space="preserve">päivittäin </w:t>
      </w:r>
      <w:r w:rsidRPr="00552F06">
        <w:rPr>
          <w:sz w:val="22"/>
          <w:szCs w:val="22"/>
        </w:rPr>
        <w:t>(esim. paino, ravitsemus, mahdolliset haavat, mieliala).</w:t>
      </w:r>
    </w:p>
    <w:p w14:paraId="48268813" w14:textId="07CA0481" w:rsidR="00552F06" w:rsidRPr="00552F06" w:rsidRDefault="00552F06" w:rsidP="00552F06">
      <w:pPr>
        <w:pStyle w:val="Style4"/>
        <w:numPr>
          <w:ilvl w:val="0"/>
          <w:numId w:val="79"/>
        </w:numPr>
        <w:rPr>
          <w:sz w:val="22"/>
          <w:szCs w:val="22"/>
        </w:rPr>
      </w:pPr>
      <w:r>
        <w:rPr>
          <w:sz w:val="22"/>
          <w:szCs w:val="22"/>
        </w:rPr>
        <w:t>Henkilökunta yhdessä kiinteistöhuollon kanssa huolehtii p</w:t>
      </w:r>
      <w:r w:rsidRPr="00552F06">
        <w:rPr>
          <w:sz w:val="22"/>
          <w:szCs w:val="22"/>
        </w:rPr>
        <w:t>aloturvallisuuden, hälyttimien ja poistumisreittien säännölli</w:t>
      </w:r>
      <w:r>
        <w:rPr>
          <w:sz w:val="22"/>
          <w:szCs w:val="22"/>
        </w:rPr>
        <w:t>s</w:t>
      </w:r>
      <w:r w:rsidRPr="00552F06">
        <w:rPr>
          <w:sz w:val="22"/>
          <w:szCs w:val="22"/>
        </w:rPr>
        <w:t>en testau</w:t>
      </w:r>
      <w:r>
        <w:rPr>
          <w:sz w:val="22"/>
          <w:szCs w:val="22"/>
        </w:rPr>
        <w:t>ksen</w:t>
      </w:r>
      <w:r w:rsidR="00DF383A">
        <w:rPr>
          <w:sz w:val="22"/>
          <w:szCs w:val="22"/>
        </w:rPr>
        <w:t xml:space="preserve"> ja kunnossapidon.</w:t>
      </w:r>
    </w:p>
    <w:p w14:paraId="093F0AA3" w14:textId="05BE8960" w:rsidR="00552F06" w:rsidRPr="00552F06" w:rsidRDefault="00A47951" w:rsidP="00552F06">
      <w:pPr>
        <w:pStyle w:val="Style4"/>
        <w:numPr>
          <w:ilvl w:val="0"/>
          <w:numId w:val="79"/>
        </w:numPr>
        <w:rPr>
          <w:sz w:val="22"/>
          <w:szCs w:val="22"/>
        </w:rPr>
      </w:pPr>
      <w:r>
        <w:rPr>
          <w:sz w:val="22"/>
          <w:szCs w:val="22"/>
        </w:rPr>
        <w:t>Henkilökunta sekä asukkaat yhdessä siistijän kanssa</w:t>
      </w:r>
      <w:r w:rsidR="00552F06">
        <w:rPr>
          <w:sz w:val="22"/>
          <w:szCs w:val="22"/>
        </w:rPr>
        <w:t xml:space="preserve"> </w:t>
      </w:r>
      <w:r>
        <w:rPr>
          <w:sz w:val="22"/>
          <w:szCs w:val="22"/>
        </w:rPr>
        <w:t>huolehtivat h</w:t>
      </w:r>
      <w:r w:rsidR="00552F06" w:rsidRPr="00552F06">
        <w:rPr>
          <w:sz w:val="22"/>
          <w:szCs w:val="22"/>
        </w:rPr>
        <w:t>ygienia</w:t>
      </w:r>
      <w:r>
        <w:rPr>
          <w:sz w:val="22"/>
          <w:szCs w:val="22"/>
        </w:rPr>
        <w:t>suunnitelman toteutumisesta</w:t>
      </w:r>
      <w:r w:rsidR="00552F06" w:rsidRPr="00552F06">
        <w:rPr>
          <w:sz w:val="22"/>
          <w:szCs w:val="22"/>
        </w:rPr>
        <w:t xml:space="preserve"> (käsienpesu, siivous, infektioiden torjunta).</w:t>
      </w:r>
    </w:p>
    <w:p w14:paraId="5287B880" w14:textId="77777777" w:rsidR="00552F06" w:rsidRPr="00552F06" w:rsidRDefault="00552F06" w:rsidP="00552F06">
      <w:pPr>
        <w:pStyle w:val="Style4"/>
        <w:rPr>
          <w:b/>
          <w:bCs/>
          <w:sz w:val="22"/>
          <w:szCs w:val="22"/>
        </w:rPr>
      </w:pPr>
      <w:r w:rsidRPr="00552F06">
        <w:rPr>
          <w:b/>
          <w:bCs/>
          <w:sz w:val="22"/>
          <w:szCs w:val="22"/>
        </w:rPr>
        <w:t>2. Henkilöstön toiminta ja osaaminen</w:t>
      </w:r>
    </w:p>
    <w:p w14:paraId="6C06178B" w14:textId="4BE7D312" w:rsidR="005977F2" w:rsidRDefault="005977F2" w:rsidP="00552F06">
      <w:pPr>
        <w:pStyle w:val="Style4"/>
        <w:numPr>
          <w:ilvl w:val="0"/>
          <w:numId w:val="80"/>
        </w:numPr>
        <w:rPr>
          <w:sz w:val="22"/>
          <w:szCs w:val="22"/>
        </w:rPr>
      </w:pPr>
      <w:r>
        <w:rPr>
          <w:sz w:val="22"/>
          <w:szCs w:val="22"/>
        </w:rPr>
        <w:t>Hyvä rekrytointi</w:t>
      </w:r>
      <w:r w:rsidR="00DF383A">
        <w:rPr>
          <w:sz w:val="22"/>
          <w:szCs w:val="22"/>
        </w:rPr>
        <w:t>.</w:t>
      </w:r>
    </w:p>
    <w:p w14:paraId="3BBDE390" w14:textId="4287BA62" w:rsidR="00552F06" w:rsidRPr="00552F06" w:rsidRDefault="00552F06" w:rsidP="00552F06">
      <w:pPr>
        <w:pStyle w:val="Style4"/>
        <w:numPr>
          <w:ilvl w:val="0"/>
          <w:numId w:val="80"/>
        </w:numPr>
        <w:rPr>
          <w:sz w:val="22"/>
          <w:szCs w:val="22"/>
        </w:rPr>
      </w:pPr>
      <w:r w:rsidRPr="00552F06">
        <w:rPr>
          <w:sz w:val="22"/>
          <w:szCs w:val="22"/>
        </w:rPr>
        <w:t xml:space="preserve">Uusien työntekijöiden perehdytys </w:t>
      </w:r>
      <w:r w:rsidR="00A47951">
        <w:rPr>
          <w:sz w:val="22"/>
          <w:szCs w:val="22"/>
        </w:rPr>
        <w:t>toteutuu suunnitellusti</w:t>
      </w:r>
      <w:r w:rsidRPr="00552F06">
        <w:rPr>
          <w:sz w:val="22"/>
          <w:szCs w:val="22"/>
        </w:rPr>
        <w:t>.</w:t>
      </w:r>
    </w:p>
    <w:p w14:paraId="7ECFD5B6" w14:textId="7E10BDFC" w:rsidR="00552F06" w:rsidRPr="00552F06" w:rsidRDefault="00A47951" w:rsidP="00552F06">
      <w:pPr>
        <w:pStyle w:val="Style4"/>
        <w:numPr>
          <w:ilvl w:val="0"/>
          <w:numId w:val="80"/>
        </w:numPr>
        <w:rPr>
          <w:sz w:val="22"/>
          <w:szCs w:val="22"/>
        </w:rPr>
      </w:pPr>
      <w:r>
        <w:rPr>
          <w:sz w:val="22"/>
          <w:szCs w:val="22"/>
        </w:rPr>
        <w:t>Yksikön johtaja huolehtii henkilöstön s</w:t>
      </w:r>
      <w:r w:rsidR="00552F06" w:rsidRPr="00552F06">
        <w:rPr>
          <w:sz w:val="22"/>
          <w:szCs w:val="22"/>
        </w:rPr>
        <w:t>äännölli</w:t>
      </w:r>
      <w:r>
        <w:rPr>
          <w:sz w:val="22"/>
          <w:szCs w:val="22"/>
        </w:rPr>
        <w:t>sistä</w:t>
      </w:r>
      <w:r w:rsidR="00552F06" w:rsidRPr="00552F06">
        <w:rPr>
          <w:sz w:val="22"/>
          <w:szCs w:val="22"/>
        </w:rPr>
        <w:t xml:space="preserve"> koulutuk</w:t>
      </w:r>
      <w:r>
        <w:rPr>
          <w:sz w:val="22"/>
          <w:szCs w:val="22"/>
        </w:rPr>
        <w:t>sista</w:t>
      </w:r>
      <w:r w:rsidR="00552F06" w:rsidRPr="00552F06">
        <w:rPr>
          <w:sz w:val="22"/>
          <w:szCs w:val="22"/>
        </w:rPr>
        <w:t xml:space="preserve"> (esim. lääkehoito, ensiapu, haastavat tilanteet, itsemääräämisoikeus).</w:t>
      </w:r>
    </w:p>
    <w:p w14:paraId="0646B57C" w14:textId="78B1453A" w:rsidR="00552F06" w:rsidRPr="00552F06" w:rsidRDefault="00A47951" w:rsidP="00552F06">
      <w:pPr>
        <w:pStyle w:val="Style4"/>
        <w:numPr>
          <w:ilvl w:val="0"/>
          <w:numId w:val="80"/>
        </w:numPr>
        <w:rPr>
          <w:sz w:val="22"/>
          <w:szCs w:val="22"/>
        </w:rPr>
      </w:pPr>
      <w:r>
        <w:rPr>
          <w:sz w:val="22"/>
          <w:szCs w:val="22"/>
        </w:rPr>
        <w:t>Yksikön johtaja ja vastaava ohjaaja seuraavat, että henkilöstö</w:t>
      </w:r>
      <w:r w:rsidR="00552F06" w:rsidRPr="00552F06">
        <w:rPr>
          <w:sz w:val="22"/>
          <w:szCs w:val="22"/>
        </w:rPr>
        <w:t>mitoitus ja osaaminen vastaavat yksikön tarpeita.</w:t>
      </w:r>
    </w:p>
    <w:p w14:paraId="61AD0E04" w14:textId="77777777" w:rsidR="00552F06" w:rsidRPr="00552F06" w:rsidRDefault="00552F06" w:rsidP="00552F06">
      <w:pPr>
        <w:pStyle w:val="Style4"/>
        <w:rPr>
          <w:b/>
          <w:bCs/>
          <w:sz w:val="22"/>
          <w:szCs w:val="22"/>
        </w:rPr>
      </w:pPr>
      <w:r w:rsidRPr="00552F06">
        <w:rPr>
          <w:b/>
          <w:bCs/>
          <w:sz w:val="22"/>
          <w:szCs w:val="22"/>
        </w:rPr>
        <w:t>3. Asukkaiden oikeudet ja osallisuus</w:t>
      </w:r>
    </w:p>
    <w:p w14:paraId="46FFA398" w14:textId="00D58F79" w:rsidR="00552F06" w:rsidRPr="00552F06" w:rsidRDefault="00A47951" w:rsidP="00552F06">
      <w:pPr>
        <w:pStyle w:val="Style4"/>
        <w:numPr>
          <w:ilvl w:val="0"/>
          <w:numId w:val="81"/>
        </w:numPr>
        <w:rPr>
          <w:sz w:val="22"/>
          <w:szCs w:val="22"/>
        </w:rPr>
      </w:pPr>
      <w:r>
        <w:rPr>
          <w:sz w:val="22"/>
          <w:szCs w:val="22"/>
        </w:rPr>
        <w:t>Omaohjaaja yhdessä vastaavan ohjaajan kanssa vastaa siitä, että a</w:t>
      </w:r>
      <w:r w:rsidR="00552F06" w:rsidRPr="00552F06">
        <w:rPr>
          <w:sz w:val="22"/>
          <w:szCs w:val="22"/>
        </w:rPr>
        <w:t>sukkaiden yksilölliset hoito- ja palvelusuunnitelmat päivitetään säännöllisesti.</w:t>
      </w:r>
    </w:p>
    <w:p w14:paraId="5833C686" w14:textId="3BDBB785" w:rsidR="00552F06" w:rsidRPr="00552F06" w:rsidRDefault="00A47951" w:rsidP="00552F06">
      <w:pPr>
        <w:pStyle w:val="Style4"/>
        <w:numPr>
          <w:ilvl w:val="0"/>
          <w:numId w:val="81"/>
        </w:numPr>
        <w:rPr>
          <w:sz w:val="22"/>
          <w:szCs w:val="22"/>
        </w:rPr>
      </w:pPr>
      <w:r>
        <w:rPr>
          <w:sz w:val="22"/>
          <w:szCs w:val="22"/>
        </w:rPr>
        <w:t>Yksikön johtaja ja vastaava ohjaaja vastaa siitä, että a</w:t>
      </w:r>
      <w:r w:rsidR="00552F06" w:rsidRPr="00552F06">
        <w:rPr>
          <w:sz w:val="22"/>
          <w:szCs w:val="22"/>
        </w:rPr>
        <w:t>sukkailta ja omaisilta kerätään palautetta (esim. kyselyt, keskustelut, asukaskokoukset).</w:t>
      </w:r>
    </w:p>
    <w:p w14:paraId="5553E762" w14:textId="2AA9303E" w:rsidR="00552F06" w:rsidRPr="00552F06" w:rsidRDefault="00A47951" w:rsidP="00552F06">
      <w:pPr>
        <w:pStyle w:val="Style4"/>
        <w:numPr>
          <w:ilvl w:val="0"/>
          <w:numId w:val="81"/>
        </w:numPr>
        <w:rPr>
          <w:sz w:val="22"/>
          <w:szCs w:val="22"/>
        </w:rPr>
      </w:pPr>
      <w:r>
        <w:rPr>
          <w:sz w:val="22"/>
          <w:szCs w:val="22"/>
        </w:rPr>
        <w:t>Koko henkilöstö vastaa siitä, että asukkaiden i</w:t>
      </w:r>
      <w:r w:rsidR="00552F06" w:rsidRPr="00552F06">
        <w:rPr>
          <w:sz w:val="22"/>
          <w:szCs w:val="22"/>
        </w:rPr>
        <w:t>tsemääräämisoikeutta tuetaan ja rajoitustoimenpiteitä käytetään vain lain sallimissa poikkeustilanteissa – jokainen rajoitus kirjataan ja perustellaan.</w:t>
      </w:r>
    </w:p>
    <w:p w14:paraId="0EE0793D" w14:textId="77777777" w:rsidR="00552F06" w:rsidRPr="00552F06" w:rsidRDefault="00552F06" w:rsidP="00552F06">
      <w:pPr>
        <w:pStyle w:val="Style4"/>
        <w:rPr>
          <w:b/>
          <w:bCs/>
          <w:sz w:val="22"/>
          <w:szCs w:val="22"/>
        </w:rPr>
      </w:pPr>
      <w:r w:rsidRPr="00552F06">
        <w:rPr>
          <w:b/>
          <w:bCs/>
          <w:sz w:val="22"/>
          <w:szCs w:val="22"/>
        </w:rPr>
        <w:t>4. Kirjaaminen ja seuranta</w:t>
      </w:r>
    </w:p>
    <w:p w14:paraId="5497DC72" w14:textId="2FEC9485" w:rsidR="00552F06" w:rsidRPr="00552F06" w:rsidRDefault="00C612D6" w:rsidP="00552F06">
      <w:pPr>
        <w:pStyle w:val="Style4"/>
        <w:numPr>
          <w:ilvl w:val="0"/>
          <w:numId w:val="82"/>
        </w:numPr>
        <w:rPr>
          <w:sz w:val="22"/>
          <w:szCs w:val="22"/>
        </w:rPr>
      </w:pPr>
      <w:r>
        <w:rPr>
          <w:sz w:val="22"/>
          <w:szCs w:val="22"/>
        </w:rPr>
        <w:t>Ohjaajat</w:t>
      </w:r>
      <w:r w:rsidR="00DF383A">
        <w:rPr>
          <w:sz w:val="22"/>
          <w:szCs w:val="22"/>
        </w:rPr>
        <w:t xml:space="preserve"> </w:t>
      </w:r>
      <w:r w:rsidR="00552F06" w:rsidRPr="00552F06">
        <w:rPr>
          <w:sz w:val="22"/>
          <w:szCs w:val="22"/>
        </w:rPr>
        <w:t>kirjaa</w:t>
      </w:r>
      <w:r>
        <w:rPr>
          <w:sz w:val="22"/>
          <w:szCs w:val="22"/>
        </w:rPr>
        <w:t>vat</w:t>
      </w:r>
      <w:r w:rsidR="00552F06" w:rsidRPr="00552F06">
        <w:rPr>
          <w:sz w:val="22"/>
          <w:szCs w:val="22"/>
        </w:rPr>
        <w:t xml:space="preserve"> </w:t>
      </w:r>
      <w:r w:rsidR="00DF383A">
        <w:rPr>
          <w:sz w:val="22"/>
          <w:szCs w:val="22"/>
        </w:rPr>
        <w:t xml:space="preserve">asukkaisiin liittyvät </w:t>
      </w:r>
      <w:r w:rsidR="00552F06" w:rsidRPr="00552F06">
        <w:rPr>
          <w:sz w:val="22"/>
          <w:szCs w:val="22"/>
        </w:rPr>
        <w:t>havainnot ja toimenpiteet asiakastietojärjestelmään</w:t>
      </w:r>
      <w:r w:rsidR="00DF383A">
        <w:rPr>
          <w:sz w:val="22"/>
          <w:szCs w:val="22"/>
        </w:rPr>
        <w:t xml:space="preserve"> päivittäin jokaisessa vuorossa</w:t>
      </w:r>
      <w:r w:rsidR="00552F06" w:rsidRPr="00552F06">
        <w:rPr>
          <w:sz w:val="22"/>
          <w:szCs w:val="22"/>
        </w:rPr>
        <w:t>.</w:t>
      </w:r>
    </w:p>
    <w:p w14:paraId="60F0DF99" w14:textId="5FF82686" w:rsidR="00552F06" w:rsidRDefault="00A47951" w:rsidP="00552F06">
      <w:pPr>
        <w:pStyle w:val="Style4"/>
        <w:numPr>
          <w:ilvl w:val="0"/>
          <w:numId w:val="82"/>
        </w:numPr>
        <w:rPr>
          <w:sz w:val="22"/>
          <w:szCs w:val="22"/>
        </w:rPr>
      </w:pPr>
      <w:r>
        <w:rPr>
          <w:sz w:val="22"/>
          <w:szCs w:val="22"/>
        </w:rPr>
        <w:t>Kaikki p</w:t>
      </w:r>
      <w:r w:rsidR="00552F06" w:rsidRPr="00552F06">
        <w:rPr>
          <w:sz w:val="22"/>
          <w:szCs w:val="22"/>
        </w:rPr>
        <w:t>oikkeamat</w:t>
      </w:r>
      <w:r>
        <w:rPr>
          <w:sz w:val="22"/>
          <w:szCs w:val="22"/>
        </w:rPr>
        <w:t xml:space="preserve"> kirjataan HAipro- järjestelmään</w:t>
      </w:r>
      <w:r w:rsidR="00552F06" w:rsidRPr="00552F06">
        <w:rPr>
          <w:sz w:val="22"/>
          <w:szCs w:val="22"/>
        </w:rPr>
        <w:t xml:space="preserve"> (esim. kaatumiset, väärin annetut lääkkeet, vaaratilanteet) raportoidaan ja käsitellään yhdessä</w:t>
      </w:r>
      <w:r>
        <w:rPr>
          <w:sz w:val="22"/>
          <w:szCs w:val="22"/>
        </w:rPr>
        <w:t>,</w:t>
      </w:r>
      <w:r w:rsidR="00552F06" w:rsidRPr="00552F06">
        <w:rPr>
          <w:sz w:val="22"/>
          <w:szCs w:val="22"/>
        </w:rPr>
        <w:t xml:space="preserve"> jotta voidaan estää </w:t>
      </w:r>
      <w:r w:rsidR="00DF383A">
        <w:rPr>
          <w:sz w:val="22"/>
          <w:szCs w:val="22"/>
        </w:rPr>
        <w:t xml:space="preserve">tapahtumien </w:t>
      </w:r>
      <w:r w:rsidR="00552F06" w:rsidRPr="00552F06">
        <w:rPr>
          <w:sz w:val="22"/>
          <w:szCs w:val="22"/>
        </w:rPr>
        <w:t>toistuminen.</w:t>
      </w:r>
    </w:p>
    <w:p w14:paraId="6FE31E72" w14:textId="3EA70BFE" w:rsidR="00C612D6" w:rsidRPr="00552F06" w:rsidRDefault="00C612D6" w:rsidP="00552F06">
      <w:pPr>
        <w:pStyle w:val="Style4"/>
        <w:numPr>
          <w:ilvl w:val="0"/>
          <w:numId w:val="82"/>
        </w:numPr>
        <w:rPr>
          <w:sz w:val="22"/>
          <w:szCs w:val="22"/>
        </w:rPr>
      </w:pPr>
      <w:r>
        <w:rPr>
          <w:sz w:val="22"/>
          <w:szCs w:val="22"/>
        </w:rPr>
        <w:t>Yksikön johtaja</w:t>
      </w:r>
      <w:r w:rsidR="00FD6466">
        <w:rPr>
          <w:sz w:val="22"/>
          <w:szCs w:val="22"/>
        </w:rPr>
        <w:t xml:space="preserve"> </w:t>
      </w:r>
      <w:r>
        <w:rPr>
          <w:sz w:val="22"/>
          <w:szCs w:val="22"/>
        </w:rPr>
        <w:t>raportoi poikkeamat tilaajalle kuukausittain.</w:t>
      </w:r>
      <w:r w:rsidR="00FD6466">
        <w:rPr>
          <w:sz w:val="22"/>
          <w:szCs w:val="22"/>
        </w:rPr>
        <w:t xml:space="preserve"> </w:t>
      </w:r>
      <w:r>
        <w:rPr>
          <w:sz w:val="22"/>
          <w:szCs w:val="22"/>
        </w:rPr>
        <w:t xml:space="preserve"> </w:t>
      </w:r>
    </w:p>
    <w:p w14:paraId="1B42AD92" w14:textId="77777777" w:rsidR="00552F06" w:rsidRPr="00552F06" w:rsidRDefault="00552F06" w:rsidP="00552F06">
      <w:pPr>
        <w:pStyle w:val="Style4"/>
        <w:rPr>
          <w:b/>
          <w:bCs/>
          <w:sz w:val="22"/>
          <w:szCs w:val="22"/>
        </w:rPr>
      </w:pPr>
      <w:r w:rsidRPr="00552F06">
        <w:rPr>
          <w:b/>
          <w:bCs/>
          <w:sz w:val="22"/>
          <w:szCs w:val="22"/>
        </w:rPr>
        <w:t>5. Omavalvontasuunnitelman ylläpito</w:t>
      </w:r>
    </w:p>
    <w:p w14:paraId="680977A1" w14:textId="52F9978B" w:rsidR="00552F06" w:rsidRPr="00552F06" w:rsidRDefault="00552F06" w:rsidP="00552F06">
      <w:pPr>
        <w:pStyle w:val="Style4"/>
        <w:numPr>
          <w:ilvl w:val="0"/>
          <w:numId w:val="83"/>
        </w:numPr>
        <w:rPr>
          <w:sz w:val="22"/>
          <w:szCs w:val="22"/>
        </w:rPr>
      </w:pPr>
      <w:r w:rsidRPr="00552F06">
        <w:rPr>
          <w:sz w:val="22"/>
          <w:szCs w:val="22"/>
        </w:rPr>
        <w:t>Suunnitelma on yksikön arjen työväline</w:t>
      </w:r>
      <w:r w:rsidR="00A47951">
        <w:rPr>
          <w:sz w:val="22"/>
          <w:szCs w:val="22"/>
        </w:rPr>
        <w:t>.</w:t>
      </w:r>
    </w:p>
    <w:p w14:paraId="249F66BA" w14:textId="60FF071B" w:rsidR="00552F06" w:rsidRPr="00A47951" w:rsidRDefault="00552F06" w:rsidP="00FA722B">
      <w:pPr>
        <w:pStyle w:val="Style4"/>
        <w:numPr>
          <w:ilvl w:val="0"/>
          <w:numId w:val="83"/>
        </w:numPr>
        <w:rPr>
          <w:rStyle w:val="normaltextrun"/>
          <w:sz w:val="22"/>
          <w:szCs w:val="22"/>
        </w:rPr>
      </w:pPr>
      <w:r w:rsidRPr="00552F06">
        <w:rPr>
          <w:sz w:val="22"/>
          <w:szCs w:val="22"/>
        </w:rPr>
        <w:t xml:space="preserve">Suunnitelmaa tarkistetaan </w:t>
      </w:r>
      <w:r w:rsidR="00F36313">
        <w:rPr>
          <w:sz w:val="22"/>
          <w:szCs w:val="22"/>
        </w:rPr>
        <w:t>neljä</w:t>
      </w:r>
      <w:r w:rsidR="00534EE1">
        <w:rPr>
          <w:sz w:val="22"/>
          <w:szCs w:val="22"/>
        </w:rPr>
        <w:t xml:space="preserve"> kertaa </w:t>
      </w:r>
      <w:r w:rsidRPr="00552F06">
        <w:rPr>
          <w:sz w:val="22"/>
          <w:szCs w:val="22"/>
        </w:rPr>
        <w:t xml:space="preserve">vuodessa, </w:t>
      </w:r>
      <w:r w:rsidR="00150DCA">
        <w:rPr>
          <w:sz w:val="22"/>
          <w:szCs w:val="22"/>
        </w:rPr>
        <w:t xml:space="preserve">ja tarvittaessa, </w:t>
      </w:r>
      <w:r w:rsidRPr="00552F06">
        <w:rPr>
          <w:sz w:val="22"/>
          <w:szCs w:val="22"/>
        </w:rPr>
        <w:t>jos toiminnassa tapahtuu muutoksia.</w:t>
      </w:r>
    </w:p>
    <w:p w14:paraId="0A49618F" w14:textId="77777777" w:rsidR="00552F06" w:rsidRDefault="00552F06" w:rsidP="00FA722B">
      <w:pPr>
        <w:pStyle w:val="Style4"/>
        <w:rPr>
          <w:rStyle w:val="normaltextrun"/>
          <w:sz w:val="22"/>
          <w:szCs w:val="22"/>
        </w:rPr>
      </w:pPr>
    </w:p>
    <w:p w14:paraId="3DAF179C" w14:textId="53D00859" w:rsidR="00EA7FF2" w:rsidRPr="00FC0DE1" w:rsidRDefault="00396CA5" w:rsidP="000167E0">
      <w:pPr>
        <w:pStyle w:val="Style4"/>
        <w:rPr>
          <w:rStyle w:val="normaltextrun"/>
          <w:sz w:val="22"/>
          <w:szCs w:val="22"/>
        </w:rPr>
      </w:pPr>
      <w:r w:rsidRPr="00FC0DE1">
        <w:rPr>
          <w:rStyle w:val="normaltextrun"/>
          <w:sz w:val="22"/>
          <w:szCs w:val="22"/>
        </w:rPr>
        <w:t>Omavalvonnan</w:t>
      </w:r>
      <w:r w:rsidR="00862813" w:rsidRPr="00FC0DE1">
        <w:rPr>
          <w:rStyle w:val="normaltextrun"/>
          <w:sz w:val="22"/>
          <w:szCs w:val="22"/>
        </w:rPr>
        <w:t xml:space="preserve"> lisäksi </w:t>
      </w:r>
      <w:r w:rsidR="00A655F9" w:rsidRPr="00FC0DE1">
        <w:rPr>
          <w:rStyle w:val="normaltextrun"/>
          <w:sz w:val="22"/>
          <w:szCs w:val="22"/>
        </w:rPr>
        <w:t xml:space="preserve">toiminnan laadukkuus </w:t>
      </w:r>
      <w:r w:rsidR="00AE6171" w:rsidRPr="00FC0DE1">
        <w:rPr>
          <w:rStyle w:val="normaltextrun"/>
          <w:sz w:val="22"/>
          <w:szCs w:val="22"/>
        </w:rPr>
        <w:t xml:space="preserve">ja jatkuva parantaminen </w:t>
      </w:r>
      <w:r w:rsidR="00A655F9" w:rsidRPr="00FC0DE1">
        <w:rPr>
          <w:rStyle w:val="normaltextrun"/>
          <w:sz w:val="22"/>
          <w:szCs w:val="22"/>
        </w:rPr>
        <w:t xml:space="preserve">varmennetaan sisäisillä auditoinneilla. </w:t>
      </w:r>
      <w:r w:rsidR="005977F2">
        <w:rPr>
          <w:rStyle w:val="normaltextrun"/>
          <w:sz w:val="22"/>
          <w:szCs w:val="22"/>
        </w:rPr>
        <w:t>Tapiontuvan sisäinen auditointi on toteutunut vuonna 2024</w:t>
      </w:r>
      <w:r w:rsidR="007205A8">
        <w:rPr>
          <w:rStyle w:val="normaltextrun"/>
          <w:sz w:val="22"/>
          <w:szCs w:val="22"/>
        </w:rPr>
        <w:t xml:space="preserve"> ja</w:t>
      </w:r>
      <w:r w:rsidR="005977F2">
        <w:rPr>
          <w:rStyle w:val="normaltextrun"/>
          <w:sz w:val="22"/>
          <w:szCs w:val="22"/>
        </w:rPr>
        <w:t xml:space="preserve"> </w:t>
      </w:r>
      <w:r w:rsidR="007205A8">
        <w:rPr>
          <w:rStyle w:val="normaltextrun"/>
          <w:sz w:val="22"/>
          <w:szCs w:val="22"/>
        </w:rPr>
        <w:t>u</w:t>
      </w:r>
      <w:r w:rsidR="005977F2">
        <w:rPr>
          <w:rStyle w:val="normaltextrun"/>
          <w:sz w:val="22"/>
          <w:szCs w:val="22"/>
        </w:rPr>
        <w:t xml:space="preserve">lkoinen auditointi </w:t>
      </w:r>
      <w:r w:rsidR="007205A8">
        <w:rPr>
          <w:rStyle w:val="normaltextrun"/>
          <w:sz w:val="22"/>
          <w:szCs w:val="22"/>
        </w:rPr>
        <w:t xml:space="preserve">syksyllä </w:t>
      </w:r>
      <w:r w:rsidR="005977F2">
        <w:rPr>
          <w:rStyle w:val="normaltextrun"/>
          <w:sz w:val="22"/>
          <w:szCs w:val="22"/>
        </w:rPr>
        <w:t>2025</w:t>
      </w:r>
      <w:r w:rsidR="007205A8">
        <w:rPr>
          <w:rStyle w:val="normaltextrun"/>
          <w:sz w:val="22"/>
          <w:szCs w:val="22"/>
        </w:rPr>
        <w:t>.</w:t>
      </w:r>
      <w:r w:rsidR="005977F2">
        <w:rPr>
          <w:rStyle w:val="normaltextrun"/>
          <w:sz w:val="22"/>
          <w:szCs w:val="22"/>
        </w:rPr>
        <w:t xml:space="preserve">  </w:t>
      </w:r>
      <w:r w:rsidR="00007541" w:rsidRPr="00FC0DE1">
        <w:rPr>
          <w:rStyle w:val="normaltextrun"/>
          <w:sz w:val="22"/>
          <w:szCs w:val="22"/>
        </w:rPr>
        <w:t xml:space="preserve"> </w:t>
      </w:r>
    </w:p>
    <w:p w14:paraId="61C030F8" w14:textId="77777777" w:rsidR="005977F2" w:rsidRDefault="00393E94" w:rsidP="00393E94">
      <w:pPr>
        <w:pStyle w:val="Style4"/>
        <w:rPr>
          <w:sz w:val="22"/>
          <w:szCs w:val="22"/>
        </w:rPr>
      </w:pPr>
      <w:r w:rsidRPr="00FC0DE1">
        <w:rPr>
          <w:sz w:val="22"/>
          <w:szCs w:val="22"/>
        </w:rPr>
        <w:t>Tukena</w:t>
      </w:r>
      <w:r w:rsidR="000920A0" w:rsidRPr="00FC0DE1">
        <w:rPr>
          <w:sz w:val="22"/>
          <w:szCs w:val="22"/>
        </w:rPr>
        <w:t>lla</w:t>
      </w:r>
      <w:r w:rsidRPr="00FC0DE1">
        <w:rPr>
          <w:sz w:val="22"/>
          <w:szCs w:val="22"/>
        </w:rPr>
        <w:t xml:space="preserve"> on Inspecta Sertifiointi Oy:n myöntämä ISO 9001:2015-laatusertifikaatti. Sertifikaatti kattaa koko Tukenan toiminnan ja kaikki palveluyksiköt. Laatujärjestelmä auditoidaan ulkoisen tahon toimesta kerran vuodessa ja sertifikaatti uusitaan kolmen vuoden välein.</w:t>
      </w:r>
    </w:p>
    <w:p w14:paraId="14C53BDC" w14:textId="3FC77429" w:rsidR="0072012D" w:rsidRPr="00FC0DE1" w:rsidRDefault="00393E94" w:rsidP="00393E94">
      <w:pPr>
        <w:pStyle w:val="Style4"/>
        <w:rPr>
          <w:sz w:val="22"/>
          <w:szCs w:val="22"/>
        </w:rPr>
      </w:pPr>
      <w:r w:rsidRPr="00FC0DE1">
        <w:rPr>
          <w:sz w:val="22"/>
          <w:szCs w:val="22"/>
        </w:rPr>
        <w:t xml:space="preserve"> </w:t>
      </w:r>
    </w:p>
    <w:p w14:paraId="3464AA9E" w14:textId="71B5EE4B" w:rsidR="0072012D" w:rsidRPr="005977F2" w:rsidRDefault="0072012D" w:rsidP="0072012D">
      <w:pPr>
        <w:pStyle w:val="Style4"/>
        <w:rPr>
          <w:b/>
          <w:bCs/>
          <w:sz w:val="22"/>
          <w:szCs w:val="22"/>
        </w:rPr>
      </w:pPr>
      <w:r w:rsidRPr="005977F2">
        <w:rPr>
          <w:b/>
          <w:bCs/>
          <w:sz w:val="22"/>
          <w:szCs w:val="22"/>
        </w:rPr>
        <w:t xml:space="preserve">Palveluiden laadun seuranta ja arviointi Tapiontuvalla: </w:t>
      </w:r>
    </w:p>
    <w:p w14:paraId="14F248F1" w14:textId="77777777" w:rsidR="0072012D" w:rsidRPr="00FC0DE1" w:rsidRDefault="0072012D" w:rsidP="0072012D">
      <w:pPr>
        <w:pStyle w:val="Style4"/>
        <w:rPr>
          <w:b/>
          <w:bCs/>
          <w:sz w:val="22"/>
          <w:szCs w:val="22"/>
        </w:rPr>
      </w:pPr>
      <w:r w:rsidRPr="00FC0DE1">
        <w:rPr>
          <w:b/>
          <w:bCs/>
          <w:sz w:val="22"/>
          <w:szCs w:val="22"/>
        </w:rPr>
        <w:t>1. Asiakaspalaute</w:t>
      </w:r>
    </w:p>
    <w:p w14:paraId="2DE509BD" w14:textId="003FFCBE" w:rsidR="0072012D" w:rsidRPr="00FC0DE1" w:rsidRDefault="0072012D" w:rsidP="0072012D">
      <w:pPr>
        <w:pStyle w:val="Style4"/>
        <w:numPr>
          <w:ilvl w:val="0"/>
          <w:numId w:val="51"/>
        </w:numPr>
        <w:rPr>
          <w:sz w:val="22"/>
          <w:szCs w:val="22"/>
        </w:rPr>
      </w:pPr>
      <w:r w:rsidRPr="00FC0DE1">
        <w:rPr>
          <w:b/>
          <w:bCs/>
          <w:sz w:val="22"/>
          <w:szCs w:val="22"/>
        </w:rPr>
        <w:t>Kyselyt:</w:t>
      </w:r>
      <w:r w:rsidRPr="00FC0DE1">
        <w:rPr>
          <w:sz w:val="22"/>
          <w:szCs w:val="22"/>
        </w:rPr>
        <w:t xml:space="preserve"> Asukkailta ja heidän läheisiltään</w:t>
      </w:r>
      <w:r w:rsidR="00BB1835" w:rsidRPr="00FC0DE1">
        <w:rPr>
          <w:sz w:val="22"/>
          <w:szCs w:val="22"/>
        </w:rPr>
        <w:t xml:space="preserve"> sekä tilaajalta</w:t>
      </w:r>
      <w:r w:rsidRPr="00FC0DE1">
        <w:rPr>
          <w:sz w:val="22"/>
          <w:szCs w:val="22"/>
        </w:rPr>
        <w:t xml:space="preserve"> kerätty palaute antaa arvokasta tietoa palveluiden toimivuudesta</w:t>
      </w:r>
      <w:r w:rsidR="00BB1835" w:rsidRPr="00FC0DE1">
        <w:rPr>
          <w:sz w:val="22"/>
          <w:szCs w:val="22"/>
        </w:rPr>
        <w:t xml:space="preserve"> ja auttaa niiden kehittämisessä</w:t>
      </w:r>
      <w:r w:rsidRPr="00FC0DE1">
        <w:rPr>
          <w:sz w:val="22"/>
          <w:szCs w:val="22"/>
        </w:rPr>
        <w:t>. Kyselyt toteu</w:t>
      </w:r>
      <w:r w:rsidR="00234DDE" w:rsidRPr="00FC0DE1">
        <w:rPr>
          <w:sz w:val="22"/>
          <w:szCs w:val="22"/>
        </w:rPr>
        <w:t>tetaan</w:t>
      </w:r>
      <w:r w:rsidR="00FB1C77" w:rsidRPr="00FC0DE1">
        <w:rPr>
          <w:sz w:val="22"/>
          <w:szCs w:val="22"/>
        </w:rPr>
        <w:t xml:space="preserve"> sähköisesti</w:t>
      </w:r>
      <w:r w:rsidR="00D55959" w:rsidRPr="00FC0DE1">
        <w:rPr>
          <w:sz w:val="22"/>
          <w:szCs w:val="22"/>
        </w:rPr>
        <w:t xml:space="preserve"> vuosittain</w:t>
      </w:r>
      <w:r w:rsidR="00BB1835" w:rsidRPr="00FC0DE1">
        <w:rPr>
          <w:sz w:val="22"/>
          <w:szCs w:val="22"/>
        </w:rPr>
        <w:t>.</w:t>
      </w:r>
      <w:r w:rsidR="00D55959" w:rsidRPr="00FC0DE1">
        <w:rPr>
          <w:sz w:val="22"/>
          <w:szCs w:val="22"/>
        </w:rPr>
        <w:t xml:space="preserve"> </w:t>
      </w:r>
      <w:r w:rsidR="00BB1835" w:rsidRPr="00FC0DE1">
        <w:rPr>
          <w:sz w:val="22"/>
          <w:szCs w:val="22"/>
        </w:rPr>
        <w:t>N</w:t>
      </w:r>
      <w:r w:rsidR="00D55959" w:rsidRPr="00FC0DE1">
        <w:rPr>
          <w:sz w:val="22"/>
          <w:szCs w:val="22"/>
        </w:rPr>
        <w:t xml:space="preserve">e </w:t>
      </w:r>
      <w:r w:rsidR="00BB1835" w:rsidRPr="00FC0DE1">
        <w:rPr>
          <w:sz w:val="22"/>
          <w:szCs w:val="22"/>
        </w:rPr>
        <w:t xml:space="preserve">käydään läpi henkilöstön kanssa ja </w:t>
      </w:r>
      <w:r w:rsidR="00D55959" w:rsidRPr="00FC0DE1">
        <w:rPr>
          <w:sz w:val="22"/>
          <w:szCs w:val="22"/>
        </w:rPr>
        <w:t>raportoidaan tilaajalle.</w:t>
      </w:r>
      <w:r w:rsidRPr="00FC0DE1">
        <w:rPr>
          <w:sz w:val="22"/>
          <w:szCs w:val="22"/>
        </w:rPr>
        <w:t xml:space="preserve"> </w:t>
      </w:r>
    </w:p>
    <w:p w14:paraId="46B35660" w14:textId="10919445" w:rsidR="0072012D" w:rsidRPr="00FC0DE1" w:rsidRDefault="0072012D" w:rsidP="0072012D">
      <w:pPr>
        <w:pStyle w:val="Style4"/>
        <w:numPr>
          <w:ilvl w:val="0"/>
          <w:numId w:val="51"/>
        </w:numPr>
        <w:rPr>
          <w:sz w:val="22"/>
          <w:szCs w:val="22"/>
        </w:rPr>
      </w:pPr>
      <w:r w:rsidRPr="00FC0DE1">
        <w:rPr>
          <w:b/>
          <w:bCs/>
          <w:sz w:val="22"/>
          <w:szCs w:val="22"/>
        </w:rPr>
        <w:t>Osallistavat menetelmät:</w:t>
      </w:r>
      <w:r w:rsidRPr="00FC0DE1">
        <w:rPr>
          <w:sz w:val="22"/>
          <w:szCs w:val="22"/>
        </w:rPr>
        <w:t xml:space="preserve"> </w:t>
      </w:r>
      <w:r w:rsidR="00D55959" w:rsidRPr="00FC0DE1">
        <w:rPr>
          <w:sz w:val="22"/>
          <w:szCs w:val="22"/>
        </w:rPr>
        <w:t>A</w:t>
      </w:r>
      <w:r w:rsidRPr="00FC0DE1">
        <w:rPr>
          <w:sz w:val="22"/>
          <w:szCs w:val="22"/>
        </w:rPr>
        <w:t>sukkaat</w:t>
      </w:r>
      <w:r w:rsidR="00D55959" w:rsidRPr="00FC0DE1">
        <w:rPr>
          <w:sz w:val="22"/>
          <w:szCs w:val="22"/>
        </w:rPr>
        <w:t xml:space="preserve"> </w:t>
      </w:r>
      <w:r w:rsidR="00BB1835" w:rsidRPr="00FC0DE1">
        <w:rPr>
          <w:sz w:val="22"/>
          <w:szCs w:val="22"/>
        </w:rPr>
        <w:t xml:space="preserve">elävät Tapiontuvalla oman näköistä elämää ja </w:t>
      </w:r>
      <w:r w:rsidRPr="00FC0DE1">
        <w:rPr>
          <w:sz w:val="22"/>
          <w:szCs w:val="22"/>
        </w:rPr>
        <w:t>osallistu</w:t>
      </w:r>
      <w:r w:rsidR="00D55959" w:rsidRPr="00FC0DE1">
        <w:rPr>
          <w:sz w:val="22"/>
          <w:szCs w:val="22"/>
        </w:rPr>
        <w:t>vat Tapiontuvan toiminnan suunnitteluun asukaskokousten avulla.</w:t>
      </w:r>
      <w:r w:rsidR="00BB1835" w:rsidRPr="00FC0DE1">
        <w:rPr>
          <w:sz w:val="22"/>
          <w:szCs w:val="22"/>
        </w:rPr>
        <w:t xml:space="preserve"> Asukaskokoukset pidetään kerran kuussa.</w:t>
      </w:r>
      <w:r w:rsidRPr="00FC0DE1">
        <w:rPr>
          <w:sz w:val="22"/>
          <w:szCs w:val="22"/>
        </w:rPr>
        <w:t xml:space="preserve"> </w:t>
      </w:r>
      <w:r w:rsidR="00BB1835" w:rsidRPr="00FC0DE1">
        <w:rPr>
          <w:sz w:val="22"/>
          <w:szCs w:val="22"/>
        </w:rPr>
        <w:t>Asukkaat</w:t>
      </w:r>
      <w:r w:rsidR="00D55959" w:rsidRPr="00FC0DE1">
        <w:rPr>
          <w:sz w:val="22"/>
          <w:szCs w:val="22"/>
        </w:rPr>
        <w:t xml:space="preserve"> ovat mukana kaikessa omaa elämää koskevassa päätöksenteossa ja saavat siihen tarvittavan avun ja tuen. </w:t>
      </w:r>
    </w:p>
    <w:p w14:paraId="69057BFC" w14:textId="01BA3DD9" w:rsidR="0072012D" w:rsidRPr="00FC0DE1" w:rsidRDefault="0072012D" w:rsidP="0072012D">
      <w:pPr>
        <w:pStyle w:val="Style4"/>
        <w:numPr>
          <w:ilvl w:val="0"/>
          <w:numId w:val="51"/>
        </w:numPr>
        <w:rPr>
          <w:sz w:val="22"/>
          <w:szCs w:val="22"/>
        </w:rPr>
      </w:pPr>
      <w:r w:rsidRPr="00FC0DE1">
        <w:rPr>
          <w:b/>
          <w:bCs/>
          <w:sz w:val="22"/>
          <w:szCs w:val="22"/>
        </w:rPr>
        <w:t xml:space="preserve">Läheisten </w:t>
      </w:r>
      <w:r w:rsidR="008F61FB" w:rsidRPr="00FC0DE1">
        <w:rPr>
          <w:b/>
          <w:bCs/>
          <w:sz w:val="22"/>
          <w:szCs w:val="22"/>
        </w:rPr>
        <w:t>palaute</w:t>
      </w:r>
      <w:r w:rsidRPr="00FC0DE1">
        <w:rPr>
          <w:b/>
          <w:bCs/>
          <w:sz w:val="22"/>
          <w:szCs w:val="22"/>
        </w:rPr>
        <w:t>:</w:t>
      </w:r>
      <w:r w:rsidRPr="00FC0DE1">
        <w:rPr>
          <w:sz w:val="22"/>
          <w:szCs w:val="22"/>
        </w:rPr>
        <w:t xml:space="preserve"> </w:t>
      </w:r>
      <w:r w:rsidR="00D55959" w:rsidRPr="00FC0DE1">
        <w:rPr>
          <w:sz w:val="22"/>
          <w:szCs w:val="22"/>
        </w:rPr>
        <w:t>Tapiontuvan ovet ovat auki ja vierailuaikoja ei ole. Läheiset ovat tervetulleita toimintaamme ja h</w:t>
      </w:r>
      <w:r w:rsidRPr="00FC0DE1">
        <w:rPr>
          <w:sz w:val="22"/>
          <w:szCs w:val="22"/>
        </w:rPr>
        <w:t>eillä</w:t>
      </w:r>
      <w:r w:rsidR="00D55959" w:rsidRPr="00FC0DE1">
        <w:rPr>
          <w:sz w:val="22"/>
          <w:szCs w:val="22"/>
        </w:rPr>
        <w:t xml:space="preserve"> on</w:t>
      </w:r>
      <w:r w:rsidRPr="00FC0DE1">
        <w:rPr>
          <w:sz w:val="22"/>
          <w:szCs w:val="22"/>
        </w:rPr>
        <w:t xml:space="preserve"> tärkeä </w:t>
      </w:r>
      <w:r w:rsidR="00D55959" w:rsidRPr="00FC0DE1">
        <w:rPr>
          <w:sz w:val="22"/>
          <w:szCs w:val="22"/>
        </w:rPr>
        <w:t>asema</w:t>
      </w:r>
      <w:r w:rsidRPr="00FC0DE1">
        <w:rPr>
          <w:sz w:val="22"/>
          <w:szCs w:val="22"/>
        </w:rPr>
        <w:t xml:space="preserve"> asukka</w:t>
      </w:r>
      <w:r w:rsidR="00D55959" w:rsidRPr="00FC0DE1">
        <w:rPr>
          <w:sz w:val="22"/>
          <w:szCs w:val="22"/>
        </w:rPr>
        <w:t>iden elämässä. Toivotamme läheiset tervetulleeksi asukkaan palveluita koskeviin palavereihin, mikäli asukas itse niin toivoo. Tapiontuvassa toimii yhteistyöryhmä</w:t>
      </w:r>
      <w:r w:rsidR="00A12621" w:rsidRPr="00FC0DE1">
        <w:rPr>
          <w:sz w:val="22"/>
          <w:szCs w:val="22"/>
        </w:rPr>
        <w:t>, jossa on läheisten edustaja. Lisäksi läheiset kutsutaan 2-4 kertaa vuodessa läheisteniltaan</w:t>
      </w:r>
      <w:r w:rsidR="00BB1835" w:rsidRPr="00FC0DE1">
        <w:rPr>
          <w:sz w:val="22"/>
          <w:szCs w:val="22"/>
        </w:rPr>
        <w:t>,</w:t>
      </w:r>
      <w:r w:rsidR="00A12621" w:rsidRPr="00FC0DE1">
        <w:rPr>
          <w:sz w:val="22"/>
          <w:szCs w:val="22"/>
        </w:rPr>
        <w:t xml:space="preserve"> ja erilaisiin läheisille ja asukkaille tarkoitettuihin juhliin.</w:t>
      </w:r>
      <w:r w:rsidR="00D55959" w:rsidRPr="00FC0DE1">
        <w:rPr>
          <w:sz w:val="22"/>
          <w:szCs w:val="22"/>
        </w:rPr>
        <w:t xml:space="preserve"> </w:t>
      </w:r>
      <w:r w:rsidR="00BB1835" w:rsidRPr="00FC0DE1">
        <w:rPr>
          <w:sz w:val="22"/>
          <w:szCs w:val="22"/>
        </w:rPr>
        <w:t>Läheisten suora palaute auttaa meitä kehittämään toimintaamme. Läheiset voivat jättää palautteen suoraan ohjaajille, yksikön johtajalle tai eteisen lukolliseen palautelaatikkoon. Suorat palautteet viedään IMS järjestelmään.</w:t>
      </w:r>
    </w:p>
    <w:p w14:paraId="12726DF5" w14:textId="77777777" w:rsidR="0072012D" w:rsidRPr="00FC0DE1" w:rsidRDefault="0072012D" w:rsidP="0072012D">
      <w:pPr>
        <w:pStyle w:val="Style4"/>
        <w:rPr>
          <w:b/>
          <w:bCs/>
          <w:sz w:val="22"/>
          <w:szCs w:val="22"/>
        </w:rPr>
      </w:pPr>
      <w:r w:rsidRPr="00FC0DE1">
        <w:rPr>
          <w:b/>
          <w:bCs/>
          <w:sz w:val="22"/>
          <w:szCs w:val="22"/>
        </w:rPr>
        <w:t>2. Henkilöstön arvioinnit</w:t>
      </w:r>
    </w:p>
    <w:p w14:paraId="4AF109B3" w14:textId="5DDAA9B1" w:rsidR="0072012D" w:rsidRPr="00FC0DE1" w:rsidRDefault="0072012D" w:rsidP="0072012D">
      <w:pPr>
        <w:pStyle w:val="Style4"/>
        <w:numPr>
          <w:ilvl w:val="0"/>
          <w:numId w:val="52"/>
        </w:numPr>
        <w:rPr>
          <w:sz w:val="22"/>
          <w:szCs w:val="22"/>
        </w:rPr>
      </w:pPr>
      <w:r w:rsidRPr="00FC0DE1">
        <w:rPr>
          <w:b/>
          <w:bCs/>
          <w:sz w:val="22"/>
          <w:szCs w:val="22"/>
        </w:rPr>
        <w:t>Itse</w:t>
      </w:r>
      <w:r w:rsidR="00A12621" w:rsidRPr="00FC0DE1">
        <w:rPr>
          <w:b/>
          <w:bCs/>
          <w:sz w:val="22"/>
          <w:szCs w:val="22"/>
        </w:rPr>
        <w:t>- ja vertais</w:t>
      </w:r>
      <w:r w:rsidRPr="00FC0DE1">
        <w:rPr>
          <w:b/>
          <w:bCs/>
          <w:sz w:val="22"/>
          <w:szCs w:val="22"/>
        </w:rPr>
        <w:t>arviointi:</w:t>
      </w:r>
      <w:r w:rsidRPr="00FC0DE1">
        <w:rPr>
          <w:sz w:val="22"/>
          <w:szCs w:val="22"/>
        </w:rPr>
        <w:t xml:space="preserve"> Työntekijät arvioi</w:t>
      </w:r>
      <w:r w:rsidR="00A12621" w:rsidRPr="00FC0DE1">
        <w:rPr>
          <w:sz w:val="22"/>
          <w:szCs w:val="22"/>
        </w:rPr>
        <w:t>vat</w:t>
      </w:r>
      <w:r w:rsidRPr="00FC0DE1">
        <w:rPr>
          <w:sz w:val="22"/>
          <w:szCs w:val="22"/>
        </w:rPr>
        <w:t xml:space="preserve"> omaa </w:t>
      </w:r>
      <w:r w:rsidR="00BB1835" w:rsidRPr="00FC0DE1">
        <w:rPr>
          <w:sz w:val="22"/>
          <w:szCs w:val="22"/>
        </w:rPr>
        <w:t xml:space="preserve">ja työyhteisön </w:t>
      </w:r>
      <w:r w:rsidRPr="00FC0DE1">
        <w:rPr>
          <w:sz w:val="22"/>
          <w:szCs w:val="22"/>
        </w:rPr>
        <w:t>toimintaansa ja kehityskohteita</w:t>
      </w:r>
      <w:r w:rsidR="00A12621" w:rsidRPr="00FC0DE1">
        <w:rPr>
          <w:sz w:val="22"/>
          <w:szCs w:val="22"/>
        </w:rPr>
        <w:t xml:space="preserve"> systemaattisesti yhteisissä henkilöstöpalavereissa sekä esihenkilön kanssa käytävien kehityskeskusteluiden avulla.</w:t>
      </w:r>
      <w:r w:rsidR="00AD425A" w:rsidRPr="00FC0DE1">
        <w:rPr>
          <w:sz w:val="22"/>
          <w:szCs w:val="22"/>
        </w:rPr>
        <w:t xml:space="preserve"> Myös esihenkilön toimintaa arvioidaan yhteisissä kehityskeskusteluissa. </w:t>
      </w:r>
    </w:p>
    <w:p w14:paraId="1C0DECA0" w14:textId="4713696D" w:rsidR="0072012D" w:rsidRPr="00FC0DE1" w:rsidRDefault="00A12621" w:rsidP="0072012D">
      <w:pPr>
        <w:pStyle w:val="Style4"/>
        <w:numPr>
          <w:ilvl w:val="0"/>
          <w:numId w:val="52"/>
        </w:numPr>
        <w:rPr>
          <w:sz w:val="22"/>
          <w:szCs w:val="22"/>
        </w:rPr>
      </w:pPr>
      <w:r w:rsidRPr="00FC0DE1">
        <w:rPr>
          <w:b/>
          <w:bCs/>
          <w:sz w:val="22"/>
          <w:szCs w:val="22"/>
        </w:rPr>
        <w:t>T</w:t>
      </w:r>
      <w:r w:rsidR="0072012D" w:rsidRPr="00FC0DE1">
        <w:rPr>
          <w:b/>
          <w:bCs/>
          <w:sz w:val="22"/>
          <w:szCs w:val="22"/>
        </w:rPr>
        <w:t>yönohjaus:</w:t>
      </w:r>
      <w:r w:rsidR="0072012D" w:rsidRPr="00FC0DE1">
        <w:rPr>
          <w:sz w:val="22"/>
          <w:szCs w:val="22"/>
        </w:rPr>
        <w:t xml:space="preserve"> </w:t>
      </w:r>
      <w:r w:rsidRPr="00FC0DE1">
        <w:rPr>
          <w:sz w:val="22"/>
          <w:szCs w:val="22"/>
        </w:rPr>
        <w:t>Tapiontuvassa on säännöllinen työnohjaus, jonka avulla pidetään yllä työvirettä</w:t>
      </w:r>
      <w:r w:rsidR="00DE6D0D">
        <w:rPr>
          <w:sz w:val="22"/>
          <w:szCs w:val="22"/>
        </w:rPr>
        <w:t>,</w:t>
      </w:r>
      <w:r w:rsidRPr="00FC0DE1">
        <w:rPr>
          <w:sz w:val="22"/>
          <w:szCs w:val="22"/>
        </w:rPr>
        <w:t xml:space="preserve"> ja jossa </w:t>
      </w:r>
      <w:r w:rsidR="0072012D" w:rsidRPr="00FC0DE1">
        <w:rPr>
          <w:sz w:val="22"/>
          <w:szCs w:val="22"/>
        </w:rPr>
        <w:t>henkilöstö voi käsitellä työhön liittyviä haasteita ja kehittää omaa</w:t>
      </w:r>
      <w:r w:rsidR="00DE6D0D">
        <w:rPr>
          <w:sz w:val="22"/>
          <w:szCs w:val="22"/>
        </w:rPr>
        <w:t xml:space="preserve"> sekä yhteistä</w:t>
      </w:r>
      <w:r w:rsidR="0072012D" w:rsidRPr="00FC0DE1">
        <w:rPr>
          <w:sz w:val="22"/>
          <w:szCs w:val="22"/>
        </w:rPr>
        <w:t xml:space="preserve"> osaamistaan.</w:t>
      </w:r>
    </w:p>
    <w:p w14:paraId="09051161" w14:textId="77777777" w:rsidR="00AD425A" w:rsidRDefault="00AD425A" w:rsidP="00AD425A">
      <w:pPr>
        <w:pStyle w:val="Style4"/>
        <w:ind w:left="720"/>
        <w:rPr>
          <w:sz w:val="22"/>
          <w:szCs w:val="22"/>
        </w:rPr>
      </w:pPr>
    </w:p>
    <w:p w14:paraId="4323A1FB" w14:textId="77777777" w:rsidR="00DE6D0D" w:rsidRDefault="00DE6D0D" w:rsidP="00AD425A">
      <w:pPr>
        <w:pStyle w:val="Style4"/>
        <w:ind w:left="720"/>
        <w:rPr>
          <w:sz w:val="22"/>
          <w:szCs w:val="22"/>
        </w:rPr>
      </w:pPr>
    </w:p>
    <w:p w14:paraId="1DDD9C1D" w14:textId="77777777" w:rsidR="00DE6D0D" w:rsidRPr="00FC0DE1" w:rsidRDefault="00DE6D0D" w:rsidP="00AD425A">
      <w:pPr>
        <w:pStyle w:val="Style4"/>
        <w:ind w:left="720"/>
        <w:rPr>
          <w:sz w:val="22"/>
          <w:szCs w:val="22"/>
        </w:rPr>
      </w:pPr>
    </w:p>
    <w:p w14:paraId="4BB965D5" w14:textId="77777777" w:rsidR="0072012D" w:rsidRPr="00FC0DE1" w:rsidRDefault="0072012D" w:rsidP="0072012D">
      <w:pPr>
        <w:pStyle w:val="Style4"/>
        <w:rPr>
          <w:b/>
          <w:bCs/>
          <w:sz w:val="22"/>
          <w:szCs w:val="22"/>
        </w:rPr>
      </w:pPr>
      <w:r w:rsidRPr="00FC0DE1">
        <w:rPr>
          <w:b/>
          <w:bCs/>
          <w:sz w:val="22"/>
          <w:szCs w:val="22"/>
        </w:rPr>
        <w:t>3. Mittarit ja standardit</w:t>
      </w:r>
    </w:p>
    <w:p w14:paraId="228476BF" w14:textId="517F2E14" w:rsidR="0072012D" w:rsidRPr="00FC0DE1" w:rsidRDefault="0072012D" w:rsidP="0072012D">
      <w:pPr>
        <w:pStyle w:val="Style4"/>
        <w:numPr>
          <w:ilvl w:val="0"/>
          <w:numId w:val="53"/>
        </w:numPr>
        <w:rPr>
          <w:sz w:val="22"/>
          <w:szCs w:val="22"/>
        </w:rPr>
      </w:pPr>
      <w:r w:rsidRPr="00FC0DE1">
        <w:rPr>
          <w:b/>
          <w:bCs/>
          <w:sz w:val="22"/>
          <w:szCs w:val="22"/>
        </w:rPr>
        <w:t>Laadun arviointikriteerit:</w:t>
      </w:r>
      <w:r w:rsidRPr="00FC0DE1">
        <w:rPr>
          <w:sz w:val="22"/>
          <w:szCs w:val="22"/>
        </w:rPr>
        <w:t xml:space="preserve"> </w:t>
      </w:r>
      <w:r w:rsidR="00A12621" w:rsidRPr="00FC0DE1">
        <w:rPr>
          <w:sz w:val="22"/>
          <w:szCs w:val="22"/>
        </w:rPr>
        <w:t>Tapiontuvan toimintaa määrittelevät</w:t>
      </w:r>
      <w:r w:rsidRPr="00FC0DE1">
        <w:rPr>
          <w:sz w:val="22"/>
          <w:szCs w:val="22"/>
        </w:rPr>
        <w:t xml:space="preserve"> Valviran ja aluehallintovirastojen (AVI) </w:t>
      </w:r>
      <w:r w:rsidR="00A12621" w:rsidRPr="00FC0DE1">
        <w:rPr>
          <w:sz w:val="22"/>
          <w:szCs w:val="22"/>
        </w:rPr>
        <w:t>sekä tilaajan (EKHVA)</w:t>
      </w:r>
      <w:r w:rsidR="00BB1835" w:rsidRPr="00FC0DE1">
        <w:rPr>
          <w:sz w:val="22"/>
          <w:szCs w:val="22"/>
        </w:rPr>
        <w:t xml:space="preserve"> ja Tukenan omat</w:t>
      </w:r>
      <w:r w:rsidR="00A12621" w:rsidRPr="00FC0DE1">
        <w:rPr>
          <w:sz w:val="22"/>
          <w:szCs w:val="22"/>
        </w:rPr>
        <w:t xml:space="preserve"> </w:t>
      </w:r>
      <w:r w:rsidRPr="00FC0DE1">
        <w:rPr>
          <w:sz w:val="22"/>
          <w:szCs w:val="22"/>
        </w:rPr>
        <w:t>ohjeistukset</w:t>
      </w:r>
      <w:r w:rsidR="00A12621" w:rsidRPr="00FC0DE1">
        <w:rPr>
          <w:sz w:val="22"/>
          <w:szCs w:val="22"/>
        </w:rPr>
        <w:t xml:space="preserve">. </w:t>
      </w:r>
    </w:p>
    <w:p w14:paraId="4ECC331C" w14:textId="76E2A53F" w:rsidR="0072012D" w:rsidRPr="00FC0DE1" w:rsidRDefault="0072012D" w:rsidP="0072012D">
      <w:pPr>
        <w:pStyle w:val="Style4"/>
        <w:numPr>
          <w:ilvl w:val="0"/>
          <w:numId w:val="53"/>
        </w:numPr>
        <w:rPr>
          <w:sz w:val="22"/>
          <w:szCs w:val="22"/>
        </w:rPr>
      </w:pPr>
      <w:r w:rsidRPr="00FC0DE1">
        <w:rPr>
          <w:b/>
          <w:bCs/>
          <w:sz w:val="22"/>
          <w:szCs w:val="22"/>
        </w:rPr>
        <w:t>Palvelu</w:t>
      </w:r>
      <w:r w:rsidR="001A636D" w:rsidRPr="00FC0DE1">
        <w:rPr>
          <w:b/>
          <w:bCs/>
          <w:sz w:val="22"/>
          <w:szCs w:val="22"/>
        </w:rPr>
        <w:t xml:space="preserve">iden toteuttamisen </w:t>
      </w:r>
      <w:r w:rsidRPr="00FC0DE1">
        <w:rPr>
          <w:b/>
          <w:bCs/>
          <w:sz w:val="22"/>
          <w:szCs w:val="22"/>
        </w:rPr>
        <w:t>suunnitelmat:</w:t>
      </w:r>
      <w:r w:rsidRPr="00FC0DE1">
        <w:rPr>
          <w:sz w:val="22"/>
          <w:szCs w:val="22"/>
        </w:rPr>
        <w:t xml:space="preserve"> </w:t>
      </w:r>
      <w:r w:rsidR="00A12621" w:rsidRPr="00FC0DE1">
        <w:rPr>
          <w:sz w:val="22"/>
          <w:szCs w:val="22"/>
        </w:rPr>
        <w:t>Palveluiden toteuttamis</w:t>
      </w:r>
      <w:r w:rsidR="00BB1835" w:rsidRPr="00FC0DE1">
        <w:rPr>
          <w:sz w:val="22"/>
          <w:szCs w:val="22"/>
        </w:rPr>
        <w:t xml:space="preserve">en </w:t>
      </w:r>
      <w:r w:rsidR="00A12621" w:rsidRPr="00FC0DE1">
        <w:rPr>
          <w:sz w:val="22"/>
          <w:szCs w:val="22"/>
        </w:rPr>
        <w:t xml:space="preserve">suunnitelmat laaditaan jokaiselle asukkaalle vuosittain, tai tarpeen mukaan. </w:t>
      </w:r>
      <w:r w:rsidRPr="00FC0DE1">
        <w:rPr>
          <w:sz w:val="22"/>
          <w:szCs w:val="22"/>
        </w:rPr>
        <w:t>Näiden toteutumista seurata</w:t>
      </w:r>
      <w:r w:rsidR="00A12621" w:rsidRPr="00FC0DE1">
        <w:rPr>
          <w:sz w:val="22"/>
          <w:szCs w:val="22"/>
        </w:rPr>
        <w:t>an</w:t>
      </w:r>
      <w:r w:rsidRPr="00FC0DE1">
        <w:rPr>
          <w:sz w:val="22"/>
          <w:szCs w:val="22"/>
        </w:rPr>
        <w:t xml:space="preserve"> säännöllisesti.</w:t>
      </w:r>
      <w:r w:rsidR="001A636D" w:rsidRPr="00FC0DE1">
        <w:rPr>
          <w:sz w:val="22"/>
          <w:szCs w:val="22"/>
        </w:rPr>
        <w:t xml:space="preserve"> Palaveriin osallistuu asukas, hänen läheinen, omaohjaaja ja sosiaalityöntekijä.</w:t>
      </w:r>
      <w:r w:rsidR="00BB1835" w:rsidRPr="00FC0DE1">
        <w:rPr>
          <w:sz w:val="22"/>
          <w:szCs w:val="22"/>
        </w:rPr>
        <w:t xml:space="preserve"> Suunnitelma kirjataan Doma careen, ja sen toteutumista seurataan päivittäin. </w:t>
      </w:r>
      <w:r w:rsidR="001A636D" w:rsidRPr="00FC0DE1">
        <w:rPr>
          <w:sz w:val="22"/>
          <w:szCs w:val="22"/>
        </w:rPr>
        <w:t xml:space="preserve"> </w:t>
      </w:r>
    </w:p>
    <w:p w14:paraId="0AD19C15" w14:textId="554F6F80" w:rsidR="0072012D" w:rsidRPr="00FC0DE1" w:rsidRDefault="0072012D" w:rsidP="0072012D">
      <w:pPr>
        <w:pStyle w:val="Style4"/>
        <w:numPr>
          <w:ilvl w:val="0"/>
          <w:numId w:val="53"/>
        </w:numPr>
        <w:rPr>
          <w:sz w:val="22"/>
          <w:szCs w:val="22"/>
        </w:rPr>
      </w:pPr>
      <w:r w:rsidRPr="00FC0DE1">
        <w:rPr>
          <w:b/>
          <w:bCs/>
          <w:sz w:val="22"/>
          <w:szCs w:val="22"/>
        </w:rPr>
        <w:t xml:space="preserve">Asiakkaiden </w:t>
      </w:r>
      <w:r w:rsidR="00A12621" w:rsidRPr="00FC0DE1">
        <w:rPr>
          <w:b/>
          <w:bCs/>
          <w:sz w:val="22"/>
          <w:szCs w:val="22"/>
        </w:rPr>
        <w:t>RAI- ID</w:t>
      </w:r>
      <w:r w:rsidRPr="00FC0DE1">
        <w:rPr>
          <w:b/>
          <w:bCs/>
          <w:sz w:val="22"/>
          <w:szCs w:val="22"/>
        </w:rPr>
        <w:t>:</w:t>
      </w:r>
      <w:r w:rsidRPr="00FC0DE1">
        <w:rPr>
          <w:sz w:val="22"/>
          <w:szCs w:val="22"/>
        </w:rPr>
        <w:t xml:space="preserve"> </w:t>
      </w:r>
      <w:r w:rsidR="0071694D" w:rsidRPr="00FC0DE1">
        <w:rPr>
          <w:sz w:val="22"/>
          <w:szCs w:val="22"/>
        </w:rPr>
        <w:t>Tapiontuvassa jokaiselle asukkaalle tehdään RAI arviointi 6kk välein. Tuloksia hyödynnetään asukkaan palveluiden</w:t>
      </w:r>
      <w:r w:rsidR="00AD425A" w:rsidRPr="00FC0DE1">
        <w:rPr>
          <w:sz w:val="22"/>
          <w:szCs w:val="22"/>
        </w:rPr>
        <w:t xml:space="preserve"> suunnittelussa</w:t>
      </w:r>
      <w:r w:rsidR="0071694D" w:rsidRPr="00FC0DE1">
        <w:rPr>
          <w:sz w:val="22"/>
          <w:szCs w:val="22"/>
        </w:rPr>
        <w:t xml:space="preserve"> sekä </w:t>
      </w:r>
      <w:r w:rsidR="00AD425A" w:rsidRPr="00FC0DE1">
        <w:rPr>
          <w:sz w:val="22"/>
          <w:szCs w:val="22"/>
        </w:rPr>
        <w:t>ja henkilöstön osaamisen ja toiminnan kehittämisessä.</w:t>
      </w:r>
    </w:p>
    <w:p w14:paraId="265D7C1D" w14:textId="77777777" w:rsidR="0072012D" w:rsidRPr="00FC0DE1" w:rsidRDefault="0072012D" w:rsidP="0072012D">
      <w:pPr>
        <w:pStyle w:val="Style4"/>
        <w:rPr>
          <w:b/>
          <w:bCs/>
          <w:sz w:val="22"/>
          <w:szCs w:val="22"/>
        </w:rPr>
      </w:pPr>
      <w:r w:rsidRPr="00FC0DE1">
        <w:rPr>
          <w:b/>
          <w:bCs/>
          <w:sz w:val="22"/>
          <w:szCs w:val="22"/>
        </w:rPr>
        <w:t>4. Ulkoiset auditoinnit ja tarkastukset</w:t>
      </w:r>
    </w:p>
    <w:p w14:paraId="6B6F3DFF" w14:textId="01EB7661" w:rsidR="0072012D" w:rsidRPr="00FC0DE1" w:rsidRDefault="0072012D" w:rsidP="0072012D">
      <w:pPr>
        <w:pStyle w:val="Style4"/>
        <w:numPr>
          <w:ilvl w:val="0"/>
          <w:numId w:val="54"/>
        </w:numPr>
        <w:rPr>
          <w:sz w:val="22"/>
          <w:szCs w:val="22"/>
        </w:rPr>
      </w:pPr>
      <w:r w:rsidRPr="00FC0DE1">
        <w:rPr>
          <w:b/>
          <w:bCs/>
          <w:sz w:val="22"/>
          <w:szCs w:val="22"/>
        </w:rPr>
        <w:t>Viralliset tarkastukset:</w:t>
      </w:r>
      <w:r w:rsidRPr="00FC0DE1">
        <w:rPr>
          <w:sz w:val="22"/>
          <w:szCs w:val="22"/>
        </w:rPr>
        <w:t xml:space="preserve"> AVI tai Valvira </w:t>
      </w:r>
      <w:r w:rsidR="0071694D" w:rsidRPr="00FC0DE1">
        <w:rPr>
          <w:sz w:val="22"/>
          <w:szCs w:val="22"/>
        </w:rPr>
        <w:t xml:space="preserve">sekä tilaaja </w:t>
      </w:r>
      <w:r w:rsidRPr="00FC0DE1">
        <w:rPr>
          <w:sz w:val="22"/>
          <w:szCs w:val="22"/>
        </w:rPr>
        <w:t>voivat suorittaa tarkastuksia varmistaakseen, että toiminta vastaa lainsäädännön ja asetusten vaatimuksia.</w:t>
      </w:r>
    </w:p>
    <w:p w14:paraId="25AA5B32" w14:textId="27D7F550" w:rsidR="0072012D" w:rsidRPr="00FC0DE1" w:rsidRDefault="0072012D" w:rsidP="0072012D">
      <w:pPr>
        <w:pStyle w:val="Style4"/>
        <w:numPr>
          <w:ilvl w:val="0"/>
          <w:numId w:val="54"/>
        </w:numPr>
        <w:rPr>
          <w:sz w:val="22"/>
          <w:szCs w:val="22"/>
        </w:rPr>
      </w:pPr>
      <w:r w:rsidRPr="00FC0DE1">
        <w:rPr>
          <w:b/>
          <w:bCs/>
          <w:sz w:val="22"/>
          <w:szCs w:val="22"/>
        </w:rPr>
        <w:t>S</w:t>
      </w:r>
      <w:r w:rsidR="0071694D" w:rsidRPr="00FC0DE1">
        <w:rPr>
          <w:b/>
          <w:bCs/>
          <w:sz w:val="22"/>
          <w:szCs w:val="22"/>
        </w:rPr>
        <w:t xml:space="preserve">isäiset </w:t>
      </w:r>
      <w:r w:rsidRPr="00FC0DE1">
        <w:rPr>
          <w:b/>
          <w:bCs/>
          <w:sz w:val="22"/>
          <w:szCs w:val="22"/>
        </w:rPr>
        <w:t>ja ulko</w:t>
      </w:r>
      <w:r w:rsidR="0071694D" w:rsidRPr="00FC0DE1">
        <w:rPr>
          <w:b/>
          <w:bCs/>
          <w:sz w:val="22"/>
          <w:szCs w:val="22"/>
        </w:rPr>
        <w:t>iset</w:t>
      </w:r>
      <w:r w:rsidRPr="00FC0DE1">
        <w:rPr>
          <w:b/>
          <w:bCs/>
          <w:sz w:val="22"/>
          <w:szCs w:val="22"/>
        </w:rPr>
        <w:t xml:space="preserve"> arvioinnit:</w:t>
      </w:r>
      <w:r w:rsidRPr="00FC0DE1">
        <w:rPr>
          <w:sz w:val="22"/>
          <w:szCs w:val="22"/>
        </w:rPr>
        <w:t xml:space="preserve"> </w:t>
      </w:r>
      <w:r w:rsidR="0071694D" w:rsidRPr="00FC0DE1">
        <w:rPr>
          <w:sz w:val="22"/>
          <w:szCs w:val="22"/>
        </w:rPr>
        <w:t>Tapiontuvassa sisäinen auditointi on toteutunut vuonna 2024</w:t>
      </w:r>
      <w:r w:rsidR="007205A8">
        <w:rPr>
          <w:sz w:val="22"/>
          <w:szCs w:val="22"/>
        </w:rPr>
        <w:t xml:space="preserve"> ja</w:t>
      </w:r>
      <w:r w:rsidR="0071694D" w:rsidRPr="00FC0DE1">
        <w:rPr>
          <w:sz w:val="22"/>
          <w:szCs w:val="22"/>
        </w:rPr>
        <w:t xml:space="preserve"> </w:t>
      </w:r>
      <w:r w:rsidR="007205A8">
        <w:rPr>
          <w:sz w:val="22"/>
          <w:szCs w:val="22"/>
        </w:rPr>
        <w:t>u</w:t>
      </w:r>
      <w:r w:rsidR="00DE6D0D">
        <w:rPr>
          <w:sz w:val="22"/>
          <w:szCs w:val="22"/>
        </w:rPr>
        <w:t xml:space="preserve">lkoinen auditointi syksyllä 2025. </w:t>
      </w:r>
    </w:p>
    <w:p w14:paraId="137954E0" w14:textId="77777777" w:rsidR="0072012D" w:rsidRPr="00FC0DE1" w:rsidRDefault="0072012D" w:rsidP="0072012D">
      <w:pPr>
        <w:pStyle w:val="Style4"/>
        <w:rPr>
          <w:b/>
          <w:bCs/>
          <w:sz w:val="22"/>
          <w:szCs w:val="22"/>
        </w:rPr>
      </w:pPr>
      <w:r w:rsidRPr="00FC0DE1">
        <w:rPr>
          <w:b/>
          <w:bCs/>
          <w:sz w:val="22"/>
          <w:szCs w:val="22"/>
        </w:rPr>
        <w:t>5. Havaintojen dokumentointi</w:t>
      </w:r>
    </w:p>
    <w:p w14:paraId="30B9C255" w14:textId="5345BD13" w:rsidR="0072012D" w:rsidRPr="00FC0DE1" w:rsidRDefault="00AD425A" w:rsidP="0072012D">
      <w:pPr>
        <w:pStyle w:val="Style4"/>
        <w:numPr>
          <w:ilvl w:val="0"/>
          <w:numId w:val="55"/>
        </w:numPr>
        <w:rPr>
          <w:sz w:val="22"/>
          <w:szCs w:val="22"/>
        </w:rPr>
      </w:pPr>
      <w:r w:rsidRPr="00FC0DE1">
        <w:rPr>
          <w:b/>
          <w:bCs/>
          <w:sz w:val="22"/>
          <w:szCs w:val="22"/>
        </w:rPr>
        <w:t>Asukkaiden p</w:t>
      </w:r>
      <w:r w:rsidR="0071694D" w:rsidRPr="00FC0DE1">
        <w:rPr>
          <w:b/>
          <w:bCs/>
          <w:sz w:val="22"/>
          <w:szCs w:val="22"/>
        </w:rPr>
        <w:t>äivittäiskirjaus Doma Care</w:t>
      </w:r>
      <w:r w:rsidR="0072012D" w:rsidRPr="00FC0DE1">
        <w:rPr>
          <w:b/>
          <w:bCs/>
          <w:sz w:val="22"/>
          <w:szCs w:val="22"/>
        </w:rPr>
        <w:t>:</w:t>
      </w:r>
      <w:r w:rsidR="0072012D" w:rsidRPr="00FC0DE1">
        <w:rPr>
          <w:sz w:val="22"/>
          <w:szCs w:val="22"/>
        </w:rPr>
        <w:t xml:space="preserve"> Henkilöstö kirjaa ylös asukkaiden päivittäiset tapahtumat, tarpeet ja huomiot hyvinvoinnista.</w:t>
      </w:r>
    </w:p>
    <w:p w14:paraId="079DDAB0" w14:textId="66A96E05" w:rsidR="0071694D" w:rsidRPr="00FC0DE1" w:rsidRDefault="0072012D" w:rsidP="0072012D">
      <w:pPr>
        <w:pStyle w:val="Style4"/>
        <w:numPr>
          <w:ilvl w:val="0"/>
          <w:numId w:val="55"/>
        </w:numPr>
        <w:rPr>
          <w:sz w:val="22"/>
          <w:szCs w:val="22"/>
        </w:rPr>
      </w:pPr>
      <w:r w:rsidRPr="00FC0DE1">
        <w:rPr>
          <w:b/>
          <w:bCs/>
          <w:sz w:val="22"/>
          <w:szCs w:val="22"/>
        </w:rPr>
        <w:t>Poikkeamien raportointi:</w:t>
      </w:r>
      <w:r w:rsidRPr="00FC0DE1">
        <w:rPr>
          <w:sz w:val="22"/>
          <w:szCs w:val="22"/>
        </w:rPr>
        <w:t xml:space="preserve"> Kai</w:t>
      </w:r>
      <w:r w:rsidR="0071694D" w:rsidRPr="00FC0DE1">
        <w:rPr>
          <w:sz w:val="22"/>
          <w:szCs w:val="22"/>
        </w:rPr>
        <w:t>kista poikkeamista</w:t>
      </w:r>
      <w:r w:rsidR="00BC621E">
        <w:rPr>
          <w:sz w:val="22"/>
          <w:szCs w:val="22"/>
        </w:rPr>
        <w:t xml:space="preserve"> ja läheltäpiti-tilanteista</w:t>
      </w:r>
      <w:r w:rsidR="0071694D" w:rsidRPr="00FC0DE1">
        <w:rPr>
          <w:sz w:val="22"/>
          <w:szCs w:val="22"/>
        </w:rPr>
        <w:t xml:space="preserve"> tehdään Haipro</w:t>
      </w:r>
      <w:r w:rsidR="00DE6D0D">
        <w:rPr>
          <w:sz w:val="22"/>
          <w:szCs w:val="22"/>
        </w:rPr>
        <w:t>-</w:t>
      </w:r>
      <w:r w:rsidR="0071694D" w:rsidRPr="00FC0DE1">
        <w:rPr>
          <w:sz w:val="22"/>
          <w:szCs w:val="22"/>
        </w:rPr>
        <w:t xml:space="preserve"> ilmoitus ja nämä käsitellään yhdessä henkilöstön kanssa oppimistarkoituksessa. Ilmoitukset raportoidaan tilaajalle kuukausittain.</w:t>
      </w:r>
    </w:p>
    <w:p w14:paraId="27062904" w14:textId="3B35C1C0" w:rsidR="00AD425A" w:rsidRPr="00FC0DE1" w:rsidRDefault="00AD425A" w:rsidP="0072012D">
      <w:pPr>
        <w:pStyle w:val="Style4"/>
        <w:numPr>
          <w:ilvl w:val="0"/>
          <w:numId w:val="55"/>
        </w:numPr>
        <w:rPr>
          <w:sz w:val="22"/>
          <w:szCs w:val="22"/>
        </w:rPr>
      </w:pPr>
      <w:r w:rsidRPr="00FC0DE1">
        <w:rPr>
          <w:b/>
          <w:bCs/>
          <w:sz w:val="22"/>
          <w:szCs w:val="22"/>
        </w:rPr>
        <w:t xml:space="preserve">Tilaajaraportti: </w:t>
      </w:r>
      <w:r w:rsidRPr="00FC0DE1">
        <w:rPr>
          <w:sz w:val="22"/>
          <w:szCs w:val="22"/>
        </w:rPr>
        <w:t>Esihenkilö raportoi Tapiontuvan toimintaa kuukausittain tilaajalle.</w:t>
      </w:r>
    </w:p>
    <w:p w14:paraId="6161101E" w14:textId="1AB407D9" w:rsidR="0072012D" w:rsidRPr="00FC0DE1" w:rsidRDefault="0071694D" w:rsidP="0071694D">
      <w:pPr>
        <w:pStyle w:val="Style4"/>
        <w:ind w:left="720"/>
        <w:rPr>
          <w:sz w:val="22"/>
          <w:szCs w:val="22"/>
        </w:rPr>
      </w:pPr>
      <w:r w:rsidRPr="00FC0DE1">
        <w:rPr>
          <w:sz w:val="22"/>
          <w:szCs w:val="22"/>
        </w:rPr>
        <w:t xml:space="preserve"> </w:t>
      </w:r>
    </w:p>
    <w:p w14:paraId="63B4358C" w14:textId="77777777" w:rsidR="0072012D" w:rsidRPr="00FC0DE1" w:rsidRDefault="0072012D" w:rsidP="0072012D">
      <w:pPr>
        <w:pStyle w:val="Style4"/>
        <w:rPr>
          <w:b/>
          <w:bCs/>
          <w:sz w:val="22"/>
          <w:szCs w:val="22"/>
        </w:rPr>
      </w:pPr>
      <w:r w:rsidRPr="00FC0DE1">
        <w:rPr>
          <w:b/>
          <w:bCs/>
          <w:sz w:val="22"/>
          <w:szCs w:val="22"/>
        </w:rPr>
        <w:t>6. Yhteistyö ja verkostot</w:t>
      </w:r>
    </w:p>
    <w:p w14:paraId="13773638" w14:textId="27EEB4C5" w:rsidR="0072012D" w:rsidRPr="00FC0DE1" w:rsidRDefault="0072012D" w:rsidP="0072012D">
      <w:pPr>
        <w:pStyle w:val="Style4"/>
        <w:numPr>
          <w:ilvl w:val="0"/>
          <w:numId w:val="56"/>
        </w:numPr>
        <w:rPr>
          <w:sz w:val="22"/>
          <w:szCs w:val="22"/>
        </w:rPr>
      </w:pPr>
      <w:r w:rsidRPr="00FC0DE1">
        <w:rPr>
          <w:b/>
          <w:bCs/>
          <w:sz w:val="22"/>
          <w:szCs w:val="22"/>
        </w:rPr>
        <w:t>Monialainen yhteistyö:</w:t>
      </w:r>
      <w:r w:rsidRPr="00FC0DE1">
        <w:rPr>
          <w:sz w:val="22"/>
          <w:szCs w:val="22"/>
        </w:rPr>
        <w:t xml:space="preserve"> Yhteistyö</w:t>
      </w:r>
      <w:r w:rsidR="0071694D" w:rsidRPr="00FC0DE1">
        <w:rPr>
          <w:sz w:val="22"/>
          <w:szCs w:val="22"/>
        </w:rPr>
        <w:t>tä tehdään</w:t>
      </w:r>
      <w:r w:rsidR="00AD425A" w:rsidRPr="00FC0DE1">
        <w:rPr>
          <w:sz w:val="22"/>
          <w:szCs w:val="22"/>
        </w:rPr>
        <w:t xml:space="preserve"> Etelä-Karjalan vammaispalveluiden,</w:t>
      </w:r>
      <w:r w:rsidR="0071694D" w:rsidRPr="00FC0DE1">
        <w:rPr>
          <w:sz w:val="22"/>
          <w:szCs w:val="22"/>
        </w:rPr>
        <w:t xml:space="preserve"> yksikön lääkärin,</w:t>
      </w:r>
      <w:r w:rsidRPr="00FC0DE1">
        <w:rPr>
          <w:sz w:val="22"/>
          <w:szCs w:val="22"/>
        </w:rPr>
        <w:t xml:space="preserve"> </w:t>
      </w:r>
      <w:r w:rsidR="0071694D" w:rsidRPr="00FC0DE1">
        <w:rPr>
          <w:sz w:val="22"/>
          <w:szCs w:val="22"/>
        </w:rPr>
        <w:t xml:space="preserve">asukkaiden </w:t>
      </w:r>
      <w:r w:rsidRPr="00FC0DE1">
        <w:rPr>
          <w:sz w:val="22"/>
          <w:szCs w:val="22"/>
        </w:rPr>
        <w:t>sosiaalityön</w:t>
      </w:r>
      <w:r w:rsidR="0071694D" w:rsidRPr="00FC0DE1">
        <w:rPr>
          <w:sz w:val="22"/>
          <w:szCs w:val="22"/>
        </w:rPr>
        <w:t>tekijöiden</w:t>
      </w:r>
      <w:r w:rsidRPr="00FC0DE1">
        <w:rPr>
          <w:sz w:val="22"/>
          <w:szCs w:val="22"/>
        </w:rPr>
        <w:t xml:space="preserve">, </w:t>
      </w:r>
      <w:r w:rsidR="00BC621E">
        <w:rPr>
          <w:sz w:val="22"/>
          <w:szCs w:val="22"/>
        </w:rPr>
        <w:t xml:space="preserve">päivä- ja työtoiminnan, </w:t>
      </w:r>
      <w:r w:rsidRPr="00FC0DE1">
        <w:rPr>
          <w:sz w:val="22"/>
          <w:szCs w:val="22"/>
        </w:rPr>
        <w:t xml:space="preserve">terveydenhuollon </w:t>
      </w:r>
      <w:r w:rsidR="00BC621E">
        <w:rPr>
          <w:sz w:val="22"/>
          <w:szCs w:val="22"/>
        </w:rPr>
        <w:t>sekä</w:t>
      </w:r>
      <w:r w:rsidRPr="00FC0DE1">
        <w:rPr>
          <w:sz w:val="22"/>
          <w:szCs w:val="22"/>
        </w:rPr>
        <w:t xml:space="preserve"> läheisten kanssa</w:t>
      </w:r>
      <w:r w:rsidR="0071694D" w:rsidRPr="00FC0DE1">
        <w:rPr>
          <w:sz w:val="22"/>
          <w:szCs w:val="22"/>
        </w:rPr>
        <w:t>. Näin</w:t>
      </w:r>
      <w:r w:rsidRPr="00FC0DE1">
        <w:rPr>
          <w:sz w:val="22"/>
          <w:szCs w:val="22"/>
        </w:rPr>
        <w:t xml:space="preserve"> varmista</w:t>
      </w:r>
      <w:r w:rsidR="0071694D" w:rsidRPr="00FC0DE1">
        <w:rPr>
          <w:sz w:val="22"/>
          <w:szCs w:val="22"/>
        </w:rPr>
        <w:t>mme asukkaan</w:t>
      </w:r>
      <w:r w:rsidRPr="00FC0DE1">
        <w:rPr>
          <w:sz w:val="22"/>
          <w:szCs w:val="22"/>
        </w:rPr>
        <w:t xml:space="preserve"> kokonaisvaltaisen tuen</w:t>
      </w:r>
      <w:r w:rsidR="0071694D" w:rsidRPr="00FC0DE1">
        <w:rPr>
          <w:sz w:val="22"/>
          <w:szCs w:val="22"/>
        </w:rPr>
        <w:t xml:space="preserve"> toteutumisen</w:t>
      </w:r>
      <w:r w:rsidRPr="00FC0DE1">
        <w:rPr>
          <w:sz w:val="22"/>
          <w:szCs w:val="22"/>
        </w:rPr>
        <w:t>.</w:t>
      </w:r>
    </w:p>
    <w:p w14:paraId="5F67CD92" w14:textId="04ECC103" w:rsidR="0072012D" w:rsidRPr="00FC0DE1" w:rsidRDefault="0072012D" w:rsidP="0072012D">
      <w:pPr>
        <w:pStyle w:val="Style4"/>
        <w:numPr>
          <w:ilvl w:val="0"/>
          <w:numId w:val="56"/>
        </w:numPr>
        <w:rPr>
          <w:sz w:val="22"/>
          <w:szCs w:val="22"/>
        </w:rPr>
      </w:pPr>
      <w:r w:rsidRPr="00FC0DE1">
        <w:rPr>
          <w:b/>
          <w:bCs/>
          <w:sz w:val="22"/>
          <w:szCs w:val="22"/>
        </w:rPr>
        <w:t>Asukaskokoukset:</w:t>
      </w:r>
      <w:r w:rsidRPr="00FC0DE1">
        <w:rPr>
          <w:sz w:val="22"/>
          <w:szCs w:val="22"/>
        </w:rPr>
        <w:t xml:space="preserve"> Asu</w:t>
      </w:r>
      <w:r w:rsidR="0071694D" w:rsidRPr="00FC0DE1">
        <w:rPr>
          <w:sz w:val="22"/>
          <w:szCs w:val="22"/>
        </w:rPr>
        <w:t>kaskokoukset toteutuvat 1 x/</w:t>
      </w:r>
      <w:r w:rsidR="007205A8">
        <w:rPr>
          <w:sz w:val="22"/>
          <w:szCs w:val="22"/>
        </w:rPr>
        <w:t>vko</w:t>
      </w:r>
      <w:r w:rsidR="0071694D" w:rsidRPr="00FC0DE1">
        <w:rPr>
          <w:sz w:val="22"/>
          <w:szCs w:val="22"/>
        </w:rPr>
        <w:t xml:space="preserve">. Näissä kokouksissa </w:t>
      </w:r>
      <w:r w:rsidR="00BC621E">
        <w:rPr>
          <w:sz w:val="22"/>
          <w:szCs w:val="22"/>
        </w:rPr>
        <w:t>asukkaat suunnittelevat talon yhteistä toimintaa. J</w:t>
      </w:r>
      <w:r w:rsidR="0071694D" w:rsidRPr="00FC0DE1">
        <w:rPr>
          <w:sz w:val="22"/>
          <w:szCs w:val="22"/>
        </w:rPr>
        <w:t>okaisella asukkaalla on mahdollisuus vaikuttaa talon toimintaan sekä</w:t>
      </w:r>
      <w:r w:rsidRPr="00FC0DE1">
        <w:rPr>
          <w:sz w:val="22"/>
          <w:szCs w:val="22"/>
        </w:rPr>
        <w:t xml:space="preserve"> antaa palautetta ja esittää toiveitaan.</w:t>
      </w:r>
    </w:p>
    <w:p w14:paraId="2C4641F7" w14:textId="77777777" w:rsidR="0072012D" w:rsidRPr="00FC0DE1" w:rsidRDefault="0072012D" w:rsidP="0072012D">
      <w:pPr>
        <w:pStyle w:val="Style4"/>
        <w:rPr>
          <w:b/>
          <w:bCs/>
          <w:sz w:val="22"/>
          <w:szCs w:val="22"/>
        </w:rPr>
      </w:pPr>
      <w:r w:rsidRPr="00FC0DE1">
        <w:rPr>
          <w:b/>
          <w:bCs/>
          <w:sz w:val="22"/>
          <w:szCs w:val="22"/>
        </w:rPr>
        <w:t>7. Jatkuva kehittäminen</w:t>
      </w:r>
    </w:p>
    <w:p w14:paraId="1E5D7819" w14:textId="3EE056E7" w:rsidR="0072012D" w:rsidRPr="00FC0DE1" w:rsidRDefault="0072012D" w:rsidP="0072012D">
      <w:pPr>
        <w:pStyle w:val="Style4"/>
        <w:numPr>
          <w:ilvl w:val="0"/>
          <w:numId w:val="57"/>
        </w:numPr>
        <w:rPr>
          <w:sz w:val="22"/>
          <w:szCs w:val="22"/>
        </w:rPr>
      </w:pPr>
      <w:r w:rsidRPr="00FC0DE1">
        <w:rPr>
          <w:b/>
          <w:bCs/>
          <w:sz w:val="22"/>
          <w:szCs w:val="22"/>
        </w:rPr>
        <w:lastRenderedPageBreak/>
        <w:t>Koulutu</w:t>
      </w:r>
      <w:r w:rsidR="00AD425A" w:rsidRPr="00FC0DE1">
        <w:rPr>
          <w:b/>
          <w:bCs/>
          <w:sz w:val="22"/>
          <w:szCs w:val="22"/>
        </w:rPr>
        <w:t>s</w:t>
      </w:r>
      <w:r w:rsidRPr="00FC0DE1">
        <w:rPr>
          <w:b/>
          <w:bCs/>
          <w:sz w:val="22"/>
          <w:szCs w:val="22"/>
        </w:rPr>
        <w:t>:</w:t>
      </w:r>
      <w:r w:rsidRPr="00FC0DE1">
        <w:rPr>
          <w:sz w:val="22"/>
          <w:szCs w:val="22"/>
        </w:rPr>
        <w:t xml:space="preserve"> Henkilöstön osaamisen kehittäminen lisää ammattitaitoa ja parantaa </w:t>
      </w:r>
      <w:r w:rsidR="0019454A">
        <w:rPr>
          <w:sz w:val="22"/>
          <w:szCs w:val="22"/>
        </w:rPr>
        <w:t xml:space="preserve">työn </w:t>
      </w:r>
      <w:r w:rsidRPr="00FC0DE1">
        <w:rPr>
          <w:sz w:val="22"/>
          <w:szCs w:val="22"/>
        </w:rPr>
        <w:t>laatua.</w:t>
      </w:r>
      <w:r w:rsidR="00437C35" w:rsidRPr="00FC0DE1">
        <w:rPr>
          <w:sz w:val="22"/>
          <w:szCs w:val="22"/>
        </w:rPr>
        <w:t xml:space="preserve"> </w:t>
      </w:r>
      <w:r w:rsidR="0019454A" w:rsidRPr="0019454A">
        <w:rPr>
          <w:sz w:val="22"/>
          <w:szCs w:val="22"/>
        </w:rPr>
        <w:t>Henkilöstön koulutustarpeita arvioidaan säännöllisesti ja yksikön koulutussuunnitelma tehdään vuosittain. Tukenan sisäinen koulutus mahdollistaa nopeankin reagoinnin erilaisiin osaamisen tarpeisiin</w:t>
      </w:r>
      <w:r w:rsidR="0019454A">
        <w:rPr>
          <w:sz w:val="22"/>
          <w:szCs w:val="22"/>
        </w:rPr>
        <w:t>. Lisäksi</w:t>
      </w:r>
      <w:r w:rsidR="00437C35" w:rsidRPr="00FC0DE1">
        <w:rPr>
          <w:sz w:val="22"/>
          <w:szCs w:val="22"/>
        </w:rPr>
        <w:t xml:space="preserve"> </w:t>
      </w:r>
      <w:r w:rsidR="00C4636C">
        <w:rPr>
          <w:sz w:val="22"/>
          <w:szCs w:val="22"/>
        </w:rPr>
        <w:t xml:space="preserve">henkilökunnan yhteisiä </w:t>
      </w:r>
      <w:r w:rsidR="00437C35" w:rsidRPr="00FC0DE1">
        <w:rPr>
          <w:sz w:val="22"/>
          <w:szCs w:val="22"/>
        </w:rPr>
        <w:t>kehittämispäiviä</w:t>
      </w:r>
      <w:r w:rsidR="00C4636C">
        <w:rPr>
          <w:sz w:val="22"/>
          <w:szCs w:val="22"/>
        </w:rPr>
        <w:t xml:space="preserve"> järjestetään kaksi kertaa</w:t>
      </w:r>
      <w:r w:rsidR="00437C35" w:rsidRPr="00FC0DE1">
        <w:rPr>
          <w:sz w:val="22"/>
          <w:szCs w:val="22"/>
        </w:rPr>
        <w:t xml:space="preserve"> vuo</w:t>
      </w:r>
      <w:r w:rsidR="00C4636C">
        <w:rPr>
          <w:sz w:val="22"/>
          <w:szCs w:val="22"/>
        </w:rPr>
        <w:t>dessa</w:t>
      </w:r>
      <w:r w:rsidR="00437C35" w:rsidRPr="00FC0DE1">
        <w:rPr>
          <w:sz w:val="22"/>
          <w:szCs w:val="22"/>
        </w:rPr>
        <w:t xml:space="preserve">. </w:t>
      </w:r>
      <w:r w:rsidR="0019454A">
        <w:rPr>
          <w:sz w:val="22"/>
          <w:szCs w:val="22"/>
        </w:rPr>
        <w:t>Kehittämispäivien aikana suunnittelemme omaa työtämme ja sen sujuvuutta yhdessä koko henkilöstön kanssa.</w:t>
      </w:r>
      <w:r w:rsidR="00437C35" w:rsidRPr="00FC0DE1">
        <w:rPr>
          <w:sz w:val="22"/>
          <w:szCs w:val="22"/>
        </w:rPr>
        <w:t xml:space="preserve">  </w:t>
      </w:r>
    </w:p>
    <w:p w14:paraId="05C80128" w14:textId="2D3F0393" w:rsidR="009B72F1" w:rsidRPr="00FC0DE1" w:rsidRDefault="0072012D" w:rsidP="00150DCA">
      <w:pPr>
        <w:pStyle w:val="Style4"/>
        <w:numPr>
          <w:ilvl w:val="0"/>
          <w:numId w:val="57"/>
        </w:numPr>
        <w:rPr>
          <w:sz w:val="22"/>
          <w:szCs w:val="22"/>
        </w:rPr>
      </w:pPr>
      <w:r w:rsidRPr="00FC0DE1">
        <w:rPr>
          <w:b/>
          <w:bCs/>
          <w:sz w:val="22"/>
          <w:szCs w:val="22"/>
        </w:rPr>
        <w:t>Toimintatapojen uudistaminen:</w:t>
      </w:r>
      <w:r w:rsidRPr="00FC0DE1">
        <w:rPr>
          <w:sz w:val="22"/>
          <w:szCs w:val="22"/>
        </w:rPr>
        <w:t xml:space="preserve"> </w:t>
      </w:r>
      <w:r w:rsidR="00437C35" w:rsidRPr="00FC0DE1">
        <w:rPr>
          <w:sz w:val="22"/>
          <w:szCs w:val="22"/>
        </w:rPr>
        <w:t>Tapiont</w:t>
      </w:r>
      <w:r w:rsidR="0019454A">
        <w:rPr>
          <w:sz w:val="22"/>
          <w:szCs w:val="22"/>
        </w:rPr>
        <w:t xml:space="preserve">upa on uusi yksikkö ja sen toimintatavat ovat vielä kehitteillä. Yhdessä henkilöstön, asukkaiden ja läheisten kanssa haemme meille sopivimpia työmuotoja, jotka parhaalla tavalla edistää asukkaidemme turvallista ja oman näköistä elämää. </w:t>
      </w:r>
      <w:r w:rsidR="00437C35" w:rsidRPr="00FC0DE1">
        <w:rPr>
          <w:sz w:val="22"/>
          <w:szCs w:val="22"/>
        </w:rPr>
        <w:t xml:space="preserve"> </w:t>
      </w:r>
    </w:p>
    <w:p w14:paraId="41F9CC8E" w14:textId="63D48670" w:rsidR="00BD3987" w:rsidRPr="00FC0DE1" w:rsidRDefault="0072012D" w:rsidP="000167E0">
      <w:pPr>
        <w:pStyle w:val="Style4"/>
        <w:rPr>
          <w:sz w:val="22"/>
          <w:szCs w:val="22"/>
        </w:rPr>
      </w:pPr>
      <w:r w:rsidRPr="00FC0DE1">
        <w:rPr>
          <w:sz w:val="22"/>
          <w:szCs w:val="22"/>
        </w:rPr>
        <w:t>Palveluiden laadun seuranta edellyttää jatkuvaa vuoropuhelua, avoimuutta ja systemaattisuutta. Tämä takaa, että asukkaiden tarpeet ja oikeudet tulevat huomioiduksi parhaalla mahdollisella tavalla.</w:t>
      </w:r>
    </w:p>
    <w:p w14:paraId="71045459" w14:textId="77777777" w:rsidR="00BD3987" w:rsidRDefault="00BD3987" w:rsidP="000167E0">
      <w:pPr>
        <w:pStyle w:val="Style4"/>
        <w:rPr>
          <w:b/>
          <w:bCs/>
        </w:rPr>
      </w:pPr>
    </w:p>
    <w:p w14:paraId="4CC1BB77" w14:textId="5C3880E7" w:rsidR="00393E94" w:rsidRPr="00171895" w:rsidRDefault="008C2022" w:rsidP="000246A1">
      <w:pPr>
        <w:pStyle w:val="Style5"/>
      </w:pPr>
      <w:r w:rsidRPr="00171895">
        <w:t>Asiakasturvallisuuden varmistaminen</w:t>
      </w:r>
    </w:p>
    <w:p w14:paraId="52E7A599" w14:textId="1BE7EB1D" w:rsidR="008C2022" w:rsidRPr="00FC0DE1" w:rsidRDefault="00291FB6" w:rsidP="000167E0">
      <w:pPr>
        <w:pStyle w:val="Style4"/>
        <w:rPr>
          <w:sz w:val="22"/>
          <w:szCs w:val="22"/>
        </w:rPr>
      </w:pPr>
      <w:r w:rsidRPr="00FC0DE1">
        <w:rPr>
          <w:sz w:val="22"/>
          <w:szCs w:val="22"/>
        </w:rPr>
        <w:t>Asiakasturvallisuuteen liittyvät vaaratapahtumat, läheltä piti -tilanteet sekä muut turvallisuushavainnot kirjataan Ha</w:t>
      </w:r>
      <w:r w:rsidR="00261176" w:rsidRPr="00FC0DE1">
        <w:rPr>
          <w:sz w:val="22"/>
          <w:szCs w:val="22"/>
        </w:rPr>
        <w:t>iPro-järjestelmään. Kirjauksen tekee tapauksen havaitsija</w:t>
      </w:r>
      <w:r w:rsidR="00171895" w:rsidRPr="00FC0DE1">
        <w:rPr>
          <w:sz w:val="22"/>
          <w:szCs w:val="22"/>
        </w:rPr>
        <w:t xml:space="preserve">, halutessaan anonyymisti. </w:t>
      </w:r>
      <w:r w:rsidR="00214181" w:rsidRPr="00FC0DE1">
        <w:rPr>
          <w:sz w:val="22"/>
          <w:szCs w:val="22"/>
        </w:rPr>
        <w:t xml:space="preserve">Palveluyksikön </w:t>
      </w:r>
      <w:r w:rsidR="0019454A">
        <w:rPr>
          <w:sz w:val="22"/>
          <w:szCs w:val="22"/>
        </w:rPr>
        <w:t>johtaja</w:t>
      </w:r>
      <w:r w:rsidR="00214181" w:rsidRPr="00FC0DE1">
        <w:rPr>
          <w:sz w:val="22"/>
          <w:szCs w:val="22"/>
        </w:rPr>
        <w:t xml:space="preserve"> vastaa tapausten </w:t>
      </w:r>
      <w:r w:rsidR="00D367A1" w:rsidRPr="00FC0DE1">
        <w:rPr>
          <w:sz w:val="22"/>
          <w:szCs w:val="22"/>
        </w:rPr>
        <w:t xml:space="preserve">selvittämisestä, käsittelystä ja jatkotoimenpiteiden </w:t>
      </w:r>
      <w:r w:rsidR="005E2974" w:rsidRPr="00FC0DE1">
        <w:rPr>
          <w:sz w:val="22"/>
          <w:szCs w:val="22"/>
        </w:rPr>
        <w:t>organisoinnista. Tärkeää on, että kaikki tapaukset analysoidaan ja niistä opitaan, jotta vastaavaa ei tapahtuisi toistamiseen.</w:t>
      </w:r>
      <w:r w:rsidR="004F2E60" w:rsidRPr="00FC0DE1">
        <w:rPr>
          <w:sz w:val="22"/>
          <w:szCs w:val="22"/>
        </w:rPr>
        <w:t xml:space="preserve"> </w:t>
      </w:r>
      <w:r w:rsidR="000408FA" w:rsidRPr="00FC0DE1">
        <w:rPr>
          <w:sz w:val="22"/>
          <w:szCs w:val="22"/>
        </w:rPr>
        <w:t>Asiakasturvallisuusilmoitukset huomioidaan palvelu</w:t>
      </w:r>
      <w:r w:rsidR="00BD5BA0" w:rsidRPr="00FC0DE1">
        <w:rPr>
          <w:sz w:val="22"/>
          <w:szCs w:val="22"/>
        </w:rPr>
        <w:t>n</w:t>
      </w:r>
      <w:r w:rsidR="000408FA" w:rsidRPr="00FC0DE1">
        <w:rPr>
          <w:sz w:val="22"/>
          <w:szCs w:val="22"/>
        </w:rPr>
        <w:t xml:space="preserve"> </w:t>
      </w:r>
      <w:r w:rsidR="001D00A4" w:rsidRPr="00FC0DE1">
        <w:rPr>
          <w:sz w:val="22"/>
          <w:szCs w:val="22"/>
        </w:rPr>
        <w:t xml:space="preserve">riskien arvioinnissa, jossa määritetään myös </w:t>
      </w:r>
      <w:r w:rsidR="00DC51FF" w:rsidRPr="00FC0DE1">
        <w:rPr>
          <w:sz w:val="22"/>
          <w:szCs w:val="22"/>
        </w:rPr>
        <w:t xml:space="preserve">riskien </w:t>
      </w:r>
      <w:r w:rsidR="00BB6CEF" w:rsidRPr="00FC0DE1">
        <w:rPr>
          <w:sz w:val="22"/>
          <w:szCs w:val="22"/>
        </w:rPr>
        <w:t>hallin</w:t>
      </w:r>
      <w:r w:rsidR="0078659F" w:rsidRPr="00FC0DE1">
        <w:rPr>
          <w:sz w:val="22"/>
          <w:szCs w:val="22"/>
        </w:rPr>
        <w:t>tatoimenpiteet</w:t>
      </w:r>
      <w:r w:rsidR="00DC51FF" w:rsidRPr="00FC0DE1">
        <w:rPr>
          <w:sz w:val="22"/>
          <w:szCs w:val="22"/>
        </w:rPr>
        <w:t xml:space="preserve">. </w:t>
      </w:r>
      <w:r w:rsidR="00BB6CEF" w:rsidRPr="00FC0DE1">
        <w:rPr>
          <w:sz w:val="22"/>
          <w:szCs w:val="22"/>
        </w:rPr>
        <w:t>Tukenan palveluyksiköissä tehdään palvelun r</w:t>
      </w:r>
      <w:r w:rsidR="00DC51FF" w:rsidRPr="00FC0DE1">
        <w:rPr>
          <w:sz w:val="22"/>
          <w:szCs w:val="22"/>
        </w:rPr>
        <w:t xml:space="preserve">iskien arviointi </w:t>
      </w:r>
      <w:r w:rsidR="00FD45A3" w:rsidRPr="00FC0DE1">
        <w:rPr>
          <w:sz w:val="22"/>
          <w:szCs w:val="22"/>
        </w:rPr>
        <w:t xml:space="preserve">vähintään </w:t>
      </w:r>
      <w:r w:rsidR="00DC51FF" w:rsidRPr="00FC0DE1">
        <w:rPr>
          <w:sz w:val="22"/>
          <w:szCs w:val="22"/>
        </w:rPr>
        <w:t>kerran vuodessa</w:t>
      </w:r>
      <w:r w:rsidR="00BB6CEF" w:rsidRPr="00FC0DE1">
        <w:rPr>
          <w:sz w:val="22"/>
          <w:szCs w:val="22"/>
        </w:rPr>
        <w:t xml:space="preserve"> tai aina k</w:t>
      </w:r>
      <w:r w:rsidR="0062360F" w:rsidRPr="00FC0DE1">
        <w:rPr>
          <w:sz w:val="22"/>
          <w:szCs w:val="22"/>
        </w:rPr>
        <w:t>un uusia riskejä havaitaan</w:t>
      </w:r>
      <w:r w:rsidR="00DC51FF" w:rsidRPr="00FC0DE1">
        <w:rPr>
          <w:sz w:val="22"/>
          <w:szCs w:val="22"/>
        </w:rPr>
        <w:t>.</w:t>
      </w:r>
    </w:p>
    <w:p w14:paraId="39AEFF62" w14:textId="3564AC70" w:rsidR="00AE337A" w:rsidRPr="00FC0DE1" w:rsidRDefault="00AE337A" w:rsidP="00AE337A">
      <w:pPr>
        <w:pStyle w:val="Style4"/>
        <w:rPr>
          <w:sz w:val="22"/>
          <w:szCs w:val="22"/>
        </w:rPr>
      </w:pPr>
      <w:r w:rsidRPr="00FC0DE1">
        <w:rPr>
          <w:sz w:val="22"/>
          <w:szCs w:val="22"/>
        </w:rPr>
        <w:t>Tapiontuvan henkilöstö osallistuu riskien arviointiin, omavalvontasuunnitelman laatimiseen sekä turvallisuutta parantavien toimenpiteiden toteuttamiseen. Riskien arviointi tehdään alkuvuodesta osana henkilöstöpalavereita. Kaikista epäkohdista, laatupoikkeamista ja riskeistä ilmoitetaan palveluyksikön johtajalle sekä tehdään niistä ilmoitus HaiPro-järjestelmään sekä tehdään tarvittaessa epäkohtailmoitus asiakkaan sosiaalihuollon toteuttamisesta. Ilmoitukset käsitellään henkilöstön viikkopalavereissa. HaiPro-ilmoitusten käsittelyistä nousseet kehittämistoimenpiteet kirjataan HaiPro-järjestelmään, henkilöstöpalaverin muistioon ja tarvittaessa asiakastietojärjestelmään sekä päivitetään työohjeet vastaamaan sovittuja toimenpiteitä. Tarvittaessa HaiPro-ilmoitusten käsittelyyn osallistuu esimerkiksi organisaation johto, läheiset, palvelun tilaajat sekä asianomaiset. Yhdessä sovitut asiat tiedotetaan henkilöstölle sähköisen asiakastietojärjestelmän kautta, henkilökohtaisesti tai henkilöstöpalaverissa. Henkilöstöpalaverin muistio tallennetaan IMS-järjestelmään, jossa muistio on koko henkilöstön luettavissa. Asiakastietoja sisältävät asiat tallennetaan aina vain asiakastietojärjestelmään. </w:t>
      </w:r>
    </w:p>
    <w:p w14:paraId="0988167E" w14:textId="29F17D4A" w:rsidR="00AE337A" w:rsidRPr="00FC0DE1" w:rsidRDefault="00AE337A" w:rsidP="00AE337A">
      <w:pPr>
        <w:pStyle w:val="Style4"/>
        <w:rPr>
          <w:sz w:val="22"/>
          <w:szCs w:val="22"/>
        </w:rPr>
      </w:pPr>
      <w:r w:rsidRPr="00FC0DE1">
        <w:rPr>
          <w:sz w:val="22"/>
          <w:szCs w:val="22"/>
        </w:rPr>
        <w:t xml:space="preserve">Henkilöstön ensiapu- ja alkusammutustaidot pidetään ajantasaisina. Ensimmäisen toimintavuoden aikana Tapiontuvalla oli sekä palo- että pelastuskoulutus, ja tätä </w:t>
      </w:r>
      <w:r w:rsidRPr="00FC0DE1">
        <w:rPr>
          <w:sz w:val="22"/>
          <w:szCs w:val="22"/>
        </w:rPr>
        <w:lastRenderedPageBreak/>
        <w:t xml:space="preserve">jatketaan vuoden 2025 aikana. Henkilöstö </w:t>
      </w:r>
      <w:r w:rsidR="009B72F1" w:rsidRPr="00FC0DE1">
        <w:rPr>
          <w:sz w:val="22"/>
          <w:szCs w:val="22"/>
        </w:rPr>
        <w:t>on saanut</w:t>
      </w:r>
      <w:r w:rsidRPr="00FC0DE1">
        <w:rPr>
          <w:sz w:val="22"/>
          <w:szCs w:val="22"/>
        </w:rPr>
        <w:t xml:space="preserve"> koulutusta haastavien asiakkaiden kohtaamiseen, jossa pääpaino tilanteiden ennakoinnissa. Tapiontuvan </w:t>
      </w:r>
      <w:r w:rsidR="0019454A">
        <w:rPr>
          <w:sz w:val="22"/>
          <w:szCs w:val="22"/>
        </w:rPr>
        <w:t xml:space="preserve">ensimmäinen </w:t>
      </w:r>
      <w:r w:rsidRPr="00FC0DE1">
        <w:rPr>
          <w:sz w:val="22"/>
          <w:szCs w:val="22"/>
        </w:rPr>
        <w:t xml:space="preserve">Avekki-koulutus </w:t>
      </w:r>
      <w:r w:rsidR="007205A8">
        <w:rPr>
          <w:sz w:val="22"/>
          <w:szCs w:val="22"/>
        </w:rPr>
        <w:t xml:space="preserve">ovat </w:t>
      </w:r>
      <w:r w:rsidR="0019454A">
        <w:rPr>
          <w:sz w:val="22"/>
          <w:szCs w:val="22"/>
        </w:rPr>
        <w:t>toteutu</w:t>
      </w:r>
      <w:r w:rsidR="007205A8">
        <w:rPr>
          <w:sz w:val="22"/>
          <w:szCs w:val="22"/>
        </w:rPr>
        <w:t>neet vuosien</w:t>
      </w:r>
      <w:r w:rsidRPr="00FC0DE1">
        <w:rPr>
          <w:sz w:val="22"/>
          <w:szCs w:val="22"/>
        </w:rPr>
        <w:t xml:space="preserve"> 2024</w:t>
      </w:r>
      <w:r w:rsidR="007205A8">
        <w:rPr>
          <w:sz w:val="22"/>
          <w:szCs w:val="22"/>
        </w:rPr>
        <w:t xml:space="preserve"> ja</w:t>
      </w:r>
      <w:r w:rsidR="0019454A">
        <w:rPr>
          <w:sz w:val="22"/>
          <w:szCs w:val="22"/>
        </w:rPr>
        <w:t xml:space="preserve"> 2025</w:t>
      </w:r>
      <w:r w:rsidR="007205A8">
        <w:rPr>
          <w:sz w:val="22"/>
          <w:szCs w:val="22"/>
        </w:rPr>
        <w:t xml:space="preserve"> aikana</w:t>
      </w:r>
      <w:r w:rsidR="0019454A">
        <w:rPr>
          <w:sz w:val="22"/>
          <w:szCs w:val="22"/>
        </w:rPr>
        <w:t xml:space="preserve">.  </w:t>
      </w:r>
      <w:r w:rsidRPr="00FC0DE1">
        <w:rPr>
          <w:sz w:val="22"/>
          <w:szCs w:val="22"/>
        </w:rPr>
        <w:t xml:space="preserve">  </w:t>
      </w:r>
    </w:p>
    <w:p w14:paraId="44D3829D" w14:textId="0985D452" w:rsidR="00AE337A" w:rsidRPr="00FC0DE1" w:rsidRDefault="00AE337A" w:rsidP="00AE337A">
      <w:pPr>
        <w:pStyle w:val="Style4"/>
        <w:rPr>
          <w:sz w:val="22"/>
          <w:szCs w:val="22"/>
        </w:rPr>
      </w:pPr>
      <w:r w:rsidRPr="00FC0DE1">
        <w:rPr>
          <w:sz w:val="22"/>
          <w:szCs w:val="22"/>
        </w:rPr>
        <w:t>Tap</w:t>
      </w:r>
      <w:r w:rsidR="00E226CA">
        <w:rPr>
          <w:sz w:val="22"/>
          <w:szCs w:val="22"/>
        </w:rPr>
        <w:t>iontuvan johtaja, yhdessä Tukenan kiinteistötoimen kanssa</w:t>
      </w:r>
      <w:r w:rsidRPr="00FC0DE1">
        <w:rPr>
          <w:sz w:val="22"/>
          <w:szCs w:val="22"/>
        </w:rPr>
        <w:t xml:space="preserve"> toimii yhteistyössä turvallisuudesta vastaavien viranomaisten ja muiden turvallisuuteen liittyvien toimijoiden kanssa. Yhteistyön avulla kaikki turvallisuuteen liittyvät suunnitelmat pidetään ajan tasalla (mm. pelastussuunnitelma, poistumisturvallisuussuunnitelma</w:t>
      </w:r>
      <w:r w:rsidR="00E226CA">
        <w:rPr>
          <w:sz w:val="22"/>
          <w:szCs w:val="22"/>
        </w:rPr>
        <w:t xml:space="preserve">). </w:t>
      </w:r>
      <w:r w:rsidRPr="00FC0DE1">
        <w:rPr>
          <w:sz w:val="22"/>
          <w:szCs w:val="22"/>
        </w:rPr>
        <w:t>Suunnitelmia noudatetaan ja toteutumista seurataan säännöllisesti. Palveluyksikön johtaja on vastuussa suunnitelmien ajantasaisuudesta</w:t>
      </w:r>
      <w:r w:rsidR="00E226CA">
        <w:rPr>
          <w:sz w:val="22"/>
          <w:szCs w:val="22"/>
        </w:rPr>
        <w:t>,</w:t>
      </w:r>
      <w:r w:rsidRPr="00FC0DE1">
        <w:rPr>
          <w:sz w:val="22"/>
          <w:szCs w:val="22"/>
        </w:rPr>
        <w:t xml:space="preserve"> ja vastaa niiden noudattamis</w:t>
      </w:r>
      <w:r w:rsidR="00E226CA">
        <w:rPr>
          <w:sz w:val="22"/>
          <w:szCs w:val="22"/>
        </w:rPr>
        <w:t>ta yksikössä</w:t>
      </w:r>
      <w:r w:rsidRPr="00FC0DE1">
        <w:rPr>
          <w:sz w:val="22"/>
          <w:szCs w:val="22"/>
        </w:rPr>
        <w:t>.  </w:t>
      </w:r>
    </w:p>
    <w:p w14:paraId="0F599666" w14:textId="6E2EF978" w:rsidR="00AE337A" w:rsidRPr="00FC0DE1" w:rsidRDefault="00AE337A" w:rsidP="00AE337A">
      <w:pPr>
        <w:pStyle w:val="Style4"/>
        <w:rPr>
          <w:sz w:val="22"/>
          <w:szCs w:val="22"/>
        </w:rPr>
      </w:pPr>
      <w:r w:rsidRPr="00FC0DE1">
        <w:rPr>
          <w:sz w:val="22"/>
          <w:szCs w:val="22"/>
        </w:rPr>
        <w:t>Tapiontuvalla on yhtenäiset toiminta</w:t>
      </w:r>
      <w:r w:rsidR="009B72F1" w:rsidRPr="00FC0DE1">
        <w:rPr>
          <w:sz w:val="22"/>
          <w:szCs w:val="22"/>
        </w:rPr>
        <w:t xml:space="preserve">ohjeet </w:t>
      </w:r>
      <w:r w:rsidRPr="00FC0DE1">
        <w:rPr>
          <w:sz w:val="22"/>
          <w:szCs w:val="22"/>
        </w:rPr>
        <w:t>erilaisiin uhkatilanteisiin. Tavoitteena on</w:t>
      </w:r>
      <w:r w:rsidR="009B72F1" w:rsidRPr="00FC0DE1">
        <w:rPr>
          <w:sz w:val="22"/>
          <w:szCs w:val="22"/>
        </w:rPr>
        <w:t xml:space="preserve"> tunnistaa riskit ja</w:t>
      </w:r>
      <w:r w:rsidRPr="00FC0DE1">
        <w:rPr>
          <w:sz w:val="22"/>
          <w:szCs w:val="22"/>
        </w:rPr>
        <w:t xml:space="preserve"> ennaltaehkäistä onnettomuudet ja läheltä piti tapaukset mahdollisimman tehokkaasti. Pelastussuunnitelma tarkastetaan vuosittain, vastuuhenkilönä on palveluyksikön johtaja. Suunnitelma täyttää pelastuslain (379/2011) ja valtioneuvoston pelastustoimiasetuksen (787/2003) vaatimukset. Pelastussuunnitelman lisäksi yksikölle on laadittu poistumisturvallisuussuunnitelma /-selvitys. Pelastusviranomaiset ja yksikön oma suojeluorganisaatio suorittavat oman turvallisuustarkastuskierroksensa määräajoin. Tarkastusajankohdan määrittää tarkemmin palotarkastaja, yleinen palotarkastus on tehty viimeksi 9.4.2024. Etelä-Karjalan aluepelastuslaitoksen kanssa tehdään yhteistyötä säännöllisten alkusammutus- ja evakuointikoulutuksien järjestämiseksi (ed.koulutus v.2024).</w:t>
      </w:r>
    </w:p>
    <w:p w14:paraId="7AEB8ED5" w14:textId="32D5E0D1" w:rsidR="00AE337A" w:rsidRPr="00FC0DE1" w:rsidRDefault="00AE337A" w:rsidP="00AE337A">
      <w:pPr>
        <w:pStyle w:val="Style4"/>
        <w:rPr>
          <w:sz w:val="22"/>
          <w:szCs w:val="22"/>
        </w:rPr>
      </w:pPr>
      <w:r w:rsidRPr="00FC0DE1">
        <w:rPr>
          <w:sz w:val="22"/>
          <w:szCs w:val="22"/>
        </w:rPr>
        <w:t>Tapiontuvalla on käytössä Everon-hoitajakutsujärjestelmä sekä porttipuhelin ja yökön vartijakutsu, josta hälytys ohjautuu vartiointiliike Securitas Oy:lle. Tarvittaessa saamme apua Securitakselta (vartijakutsu) soittamalla tai paniikkihälytyksenä painamalla hälytysnappia (yksi Vivago nappi on ohjelmoitu yhdistymään Securitakselle).</w:t>
      </w:r>
      <w:r w:rsidR="00E226CA">
        <w:rPr>
          <w:sz w:val="22"/>
          <w:szCs w:val="22"/>
        </w:rPr>
        <w:t xml:space="preserve"> Henkilöstö on saanut perehdytyksen järjestelmään aloittaessaan työnsä Tapiontuvalla. </w:t>
      </w:r>
    </w:p>
    <w:p w14:paraId="6DD54D17" w14:textId="77777777" w:rsidR="00A60E3D" w:rsidRPr="00AE337A" w:rsidRDefault="00A60E3D" w:rsidP="00AE337A">
      <w:pPr>
        <w:pStyle w:val="Style4"/>
      </w:pPr>
    </w:p>
    <w:p w14:paraId="40CE1AE4" w14:textId="77777777" w:rsidR="00ED0A00" w:rsidRDefault="00ED0A00" w:rsidP="000167E0">
      <w:pPr>
        <w:pStyle w:val="Style4"/>
      </w:pPr>
    </w:p>
    <w:p w14:paraId="0A16D840" w14:textId="28FA798A" w:rsidR="004B600C" w:rsidRDefault="004B600C" w:rsidP="00653B81">
      <w:pPr>
        <w:pStyle w:val="Style2"/>
      </w:pPr>
      <w:bookmarkStart w:id="7" w:name="_Toc179284396"/>
      <w:r>
        <w:t>2.2 Vastuu palvelujen laadusta</w:t>
      </w:r>
      <w:bookmarkEnd w:id="7"/>
      <w:r>
        <w:t xml:space="preserve"> </w:t>
      </w:r>
    </w:p>
    <w:p w14:paraId="323EA510" w14:textId="77777777" w:rsidR="00F15A89" w:rsidRDefault="00F15A89" w:rsidP="002A12F1">
      <w:pPr>
        <w:pStyle w:val="Style4"/>
      </w:pPr>
    </w:p>
    <w:p w14:paraId="0756DF1D" w14:textId="77777777" w:rsidR="009B72F1" w:rsidRPr="00FC0DE1" w:rsidRDefault="009B72F1" w:rsidP="009B72F1">
      <w:pPr>
        <w:pStyle w:val="Style4"/>
        <w:rPr>
          <w:sz w:val="22"/>
          <w:szCs w:val="22"/>
        </w:rPr>
      </w:pPr>
      <w:r w:rsidRPr="00FC0DE1">
        <w:rPr>
          <w:sz w:val="22"/>
          <w:szCs w:val="22"/>
        </w:rPr>
        <w:t>Palveluyksikön johtaja toimii yksikön vastuuhenkilönä ja johtaa arjessa omavalvonnan toteutumista. Palveluyksikön johtaja vastaa omavalvontasuunnitelman laatimisesta, päivittämisestä sekä omavalvonnan toteuttamisesta ja seurannasta. Palvelupäällikkö ohjaa ja tukee yksikön johtajaa omavalvonnan suunnittelussa ja toteuttamisessa. </w:t>
      </w:r>
    </w:p>
    <w:p w14:paraId="2AB9FD2E" w14:textId="77777777" w:rsidR="009B72F1" w:rsidRPr="00FC0DE1" w:rsidRDefault="009B72F1" w:rsidP="009B72F1">
      <w:pPr>
        <w:pStyle w:val="Style4"/>
        <w:rPr>
          <w:sz w:val="22"/>
          <w:szCs w:val="22"/>
        </w:rPr>
      </w:pPr>
      <w:r w:rsidRPr="00FC0DE1">
        <w:rPr>
          <w:sz w:val="22"/>
          <w:szCs w:val="22"/>
        </w:rPr>
        <w:t>Palveluyksikön johtaja toteuttaa läheltä johtamista, jonka mukaisesti työskentelee yksikössä, on työntekijöiden tavoitettavissa ja vastaa työn resurssoinnista.  </w:t>
      </w:r>
    </w:p>
    <w:p w14:paraId="3C32968B" w14:textId="77777777" w:rsidR="009B72F1" w:rsidRPr="00FC0DE1" w:rsidRDefault="009B72F1" w:rsidP="009B72F1">
      <w:pPr>
        <w:pStyle w:val="Style4"/>
        <w:rPr>
          <w:sz w:val="22"/>
          <w:szCs w:val="22"/>
        </w:rPr>
      </w:pPr>
      <w:r w:rsidRPr="00FC0DE1">
        <w:rPr>
          <w:sz w:val="22"/>
          <w:szCs w:val="22"/>
        </w:rPr>
        <w:t>Jokainen yksittäinen työntekijä vastaa oman työn laadusta ja kehittämisestä. Jokaisen velvollisuus on: </w:t>
      </w:r>
    </w:p>
    <w:p w14:paraId="7BC61B40" w14:textId="77777777" w:rsidR="009B72F1" w:rsidRPr="00FC0DE1" w:rsidRDefault="009B72F1" w:rsidP="009B72F1">
      <w:pPr>
        <w:pStyle w:val="Style4"/>
        <w:numPr>
          <w:ilvl w:val="0"/>
          <w:numId w:val="74"/>
        </w:numPr>
        <w:rPr>
          <w:sz w:val="22"/>
          <w:szCs w:val="22"/>
        </w:rPr>
      </w:pPr>
      <w:r w:rsidRPr="00FC0DE1">
        <w:rPr>
          <w:sz w:val="22"/>
          <w:szCs w:val="22"/>
        </w:rPr>
        <w:lastRenderedPageBreak/>
        <w:t>Edistää asiakastyytyväisyyttä ja huomioida asiakkaat ja asiakkaan verkostot yksilöllisesti </w:t>
      </w:r>
    </w:p>
    <w:p w14:paraId="7A104E66" w14:textId="77777777" w:rsidR="009B72F1" w:rsidRPr="00FC0DE1" w:rsidRDefault="009B72F1" w:rsidP="009B72F1">
      <w:pPr>
        <w:pStyle w:val="Style4"/>
        <w:numPr>
          <w:ilvl w:val="0"/>
          <w:numId w:val="75"/>
        </w:numPr>
        <w:rPr>
          <w:sz w:val="22"/>
          <w:szCs w:val="22"/>
        </w:rPr>
      </w:pPr>
      <w:r w:rsidRPr="00FC0DE1">
        <w:rPr>
          <w:sz w:val="22"/>
          <w:szCs w:val="22"/>
        </w:rPr>
        <w:t>Työskennellä niin, että Tukenan perustehtävä, visio ja arvo toteutuvat </w:t>
      </w:r>
    </w:p>
    <w:p w14:paraId="5E9C8B79" w14:textId="77777777" w:rsidR="009B72F1" w:rsidRPr="00FC0DE1" w:rsidRDefault="009B72F1" w:rsidP="009B72F1">
      <w:pPr>
        <w:pStyle w:val="Style4"/>
        <w:numPr>
          <w:ilvl w:val="0"/>
          <w:numId w:val="76"/>
        </w:numPr>
        <w:rPr>
          <w:sz w:val="22"/>
          <w:szCs w:val="22"/>
        </w:rPr>
      </w:pPr>
      <w:r w:rsidRPr="00FC0DE1">
        <w:rPr>
          <w:sz w:val="22"/>
          <w:szCs w:val="22"/>
        </w:rPr>
        <w:t>Puuttua epäkohtiin </w:t>
      </w:r>
    </w:p>
    <w:p w14:paraId="369F9ADE" w14:textId="77777777" w:rsidR="009B72F1" w:rsidRPr="00FC0DE1" w:rsidRDefault="009B72F1" w:rsidP="009B72F1">
      <w:pPr>
        <w:pStyle w:val="Style4"/>
        <w:numPr>
          <w:ilvl w:val="0"/>
          <w:numId w:val="77"/>
        </w:numPr>
        <w:rPr>
          <w:sz w:val="22"/>
          <w:szCs w:val="22"/>
        </w:rPr>
      </w:pPr>
      <w:r w:rsidRPr="00FC0DE1">
        <w:rPr>
          <w:sz w:val="22"/>
          <w:szCs w:val="22"/>
        </w:rPr>
        <w:t>Ilmoittaa yksikön johtajalle työtään haittaavasta informaation puutteesta tai häiriöstä </w:t>
      </w:r>
    </w:p>
    <w:p w14:paraId="2404FE6F" w14:textId="77777777" w:rsidR="009B72F1" w:rsidRPr="00FC0DE1" w:rsidRDefault="009B72F1" w:rsidP="009B72F1">
      <w:pPr>
        <w:pStyle w:val="Style4"/>
        <w:numPr>
          <w:ilvl w:val="0"/>
          <w:numId w:val="78"/>
        </w:numPr>
        <w:rPr>
          <w:sz w:val="22"/>
          <w:szCs w:val="22"/>
        </w:rPr>
      </w:pPr>
      <w:r w:rsidRPr="00FC0DE1">
        <w:rPr>
          <w:sz w:val="22"/>
          <w:szCs w:val="22"/>
        </w:rPr>
        <w:t>Noudattaa työyhteisön yhteisiä pelisääntöjä </w:t>
      </w:r>
    </w:p>
    <w:p w14:paraId="13B918EA" w14:textId="54424E04" w:rsidR="00136F49" w:rsidRPr="00FC0DE1" w:rsidRDefault="00136F49" w:rsidP="00136F49">
      <w:pPr>
        <w:pStyle w:val="Style4"/>
        <w:rPr>
          <w:rFonts w:asciiTheme="minorHAnsi" w:hAnsiTheme="minorHAnsi"/>
          <w:sz w:val="22"/>
          <w:szCs w:val="22"/>
        </w:rPr>
      </w:pPr>
    </w:p>
    <w:p w14:paraId="3085DC71" w14:textId="4441D32D" w:rsidR="004B600C" w:rsidRPr="00FC0DE1" w:rsidRDefault="00B31E22" w:rsidP="004B600C">
      <w:pPr>
        <w:pStyle w:val="Default"/>
        <w:rPr>
          <w:rFonts w:asciiTheme="minorHAnsi" w:hAnsiTheme="minorHAnsi"/>
          <w:color w:val="auto"/>
          <w:sz w:val="22"/>
          <w:szCs w:val="22"/>
        </w:rPr>
      </w:pPr>
      <w:r w:rsidRPr="00FC0DE1">
        <w:rPr>
          <w:rFonts w:asciiTheme="minorHAnsi" w:hAnsiTheme="minorHAnsi"/>
          <w:color w:val="auto"/>
          <w:sz w:val="22"/>
          <w:szCs w:val="22"/>
        </w:rPr>
        <w:t xml:space="preserve">Henkilöstössä on nimetty arjen työn kannalta osaajia, jotka löytyvät erillisestä dokumentista IMS-järjestelmässä. Osaamisalueet jaetaan henkilöstön osaamisen ja kiinnostuksen mukaisesti. Tapiontuvalla on nimetty lääkevastaava, kirjaamisasiantuntija, </w:t>
      </w:r>
      <w:r w:rsidR="007205A8">
        <w:rPr>
          <w:rFonts w:asciiTheme="minorHAnsi" w:hAnsiTheme="minorHAnsi"/>
          <w:color w:val="auto"/>
          <w:sz w:val="22"/>
          <w:szCs w:val="22"/>
        </w:rPr>
        <w:t xml:space="preserve">hygieniavastaava, </w:t>
      </w:r>
      <w:r w:rsidRPr="00FC0DE1">
        <w:rPr>
          <w:rFonts w:asciiTheme="minorHAnsi" w:hAnsiTheme="minorHAnsi"/>
          <w:color w:val="auto"/>
          <w:sz w:val="22"/>
          <w:szCs w:val="22"/>
        </w:rPr>
        <w:t>RAI</w:t>
      </w:r>
      <w:r w:rsidR="007205A8">
        <w:rPr>
          <w:rFonts w:asciiTheme="minorHAnsi" w:hAnsiTheme="minorHAnsi"/>
          <w:color w:val="auto"/>
          <w:sz w:val="22"/>
          <w:szCs w:val="22"/>
        </w:rPr>
        <w:t xml:space="preserve"> -</w:t>
      </w:r>
      <w:r w:rsidRPr="00FC0DE1">
        <w:rPr>
          <w:rFonts w:asciiTheme="minorHAnsi" w:hAnsiTheme="minorHAnsi"/>
          <w:color w:val="auto"/>
          <w:sz w:val="22"/>
          <w:szCs w:val="22"/>
        </w:rPr>
        <w:t xml:space="preserve"> ja IMO-osaaja</w:t>
      </w:r>
      <w:r w:rsidR="00D220E6">
        <w:rPr>
          <w:rFonts w:asciiTheme="minorHAnsi" w:hAnsiTheme="minorHAnsi"/>
          <w:color w:val="auto"/>
          <w:sz w:val="22"/>
          <w:szCs w:val="22"/>
        </w:rPr>
        <w:t>, viestintä/ somevastaavat, ympäristövastaava ja työsuojeluvastaava.</w:t>
      </w:r>
    </w:p>
    <w:p w14:paraId="1A66A828" w14:textId="1BA60CD1" w:rsidR="004B600C" w:rsidRDefault="004B600C" w:rsidP="00653B81">
      <w:pPr>
        <w:pStyle w:val="Style2"/>
      </w:pPr>
      <w:bookmarkStart w:id="8" w:name="_Toc179284397"/>
      <w:r>
        <w:t>2.3 Asiakkaan asema ja oikeudet</w:t>
      </w:r>
      <w:bookmarkEnd w:id="8"/>
      <w:r>
        <w:t xml:space="preserve"> </w:t>
      </w:r>
    </w:p>
    <w:p w14:paraId="246CB226" w14:textId="7DB640E0" w:rsidR="457D1BDE" w:rsidRDefault="457D1BDE" w:rsidP="457D1BDE">
      <w:pPr>
        <w:pStyle w:val="Style4"/>
      </w:pPr>
    </w:p>
    <w:p w14:paraId="3009BC99" w14:textId="6A270373" w:rsidR="007A65C4" w:rsidRPr="00FC0DE1" w:rsidRDefault="007A65C4" w:rsidP="007A65C4">
      <w:pPr>
        <w:pStyle w:val="Style4"/>
        <w:rPr>
          <w:sz w:val="22"/>
          <w:szCs w:val="22"/>
        </w:rPr>
      </w:pPr>
      <w:r w:rsidRPr="00FC0DE1">
        <w:rPr>
          <w:sz w:val="22"/>
          <w:szCs w:val="22"/>
        </w:rPr>
        <w:t xml:space="preserve">Tukena Tapiontuvalla </w:t>
      </w:r>
      <w:r w:rsidR="00F70700">
        <w:rPr>
          <w:sz w:val="22"/>
          <w:szCs w:val="22"/>
        </w:rPr>
        <w:t xml:space="preserve">jokaisella </w:t>
      </w:r>
      <w:r w:rsidRPr="00FC0DE1">
        <w:rPr>
          <w:sz w:val="22"/>
          <w:szCs w:val="22"/>
        </w:rPr>
        <w:t xml:space="preserve">asukkaalla on oikeus elää turvallista, arvokasta ja yksilöllistä elämää, jossa hänen itsemääräämisoikeuttaan ja osallisuuttaan kunnioitetaan. </w:t>
      </w:r>
    </w:p>
    <w:p w14:paraId="36CAB708" w14:textId="05F9382D" w:rsidR="007A65C4" w:rsidRPr="00FC0DE1" w:rsidRDefault="007A65C4" w:rsidP="457D1BDE">
      <w:pPr>
        <w:pStyle w:val="Style4"/>
        <w:rPr>
          <w:sz w:val="22"/>
          <w:szCs w:val="22"/>
        </w:rPr>
      </w:pPr>
      <w:r w:rsidRPr="00FC0DE1">
        <w:rPr>
          <w:sz w:val="22"/>
          <w:szCs w:val="22"/>
        </w:rPr>
        <w:t xml:space="preserve">Tukena Tapiontuvalla asukkaan asema ja oikeudet perustuvat Suomen lainsäädäntöön, kuten </w:t>
      </w:r>
      <w:r w:rsidRPr="00FC0DE1">
        <w:rPr>
          <w:b/>
          <w:bCs/>
          <w:sz w:val="22"/>
          <w:szCs w:val="22"/>
        </w:rPr>
        <w:t>vammaispalvelulakiin</w:t>
      </w:r>
      <w:r w:rsidRPr="00FC0DE1">
        <w:rPr>
          <w:sz w:val="22"/>
          <w:szCs w:val="22"/>
        </w:rPr>
        <w:t xml:space="preserve">, </w:t>
      </w:r>
      <w:r w:rsidRPr="00FC0DE1">
        <w:rPr>
          <w:b/>
          <w:bCs/>
          <w:sz w:val="22"/>
          <w:szCs w:val="22"/>
        </w:rPr>
        <w:t>kehitysvammalakiin</w:t>
      </w:r>
      <w:r w:rsidRPr="00FC0DE1">
        <w:rPr>
          <w:sz w:val="22"/>
          <w:szCs w:val="22"/>
        </w:rPr>
        <w:t xml:space="preserve">, </w:t>
      </w:r>
      <w:r w:rsidRPr="00FC0DE1">
        <w:rPr>
          <w:b/>
          <w:bCs/>
          <w:sz w:val="22"/>
          <w:szCs w:val="22"/>
        </w:rPr>
        <w:t>sosiaalihuoltolakiin</w:t>
      </w:r>
      <w:r w:rsidRPr="00FC0DE1">
        <w:rPr>
          <w:sz w:val="22"/>
          <w:szCs w:val="22"/>
        </w:rPr>
        <w:t xml:space="preserve"> ja perustuslain yleisiin periaatteisiin. Nämä lait takaavat kehitysvammaisten henkilöiden yhdenvertaisuuden, itsemääräämisoikeuden ja oikeuden saada yksilöllisiä palveluja.</w:t>
      </w:r>
    </w:p>
    <w:p w14:paraId="36B38193" w14:textId="77777777" w:rsidR="007A65C4" w:rsidRPr="00FC0DE1" w:rsidRDefault="007A65C4" w:rsidP="007A65C4">
      <w:pPr>
        <w:pStyle w:val="Style4"/>
        <w:rPr>
          <w:b/>
          <w:bCs/>
          <w:sz w:val="22"/>
          <w:szCs w:val="22"/>
        </w:rPr>
      </w:pPr>
      <w:r w:rsidRPr="00FC0DE1">
        <w:rPr>
          <w:b/>
          <w:bCs/>
          <w:sz w:val="22"/>
          <w:szCs w:val="22"/>
        </w:rPr>
        <w:t>1. Yhdenvertaisuus ja syrjimättömyys</w:t>
      </w:r>
    </w:p>
    <w:p w14:paraId="1F7EB840" w14:textId="77777777" w:rsidR="007A65C4" w:rsidRPr="00FC0DE1" w:rsidRDefault="007A65C4" w:rsidP="007A65C4">
      <w:pPr>
        <w:pStyle w:val="Style4"/>
        <w:numPr>
          <w:ilvl w:val="0"/>
          <w:numId w:val="64"/>
        </w:numPr>
        <w:rPr>
          <w:sz w:val="22"/>
          <w:szCs w:val="22"/>
        </w:rPr>
      </w:pPr>
      <w:r w:rsidRPr="00FC0DE1">
        <w:rPr>
          <w:b/>
          <w:bCs/>
          <w:sz w:val="22"/>
          <w:szCs w:val="22"/>
        </w:rPr>
        <w:t>Perustuslaki (731/1999)</w:t>
      </w:r>
      <w:r w:rsidRPr="00FC0DE1">
        <w:rPr>
          <w:sz w:val="22"/>
          <w:szCs w:val="22"/>
        </w:rPr>
        <w:t xml:space="preserve"> ja </w:t>
      </w:r>
      <w:r w:rsidRPr="00FC0DE1">
        <w:rPr>
          <w:b/>
          <w:bCs/>
          <w:sz w:val="22"/>
          <w:szCs w:val="22"/>
        </w:rPr>
        <w:t>yhdenvertaisuuslaki (1325/2014)</w:t>
      </w:r>
      <w:r w:rsidRPr="00FC0DE1">
        <w:rPr>
          <w:sz w:val="22"/>
          <w:szCs w:val="22"/>
        </w:rPr>
        <w:t xml:space="preserve"> takaavat, että kaikki ihmiset ovat yhdenvertaisia lain edessä. Ketään ei saa syrjiä vamman tai muun henkilökohtaisen syyn vuoksi.</w:t>
      </w:r>
    </w:p>
    <w:p w14:paraId="5B6F2C8A" w14:textId="5294AEEB" w:rsidR="007A65C4" w:rsidRPr="00FC0DE1" w:rsidRDefault="003E67A0" w:rsidP="007A65C4">
      <w:pPr>
        <w:pStyle w:val="Style4"/>
        <w:numPr>
          <w:ilvl w:val="0"/>
          <w:numId w:val="64"/>
        </w:numPr>
        <w:rPr>
          <w:sz w:val="22"/>
          <w:szCs w:val="22"/>
        </w:rPr>
      </w:pPr>
      <w:r w:rsidRPr="00FC0DE1">
        <w:rPr>
          <w:sz w:val="22"/>
          <w:szCs w:val="22"/>
        </w:rPr>
        <w:t>Tapiontuvan</w:t>
      </w:r>
      <w:r w:rsidR="007A65C4" w:rsidRPr="00FC0DE1">
        <w:rPr>
          <w:sz w:val="22"/>
          <w:szCs w:val="22"/>
        </w:rPr>
        <w:t xml:space="preserve"> </w:t>
      </w:r>
      <w:r w:rsidR="00B31E22" w:rsidRPr="00FC0DE1">
        <w:rPr>
          <w:sz w:val="22"/>
          <w:szCs w:val="22"/>
        </w:rPr>
        <w:t>toimintaa ohjaavia arvoja ovat</w:t>
      </w:r>
      <w:r w:rsidR="007A65C4" w:rsidRPr="00FC0DE1">
        <w:rPr>
          <w:sz w:val="22"/>
          <w:szCs w:val="22"/>
        </w:rPr>
        <w:t xml:space="preserve"> ihmisarvoi</w:t>
      </w:r>
      <w:r w:rsidR="00B31E22" w:rsidRPr="00FC0DE1">
        <w:rPr>
          <w:sz w:val="22"/>
          <w:szCs w:val="22"/>
        </w:rPr>
        <w:t>nen</w:t>
      </w:r>
      <w:r w:rsidR="007A65C4" w:rsidRPr="00FC0DE1">
        <w:rPr>
          <w:sz w:val="22"/>
          <w:szCs w:val="22"/>
        </w:rPr>
        <w:t xml:space="preserve"> kohtelu</w:t>
      </w:r>
      <w:r w:rsidR="00B31E22" w:rsidRPr="00FC0DE1">
        <w:rPr>
          <w:sz w:val="22"/>
          <w:szCs w:val="22"/>
        </w:rPr>
        <w:t xml:space="preserve"> ja yhdenvertaisuus.</w:t>
      </w:r>
    </w:p>
    <w:p w14:paraId="530C9A4D" w14:textId="77777777" w:rsidR="007A65C4" w:rsidRPr="00FC0DE1" w:rsidRDefault="007A65C4" w:rsidP="007A65C4">
      <w:pPr>
        <w:pStyle w:val="Style4"/>
        <w:rPr>
          <w:b/>
          <w:bCs/>
          <w:sz w:val="22"/>
          <w:szCs w:val="22"/>
        </w:rPr>
      </w:pPr>
      <w:r w:rsidRPr="00FC0DE1">
        <w:rPr>
          <w:b/>
          <w:bCs/>
          <w:sz w:val="22"/>
          <w:szCs w:val="22"/>
        </w:rPr>
        <w:t>2. Itsemääräämisoikeus ja osallisuus</w:t>
      </w:r>
    </w:p>
    <w:p w14:paraId="25885297" w14:textId="32C070CC" w:rsidR="007A65C4" w:rsidRPr="00FC0DE1" w:rsidRDefault="00B31E22" w:rsidP="007A65C4">
      <w:pPr>
        <w:pStyle w:val="Style4"/>
        <w:numPr>
          <w:ilvl w:val="0"/>
          <w:numId w:val="65"/>
        </w:numPr>
        <w:rPr>
          <w:sz w:val="22"/>
          <w:szCs w:val="22"/>
        </w:rPr>
      </w:pPr>
      <w:r w:rsidRPr="00FC0DE1">
        <w:rPr>
          <w:sz w:val="22"/>
          <w:szCs w:val="22"/>
        </w:rPr>
        <w:t>Tapiontuvalla jokaisella a</w:t>
      </w:r>
      <w:r w:rsidR="007A65C4" w:rsidRPr="00FC0DE1">
        <w:rPr>
          <w:sz w:val="22"/>
          <w:szCs w:val="22"/>
        </w:rPr>
        <w:t>s</w:t>
      </w:r>
      <w:r w:rsidR="00D0505F" w:rsidRPr="00FC0DE1">
        <w:rPr>
          <w:sz w:val="22"/>
          <w:szCs w:val="22"/>
        </w:rPr>
        <w:t>u</w:t>
      </w:r>
      <w:r w:rsidR="007A65C4" w:rsidRPr="00FC0DE1">
        <w:rPr>
          <w:sz w:val="22"/>
          <w:szCs w:val="22"/>
        </w:rPr>
        <w:t>k</w:t>
      </w:r>
      <w:r w:rsidR="00150DCA">
        <w:rPr>
          <w:sz w:val="22"/>
          <w:szCs w:val="22"/>
        </w:rPr>
        <w:t>k</w:t>
      </w:r>
      <w:r w:rsidR="007A65C4" w:rsidRPr="00FC0DE1">
        <w:rPr>
          <w:sz w:val="22"/>
          <w:szCs w:val="22"/>
        </w:rPr>
        <w:t xml:space="preserve">aalla on oikeus osallistua itseään koskevien päätösten tekoon. </w:t>
      </w:r>
      <w:r w:rsidR="007A65C4" w:rsidRPr="00FC0DE1">
        <w:rPr>
          <w:b/>
          <w:bCs/>
          <w:sz w:val="22"/>
          <w:szCs w:val="22"/>
        </w:rPr>
        <w:t>Itsemääräämisoikeuslain (laki sosiaalihuollon asiakkaan itsemääräämisoikeuden vahvistamisesta)</w:t>
      </w:r>
      <w:r w:rsidR="007A65C4" w:rsidRPr="00FC0DE1">
        <w:rPr>
          <w:sz w:val="22"/>
          <w:szCs w:val="22"/>
        </w:rPr>
        <w:t xml:space="preserve"> mukaan asiakkaan omaa tahtoa ja mielipidettä kuul</w:t>
      </w:r>
      <w:r w:rsidRPr="00FC0DE1">
        <w:rPr>
          <w:sz w:val="22"/>
          <w:szCs w:val="22"/>
        </w:rPr>
        <w:t xml:space="preserve">laan </w:t>
      </w:r>
      <w:r w:rsidR="007A65C4" w:rsidRPr="00FC0DE1">
        <w:rPr>
          <w:sz w:val="22"/>
          <w:szCs w:val="22"/>
        </w:rPr>
        <w:t>ja kunnioit</w:t>
      </w:r>
      <w:r w:rsidRPr="00FC0DE1">
        <w:rPr>
          <w:sz w:val="22"/>
          <w:szCs w:val="22"/>
        </w:rPr>
        <w:t xml:space="preserve">etaan. Jokaisella on oikeus elää oman näköistä arkea ja saada siihen tarvitsemansa tuki ja apu. </w:t>
      </w:r>
      <w:r w:rsidR="00D0505F" w:rsidRPr="00FC0DE1">
        <w:rPr>
          <w:sz w:val="22"/>
          <w:szCs w:val="22"/>
        </w:rPr>
        <w:t xml:space="preserve"> </w:t>
      </w:r>
    </w:p>
    <w:p w14:paraId="79D543CB" w14:textId="639BB6D3" w:rsidR="007A65C4" w:rsidRPr="00FC0DE1" w:rsidRDefault="00756170" w:rsidP="007A65C4">
      <w:pPr>
        <w:pStyle w:val="Style4"/>
        <w:numPr>
          <w:ilvl w:val="0"/>
          <w:numId w:val="65"/>
        </w:numPr>
        <w:rPr>
          <w:sz w:val="22"/>
          <w:szCs w:val="22"/>
        </w:rPr>
      </w:pPr>
      <w:r w:rsidRPr="00FC0DE1">
        <w:rPr>
          <w:sz w:val="22"/>
          <w:szCs w:val="22"/>
        </w:rPr>
        <w:t>Tapiontuvalla jokaisella a</w:t>
      </w:r>
      <w:r w:rsidR="007A65C4" w:rsidRPr="00FC0DE1">
        <w:rPr>
          <w:sz w:val="22"/>
          <w:szCs w:val="22"/>
        </w:rPr>
        <w:t>s</w:t>
      </w:r>
      <w:r w:rsidR="00D0505F" w:rsidRPr="00FC0DE1">
        <w:rPr>
          <w:sz w:val="22"/>
          <w:szCs w:val="22"/>
        </w:rPr>
        <w:t>u</w:t>
      </w:r>
      <w:r w:rsidR="007A65C4" w:rsidRPr="00FC0DE1">
        <w:rPr>
          <w:sz w:val="22"/>
          <w:szCs w:val="22"/>
        </w:rPr>
        <w:t xml:space="preserve">kkaalla </w:t>
      </w:r>
      <w:r w:rsidR="00D0505F" w:rsidRPr="00FC0DE1">
        <w:rPr>
          <w:sz w:val="22"/>
          <w:szCs w:val="22"/>
        </w:rPr>
        <w:t>on</w:t>
      </w:r>
      <w:r w:rsidR="007A65C4" w:rsidRPr="00FC0DE1">
        <w:rPr>
          <w:sz w:val="22"/>
          <w:szCs w:val="22"/>
        </w:rPr>
        <w:t xml:space="preserve"> mahdollisuus osallistua palvelujensa suunnitteluun, toteuttamiseen ja arviointiin.</w:t>
      </w:r>
      <w:r w:rsidR="00D0505F" w:rsidRPr="00FC0DE1">
        <w:rPr>
          <w:rFonts w:asciiTheme="minorHAnsi" w:hAnsiTheme="minorHAnsi" w:cstheme="minorBidi"/>
          <w:sz w:val="22"/>
          <w:szCs w:val="22"/>
        </w:rPr>
        <w:t xml:space="preserve"> </w:t>
      </w:r>
      <w:r w:rsidRPr="00FC0DE1">
        <w:rPr>
          <w:sz w:val="22"/>
          <w:szCs w:val="22"/>
        </w:rPr>
        <w:t xml:space="preserve">Omaohjaaja tukee ja </w:t>
      </w:r>
      <w:r w:rsidRPr="00FC0DE1">
        <w:rPr>
          <w:sz w:val="22"/>
          <w:szCs w:val="22"/>
        </w:rPr>
        <w:lastRenderedPageBreak/>
        <w:t>mahdollistaa oman elämän suunnittelun ja osallistuu asukkaan tukena palavereihin.</w:t>
      </w:r>
    </w:p>
    <w:p w14:paraId="0596B3E4" w14:textId="6E3F129A" w:rsidR="007A65C4" w:rsidRPr="00FC0DE1" w:rsidRDefault="00756170" w:rsidP="007A65C4">
      <w:pPr>
        <w:pStyle w:val="Style4"/>
        <w:numPr>
          <w:ilvl w:val="0"/>
          <w:numId w:val="65"/>
        </w:numPr>
        <w:rPr>
          <w:sz w:val="22"/>
          <w:szCs w:val="22"/>
        </w:rPr>
      </w:pPr>
      <w:r w:rsidRPr="00FC0DE1">
        <w:rPr>
          <w:sz w:val="22"/>
          <w:szCs w:val="22"/>
        </w:rPr>
        <w:t>Tapiontuvalla jokaisella a</w:t>
      </w:r>
      <w:r w:rsidR="007A65C4" w:rsidRPr="00FC0DE1">
        <w:rPr>
          <w:sz w:val="22"/>
          <w:szCs w:val="22"/>
        </w:rPr>
        <w:t>s</w:t>
      </w:r>
      <w:r w:rsidR="00D0505F" w:rsidRPr="00FC0DE1">
        <w:rPr>
          <w:sz w:val="22"/>
          <w:szCs w:val="22"/>
        </w:rPr>
        <w:t>u</w:t>
      </w:r>
      <w:r w:rsidR="007A65C4" w:rsidRPr="00FC0DE1">
        <w:rPr>
          <w:sz w:val="22"/>
          <w:szCs w:val="22"/>
        </w:rPr>
        <w:t xml:space="preserve">kkaalla on oikeus </w:t>
      </w:r>
      <w:r w:rsidRPr="00FC0DE1">
        <w:rPr>
          <w:sz w:val="22"/>
          <w:szCs w:val="22"/>
        </w:rPr>
        <w:t xml:space="preserve">tarvitsemaansa </w:t>
      </w:r>
      <w:r w:rsidR="007A65C4" w:rsidRPr="00FC0DE1">
        <w:rPr>
          <w:sz w:val="22"/>
          <w:szCs w:val="22"/>
        </w:rPr>
        <w:t>tukeen, esimerkiksi kommunikoinnin apuvälineiden tai tulkkauksen avulla, jotta hän voi ilmaista itseään.</w:t>
      </w:r>
      <w:r w:rsidR="00D0505F" w:rsidRPr="00FC0DE1">
        <w:rPr>
          <w:sz w:val="22"/>
          <w:szCs w:val="22"/>
        </w:rPr>
        <w:t xml:space="preserve"> Omaohjaaja huolehtii tarvittavien apuvälineiden saamisesta.</w:t>
      </w:r>
    </w:p>
    <w:p w14:paraId="017FF019" w14:textId="77777777" w:rsidR="007A65C4" w:rsidRPr="00FC0DE1" w:rsidRDefault="007A65C4" w:rsidP="007A65C4">
      <w:pPr>
        <w:pStyle w:val="Style4"/>
        <w:rPr>
          <w:b/>
          <w:bCs/>
          <w:sz w:val="22"/>
          <w:szCs w:val="22"/>
        </w:rPr>
      </w:pPr>
      <w:r w:rsidRPr="00FC0DE1">
        <w:rPr>
          <w:b/>
          <w:bCs/>
          <w:sz w:val="22"/>
          <w:szCs w:val="22"/>
        </w:rPr>
        <w:t>3. Oikeus yksilöllisiin ja riittäviin palveluihin</w:t>
      </w:r>
    </w:p>
    <w:p w14:paraId="242AA063" w14:textId="77777777" w:rsidR="007A65C4" w:rsidRPr="00FC0DE1" w:rsidRDefault="007A65C4" w:rsidP="007A65C4">
      <w:pPr>
        <w:pStyle w:val="Style4"/>
        <w:numPr>
          <w:ilvl w:val="0"/>
          <w:numId w:val="66"/>
        </w:numPr>
        <w:rPr>
          <w:sz w:val="22"/>
          <w:szCs w:val="22"/>
        </w:rPr>
      </w:pPr>
      <w:r w:rsidRPr="00FC0DE1">
        <w:rPr>
          <w:b/>
          <w:bCs/>
          <w:sz w:val="22"/>
          <w:szCs w:val="22"/>
        </w:rPr>
        <w:t>Kehitysvammalaki (519/1977)</w:t>
      </w:r>
      <w:r w:rsidRPr="00FC0DE1">
        <w:rPr>
          <w:sz w:val="22"/>
          <w:szCs w:val="22"/>
        </w:rPr>
        <w:t xml:space="preserve"> ja </w:t>
      </w:r>
      <w:r w:rsidRPr="00FC0DE1">
        <w:rPr>
          <w:b/>
          <w:bCs/>
          <w:sz w:val="22"/>
          <w:szCs w:val="22"/>
        </w:rPr>
        <w:t>vammaispalvelulaki (380/1987)</w:t>
      </w:r>
      <w:r w:rsidRPr="00FC0DE1">
        <w:rPr>
          <w:sz w:val="22"/>
          <w:szCs w:val="22"/>
        </w:rPr>
        <w:t xml:space="preserve"> takaavat kehitysvammaisille henkilöille oikeuden riittäviin ja yksilöllisiin palveluihin.</w:t>
      </w:r>
    </w:p>
    <w:p w14:paraId="1257BD60" w14:textId="778D4F2E" w:rsidR="007A65C4" w:rsidRPr="00FC0DE1" w:rsidRDefault="00B31E22" w:rsidP="007A65C4">
      <w:pPr>
        <w:pStyle w:val="Style4"/>
        <w:numPr>
          <w:ilvl w:val="0"/>
          <w:numId w:val="66"/>
        </w:numPr>
        <w:rPr>
          <w:sz w:val="22"/>
          <w:szCs w:val="22"/>
        </w:rPr>
      </w:pPr>
      <w:r w:rsidRPr="00FC0DE1">
        <w:rPr>
          <w:sz w:val="22"/>
          <w:szCs w:val="22"/>
        </w:rPr>
        <w:t>Tapiontuvalla p</w:t>
      </w:r>
      <w:r w:rsidR="007A65C4" w:rsidRPr="00FC0DE1">
        <w:rPr>
          <w:sz w:val="22"/>
          <w:szCs w:val="22"/>
        </w:rPr>
        <w:t xml:space="preserve">alvelut </w:t>
      </w:r>
      <w:r w:rsidR="00D0505F" w:rsidRPr="00FC0DE1">
        <w:rPr>
          <w:sz w:val="22"/>
          <w:szCs w:val="22"/>
        </w:rPr>
        <w:t xml:space="preserve">ovat yksilöllisiä ja ne </w:t>
      </w:r>
      <w:r w:rsidR="007A65C4" w:rsidRPr="00FC0DE1">
        <w:rPr>
          <w:sz w:val="22"/>
          <w:szCs w:val="22"/>
        </w:rPr>
        <w:t>suunnitella</w:t>
      </w:r>
      <w:r w:rsidR="00D0505F" w:rsidRPr="00FC0DE1">
        <w:rPr>
          <w:sz w:val="22"/>
          <w:szCs w:val="22"/>
        </w:rPr>
        <w:t>an</w:t>
      </w:r>
      <w:r w:rsidR="007A65C4" w:rsidRPr="00FC0DE1">
        <w:rPr>
          <w:sz w:val="22"/>
          <w:szCs w:val="22"/>
        </w:rPr>
        <w:t xml:space="preserve"> as</w:t>
      </w:r>
      <w:r w:rsidR="00D0505F" w:rsidRPr="00FC0DE1">
        <w:rPr>
          <w:sz w:val="22"/>
          <w:szCs w:val="22"/>
        </w:rPr>
        <w:t>u</w:t>
      </w:r>
      <w:r w:rsidR="007A65C4" w:rsidRPr="00FC0DE1">
        <w:rPr>
          <w:sz w:val="22"/>
          <w:szCs w:val="22"/>
        </w:rPr>
        <w:t>kaskohtaisesti ja kirjata</w:t>
      </w:r>
      <w:r w:rsidR="00D0505F" w:rsidRPr="00FC0DE1">
        <w:rPr>
          <w:sz w:val="22"/>
          <w:szCs w:val="22"/>
        </w:rPr>
        <w:t>an</w:t>
      </w:r>
      <w:r w:rsidR="007A65C4" w:rsidRPr="00FC0DE1">
        <w:rPr>
          <w:sz w:val="22"/>
          <w:szCs w:val="22"/>
        </w:rPr>
        <w:t xml:space="preserve"> </w:t>
      </w:r>
      <w:r w:rsidR="007A65C4" w:rsidRPr="00FC0DE1">
        <w:rPr>
          <w:b/>
          <w:bCs/>
          <w:sz w:val="22"/>
          <w:szCs w:val="22"/>
        </w:rPr>
        <w:t>palvelu</w:t>
      </w:r>
      <w:r w:rsidR="00D0505F" w:rsidRPr="00FC0DE1">
        <w:rPr>
          <w:b/>
          <w:bCs/>
          <w:sz w:val="22"/>
          <w:szCs w:val="22"/>
        </w:rPr>
        <w:t xml:space="preserve">n toteuttamisen </w:t>
      </w:r>
      <w:r w:rsidR="007A65C4" w:rsidRPr="00FC0DE1">
        <w:rPr>
          <w:b/>
          <w:bCs/>
          <w:sz w:val="22"/>
          <w:szCs w:val="22"/>
        </w:rPr>
        <w:t>suunnitelmaan</w:t>
      </w:r>
      <w:r w:rsidR="009E24FA" w:rsidRPr="00FC0DE1">
        <w:rPr>
          <w:b/>
          <w:bCs/>
          <w:sz w:val="22"/>
          <w:szCs w:val="22"/>
        </w:rPr>
        <w:t xml:space="preserve"> (doma care)</w:t>
      </w:r>
      <w:r w:rsidR="007A65C4" w:rsidRPr="00FC0DE1">
        <w:rPr>
          <w:sz w:val="22"/>
          <w:szCs w:val="22"/>
        </w:rPr>
        <w:t>, joka perustuu asiakkaan tarpeisiin ja elämäntilanteeseen.</w:t>
      </w:r>
      <w:r w:rsidR="00D0505F" w:rsidRPr="00FC0DE1">
        <w:rPr>
          <w:sz w:val="22"/>
          <w:szCs w:val="22"/>
        </w:rPr>
        <w:t xml:space="preserve"> </w:t>
      </w:r>
      <w:r w:rsidR="00505157">
        <w:rPr>
          <w:sz w:val="22"/>
          <w:szCs w:val="22"/>
        </w:rPr>
        <w:t>Omaohjaajat päivittävät s</w:t>
      </w:r>
      <w:r w:rsidR="00D0505F" w:rsidRPr="00FC0DE1">
        <w:rPr>
          <w:sz w:val="22"/>
          <w:szCs w:val="22"/>
        </w:rPr>
        <w:t xml:space="preserve">uunnitelmaa säännöllisesti yhdessä asukkaan läheisen ja sosiaalityöntekijän </w:t>
      </w:r>
      <w:r w:rsidR="00756170" w:rsidRPr="00FC0DE1">
        <w:rPr>
          <w:sz w:val="22"/>
          <w:szCs w:val="22"/>
        </w:rPr>
        <w:t xml:space="preserve">sekä omaohjaajan </w:t>
      </w:r>
      <w:r w:rsidR="00D0505F" w:rsidRPr="00FC0DE1">
        <w:rPr>
          <w:sz w:val="22"/>
          <w:szCs w:val="22"/>
        </w:rPr>
        <w:t>kanssa.</w:t>
      </w:r>
      <w:r w:rsidR="009E24FA" w:rsidRPr="00FC0DE1">
        <w:rPr>
          <w:sz w:val="22"/>
          <w:szCs w:val="22"/>
        </w:rPr>
        <w:t xml:space="preserve"> Palvelun toteuttamissuunnitelmaan kirjataan tavoitteet, joiden toteutumista seurataan päivittäiskirjausten yhteydessä. DomaCare asiakastietojärjestelmään voidaan merkitä asukkaille tavoitteita, jotka nousevat henkilöstölle näkyviin aina päivittäiskirjauksia tehdessä.</w:t>
      </w:r>
    </w:p>
    <w:p w14:paraId="524A53C1" w14:textId="77777777" w:rsidR="007A65C4" w:rsidRPr="00FC0DE1" w:rsidRDefault="007A65C4" w:rsidP="007A65C4">
      <w:pPr>
        <w:pStyle w:val="Style4"/>
        <w:rPr>
          <w:b/>
          <w:bCs/>
          <w:sz w:val="22"/>
          <w:szCs w:val="22"/>
        </w:rPr>
      </w:pPr>
      <w:r w:rsidRPr="00FC0DE1">
        <w:rPr>
          <w:b/>
          <w:bCs/>
          <w:sz w:val="22"/>
          <w:szCs w:val="22"/>
        </w:rPr>
        <w:t>4. Oikeus hyvään kohteluun ja turvallisuuteen</w:t>
      </w:r>
    </w:p>
    <w:p w14:paraId="087C036F" w14:textId="77777777" w:rsidR="007A65C4" w:rsidRPr="00FC0DE1" w:rsidRDefault="007A65C4" w:rsidP="007A65C4">
      <w:pPr>
        <w:pStyle w:val="Style4"/>
        <w:numPr>
          <w:ilvl w:val="0"/>
          <w:numId w:val="67"/>
        </w:numPr>
        <w:rPr>
          <w:sz w:val="22"/>
          <w:szCs w:val="22"/>
        </w:rPr>
      </w:pPr>
      <w:r w:rsidRPr="00FC0DE1">
        <w:rPr>
          <w:b/>
          <w:bCs/>
          <w:sz w:val="22"/>
          <w:szCs w:val="22"/>
        </w:rPr>
        <w:t>Sosiaalihuollon asiakaslaki (812/2000)</w:t>
      </w:r>
      <w:r w:rsidRPr="00FC0DE1">
        <w:rPr>
          <w:sz w:val="22"/>
          <w:szCs w:val="22"/>
        </w:rPr>
        <w:t xml:space="preserve"> takaa asiakkaalle oikeuden hyvään kohteluun, turvallisuuteen ja palveluihin, jotka edistävät hyvinvointia ja omatoimisuutta.</w:t>
      </w:r>
    </w:p>
    <w:p w14:paraId="189C7784" w14:textId="520C742C" w:rsidR="007A65C4" w:rsidRPr="00FC0DE1" w:rsidRDefault="00505157" w:rsidP="007A65C4">
      <w:pPr>
        <w:pStyle w:val="Style4"/>
        <w:numPr>
          <w:ilvl w:val="0"/>
          <w:numId w:val="67"/>
        </w:numPr>
        <w:rPr>
          <w:sz w:val="22"/>
          <w:szCs w:val="22"/>
        </w:rPr>
      </w:pPr>
      <w:r>
        <w:rPr>
          <w:sz w:val="22"/>
          <w:szCs w:val="22"/>
        </w:rPr>
        <w:t>Henkilökunta kunnioittaa a</w:t>
      </w:r>
      <w:r w:rsidR="007A65C4" w:rsidRPr="00FC0DE1">
        <w:rPr>
          <w:sz w:val="22"/>
          <w:szCs w:val="22"/>
        </w:rPr>
        <w:t>s</w:t>
      </w:r>
      <w:r w:rsidR="00D0505F" w:rsidRPr="00FC0DE1">
        <w:rPr>
          <w:sz w:val="22"/>
          <w:szCs w:val="22"/>
        </w:rPr>
        <w:t>u</w:t>
      </w:r>
      <w:r w:rsidR="007A65C4" w:rsidRPr="00FC0DE1">
        <w:rPr>
          <w:sz w:val="22"/>
          <w:szCs w:val="22"/>
        </w:rPr>
        <w:t>kkaan yksityisyyttä, koskemattomuutta ja ihmisarvoa kaikissa tilanteissa.</w:t>
      </w:r>
    </w:p>
    <w:p w14:paraId="45A1D3A7" w14:textId="4DE31C51" w:rsidR="007A65C4" w:rsidRPr="00FC0DE1" w:rsidRDefault="007A65C4" w:rsidP="007A65C4">
      <w:pPr>
        <w:pStyle w:val="Style4"/>
        <w:numPr>
          <w:ilvl w:val="0"/>
          <w:numId w:val="67"/>
        </w:numPr>
        <w:rPr>
          <w:sz w:val="22"/>
          <w:szCs w:val="22"/>
        </w:rPr>
      </w:pPr>
      <w:r w:rsidRPr="00FC0DE1">
        <w:rPr>
          <w:sz w:val="22"/>
          <w:szCs w:val="22"/>
        </w:rPr>
        <w:t>As</w:t>
      </w:r>
      <w:r w:rsidR="00D0505F" w:rsidRPr="00FC0DE1">
        <w:rPr>
          <w:sz w:val="22"/>
          <w:szCs w:val="22"/>
        </w:rPr>
        <w:t>u</w:t>
      </w:r>
      <w:r w:rsidRPr="00FC0DE1">
        <w:rPr>
          <w:sz w:val="22"/>
          <w:szCs w:val="22"/>
        </w:rPr>
        <w:t>kkaan itsemääräämisoikeutta voidaan rajoittaa vain, jos se on välttämätöntä hänen oman tai muiden turvallisuuden vuoksi ja lain sallimissa rajoissa.</w:t>
      </w:r>
      <w:r w:rsidR="00D0505F" w:rsidRPr="00FC0DE1">
        <w:rPr>
          <w:sz w:val="22"/>
          <w:szCs w:val="22"/>
        </w:rPr>
        <w:t xml:space="preserve"> Rajoitustoimia koskevia päätöksiä tehdään yhdessä EKHVA:n asiantuntijaryhmän kanssa.</w:t>
      </w:r>
    </w:p>
    <w:p w14:paraId="6C417931" w14:textId="77777777" w:rsidR="007A65C4" w:rsidRPr="00FC0DE1" w:rsidRDefault="007A65C4" w:rsidP="007A65C4">
      <w:pPr>
        <w:pStyle w:val="Style4"/>
        <w:rPr>
          <w:b/>
          <w:bCs/>
          <w:sz w:val="22"/>
          <w:szCs w:val="22"/>
        </w:rPr>
      </w:pPr>
      <w:r w:rsidRPr="00FC0DE1">
        <w:rPr>
          <w:b/>
          <w:bCs/>
          <w:sz w:val="22"/>
          <w:szCs w:val="22"/>
        </w:rPr>
        <w:t>5. Oikeus valittaa ja saada oikeusturvaa</w:t>
      </w:r>
    </w:p>
    <w:p w14:paraId="26D3509A" w14:textId="54626E19" w:rsidR="007A65C4" w:rsidRPr="00FC0DE1" w:rsidRDefault="007A65C4" w:rsidP="007A65C4">
      <w:pPr>
        <w:pStyle w:val="Style4"/>
        <w:numPr>
          <w:ilvl w:val="0"/>
          <w:numId w:val="68"/>
        </w:numPr>
        <w:rPr>
          <w:sz w:val="22"/>
          <w:szCs w:val="22"/>
        </w:rPr>
      </w:pPr>
      <w:r w:rsidRPr="00FC0DE1">
        <w:rPr>
          <w:sz w:val="22"/>
          <w:szCs w:val="22"/>
        </w:rPr>
        <w:t>Jos as</w:t>
      </w:r>
      <w:r w:rsidR="00D0505F" w:rsidRPr="00FC0DE1">
        <w:rPr>
          <w:sz w:val="22"/>
          <w:szCs w:val="22"/>
        </w:rPr>
        <w:t>u</w:t>
      </w:r>
      <w:r w:rsidRPr="00FC0DE1">
        <w:rPr>
          <w:sz w:val="22"/>
          <w:szCs w:val="22"/>
        </w:rPr>
        <w:t>kas kokee palveluissaan epäkohtia, hänellä on oikeus tehdä:</w:t>
      </w:r>
    </w:p>
    <w:p w14:paraId="13C7EAE8" w14:textId="77777777" w:rsidR="007A65C4" w:rsidRPr="00FC0DE1" w:rsidRDefault="007A65C4" w:rsidP="007A65C4">
      <w:pPr>
        <w:pStyle w:val="Style4"/>
        <w:numPr>
          <w:ilvl w:val="1"/>
          <w:numId w:val="68"/>
        </w:numPr>
        <w:rPr>
          <w:sz w:val="22"/>
          <w:szCs w:val="22"/>
        </w:rPr>
      </w:pPr>
      <w:r w:rsidRPr="00FC0DE1">
        <w:rPr>
          <w:b/>
          <w:bCs/>
          <w:sz w:val="22"/>
          <w:szCs w:val="22"/>
        </w:rPr>
        <w:t>Hallintovalitus</w:t>
      </w:r>
      <w:r w:rsidRPr="00FC0DE1">
        <w:rPr>
          <w:sz w:val="22"/>
          <w:szCs w:val="22"/>
        </w:rPr>
        <w:t xml:space="preserve"> tai </w:t>
      </w:r>
      <w:r w:rsidRPr="00FC0DE1">
        <w:rPr>
          <w:b/>
          <w:bCs/>
          <w:sz w:val="22"/>
          <w:szCs w:val="22"/>
        </w:rPr>
        <w:t>oikaisuvaatimus</w:t>
      </w:r>
      <w:r w:rsidRPr="00FC0DE1">
        <w:rPr>
          <w:sz w:val="22"/>
          <w:szCs w:val="22"/>
        </w:rPr>
        <w:t>, jos hän on tyytymätön viranomaisen päätökseen.</w:t>
      </w:r>
    </w:p>
    <w:p w14:paraId="778B7A47" w14:textId="77777777" w:rsidR="007A65C4" w:rsidRPr="00FC0DE1" w:rsidRDefault="007A65C4" w:rsidP="007A65C4">
      <w:pPr>
        <w:pStyle w:val="Style4"/>
        <w:numPr>
          <w:ilvl w:val="1"/>
          <w:numId w:val="68"/>
        </w:numPr>
        <w:rPr>
          <w:sz w:val="22"/>
          <w:szCs w:val="22"/>
        </w:rPr>
      </w:pPr>
      <w:r w:rsidRPr="00FC0DE1">
        <w:rPr>
          <w:b/>
          <w:bCs/>
          <w:sz w:val="22"/>
          <w:szCs w:val="22"/>
        </w:rPr>
        <w:t>Kanteluita</w:t>
      </w:r>
      <w:r w:rsidRPr="00FC0DE1">
        <w:rPr>
          <w:sz w:val="22"/>
          <w:szCs w:val="22"/>
        </w:rPr>
        <w:t xml:space="preserve"> esimerkiksi aluehallintovirastoon (AVI) tai Valviraan, jotka valvovat palvelujen laatua ja lainsäädännön noudattamista.</w:t>
      </w:r>
    </w:p>
    <w:p w14:paraId="3CDEF83E" w14:textId="77777777" w:rsidR="007A65C4" w:rsidRPr="00FC0DE1" w:rsidRDefault="007A65C4" w:rsidP="007A65C4">
      <w:pPr>
        <w:pStyle w:val="Style4"/>
        <w:numPr>
          <w:ilvl w:val="1"/>
          <w:numId w:val="68"/>
        </w:numPr>
        <w:rPr>
          <w:sz w:val="22"/>
          <w:szCs w:val="22"/>
        </w:rPr>
      </w:pPr>
      <w:r w:rsidRPr="00FC0DE1">
        <w:rPr>
          <w:b/>
          <w:bCs/>
          <w:sz w:val="22"/>
          <w:szCs w:val="22"/>
        </w:rPr>
        <w:t>Muistutus</w:t>
      </w:r>
      <w:r w:rsidRPr="00FC0DE1">
        <w:rPr>
          <w:sz w:val="22"/>
          <w:szCs w:val="22"/>
        </w:rPr>
        <w:t>, joka toimitetaan palvelun tuottajalle tai vastuuhenkilölle.</w:t>
      </w:r>
    </w:p>
    <w:p w14:paraId="4748CB57" w14:textId="77777777" w:rsidR="002E7F1D" w:rsidRPr="00FC0DE1" w:rsidRDefault="007A65C4" w:rsidP="00ED58A1">
      <w:pPr>
        <w:pStyle w:val="Style4"/>
        <w:numPr>
          <w:ilvl w:val="0"/>
          <w:numId w:val="68"/>
        </w:numPr>
        <w:rPr>
          <w:sz w:val="22"/>
          <w:szCs w:val="22"/>
        </w:rPr>
      </w:pPr>
      <w:r w:rsidRPr="00FC0DE1">
        <w:rPr>
          <w:sz w:val="22"/>
          <w:szCs w:val="22"/>
        </w:rPr>
        <w:t>Palveluiden laatua valvovat viranomaiset voivat puuttua epäkohtiin.</w:t>
      </w:r>
    </w:p>
    <w:p w14:paraId="50E64581" w14:textId="410038B0" w:rsidR="007A65C4" w:rsidRPr="00FC0DE1" w:rsidRDefault="002E7F1D" w:rsidP="00150DCA">
      <w:pPr>
        <w:pStyle w:val="Style4"/>
        <w:numPr>
          <w:ilvl w:val="0"/>
          <w:numId w:val="68"/>
        </w:numPr>
        <w:rPr>
          <w:sz w:val="22"/>
          <w:szCs w:val="22"/>
        </w:rPr>
      </w:pPr>
      <w:r w:rsidRPr="00FC0DE1">
        <w:rPr>
          <w:sz w:val="22"/>
          <w:szCs w:val="22"/>
        </w:rPr>
        <w:t>Tapiontuvan työntekijän havaitessa</w:t>
      </w:r>
      <w:r w:rsidR="00ED58A1" w:rsidRPr="00FC0DE1">
        <w:rPr>
          <w:sz w:val="22"/>
          <w:szCs w:val="22"/>
        </w:rPr>
        <w:t xml:space="preserve"> </w:t>
      </w:r>
      <w:r w:rsidRPr="00FC0DE1">
        <w:rPr>
          <w:sz w:val="22"/>
          <w:szCs w:val="22"/>
        </w:rPr>
        <w:t xml:space="preserve">asukkaaseen kohdistuvaa </w:t>
      </w:r>
      <w:r w:rsidR="00ED58A1" w:rsidRPr="00FC0DE1">
        <w:rPr>
          <w:sz w:val="22"/>
          <w:szCs w:val="22"/>
        </w:rPr>
        <w:t>epäasiallista kohtelua</w:t>
      </w:r>
      <w:r w:rsidRPr="00FC0DE1">
        <w:rPr>
          <w:sz w:val="22"/>
          <w:szCs w:val="22"/>
        </w:rPr>
        <w:t xml:space="preserve"> tulee hänen tehdä</w:t>
      </w:r>
      <w:r w:rsidR="00ED58A1" w:rsidRPr="00FC0DE1">
        <w:rPr>
          <w:sz w:val="22"/>
          <w:szCs w:val="22"/>
        </w:rPr>
        <w:t xml:space="preserve"> </w:t>
      </w:r>
      <w:r w:rsidRPr="00FC0DE1">
        <w:rPr>
          <w:sz w:val="22"/>
          <w:szCs w:val="22"/>
        </w:rPr>
        <w:t xml:space="preserve">viipymättä </w:t>
      </w:r>
      <w:r w:rsidR="00ED58A1" w:rsidRPr="00FC0DE1">
        <w:rPr>
          <w:sz w:val="22"/>
          <w:szCs w:val="22"/>
        </w:rPr>
        <w:t>epäkohtailmoi</w:t>
      </w:r>
      <w:r w:rsidRPr="00FC0DE1">
        <w:rPr>
          <w:sz w:val="22"/>
          <w:szCs w:val="22"/>
        </w:rPr>
        <w:t>tus.</w:t>
      </w:r>
      <w:r w:rsidR="00ED58A1" w:rsidRPr="00FC0DE1">
        <w:rPr>
          <w:sz w:val="22"/>
          <w:szCs w:val="22"/>
        </w:rPr>
        <w:t xml:space="preserve"> </w:t>
      </w:r>
      <w:r w:rsidRPr="00FC0DE1">
        <w:rPr>
          <w:sz w:val="22"/>
          <w:szCs w:val="22"/>
        </w:rPr>
        <w:t xml:space="preserve">Ilmoitus tehdään IMS-järjestelmässä olevalla Epäkohtailmoitus -raportilla. </w:t>
      </w:r>
    </w:p>
    <w:p w14:paraId="2D053DAE" w14:textId="77777777" w:rsidR="007A65C4" w:rsidRPr="00FC0DE1" w:rsidRDefault="007A65C4" w:rsidP="007A65C4">
      <w:pPr>
        <w:pStyle w:val="Style4"/>
        <w:rPr>
          <w:b/>
          <w:bCs/>
          <w:sz w:val="22"/>
          <w:szCs w:val="22"/>
        </w:rPr>
      </w:pPr>
      <w:r w:rsidRPr="00FC0DE1">
        <w:rPr>
          <w:b/>
          <w:bCs/>
          <w:sz w:val="22"/>
          <w:szCs w:val="22"/>
        </w:rPr>
        <w:lastRenderedPageBreak/>
        <w:t>6. Oikeus yksityisyyteen ja henkilökohtaiseen elämään</w:t>
      </w:r>
    </w:p>
    <w:p w14:paraId="3D1C118E" w14:textId="5BA2C7E7" w:rsidR="007A65C4" w:rsidRPr="00FC0DE1" w:rsidRDefault="00C10EB8" w:rsidP="007A65C4">
      <w:pPr>
        <w:pStyle w:val="Style4"/>
        <w:numPr>
          <w:ilvl w:val="0"/>
          <w:numId w:val="69"/>
        </w:numPr>
        <w:rPr>
          <w:sz w:val="22"/>
          <w:szCs w:val="22"/>
        </w:rPr>
      </w:pPr>
      <w:r>
        <w:rPr>
          <w:sz w:val="22"/>
          <w:szCs w:val="22"/>
        </w:rPr>
        <w:t>Henkilökunta kunnioittaa a</w:t>
      </w:r>
      <w:r w:rsidR="007A65C4" w:rsidRPr="00FC0DE1">
        <w:rPr>
          <w:sz w:val="22"/>
          <w:szCs w:val="22"/>
        </w:rPr>
        <w:t>s</w:t>
      </w:r>
      <w:r w:rsidR="00D0505F" w:rsidRPr="00FC0DE1">
        <w:rPr>
          <w:sz w:val="22"/>
          <w:szCs w:val="22"/>
        </w:rPr>
        <w:t>u</w:t>
      </w:r>
      <w:r w:rsidR="007A65C4" w:rsidRPr="00FC0DE1">
        <w:rPr>
          <w:sz w:val="22"/>
          <w:szCs w:val="22"/>
        </w:rPr>
        <w:t xml:space="preserve">kkaan yksityisyyttä </w:t>
      </w:r>
    </w:p>
    <w:p w14:paraId="78DA4A27" w14:textId="45C4D8C3" w:rsidR="007A65C4" w:rsidRPr="00FC0DE1" w:rsidRDefault="00C10EB8" w:rsidP="007A65C4">
      <w:pPr>
        <w:pStyle w:val="Style4"/>
        <w:numPr>
          <w:ilvl w:val="1"/>
          <w:numId w:val="69"/>
        </w:numPr>
        <w:rPr>
          <w:sz w:val="22"/>
          <w:szCs w:val="22"/>
        </w:rPr>
      </w:pPr>
      <w:r>
        <w:rPr>
          <w:sz w:val="22"/>
          <w:szCs w:val="22"/>
        </w:rPr>
        <w:t>Jokaisella on o</w:t>
      </w:r>
      <w:r w:rsidR="007A65C4" w:rsidRPr="00FC0DE1">
        <w:rPr>
          <w:sz w:val="22"/>
          <w:szCs w:val="22"/>
        </w:rPr>
        <w:t>ikeu</w:t>
      </w:r>
      <w:r>
        <w:rPr>
          <w:sz w:val="22"/>
          <w:szCs w:val="22"/>
        </w:rPr>
        <w:t>s</w:t>
      </w:r>
      <w:r w:rsidR="007A65C4" w:rsidRPr="00FC0DE1">
        <w:rPr>
          <w:sz w:val="22"/>
          <w:szCs w:val="22"/>
        </w:rPr>
        <w:t xml:space="preserve"> omaan huoneeseen</w:t>
      </w:r>
    </w:p>
    <w:p w14:paraId="695BA4A4" w14:textId="0DC21B45" w:rsidR="007A65C4" w:rsidRPr="00FC0DE1" w:rsidRDefault="00C10EB8" w:rsidP="007A65C4">
      <w:pPr>
        <w:pStyle w:val="Style4"/>
        <w:numPr>
          <w:ilvl w:val="1"/>
          <w:numId w:val="69"/>
        </w:numPr>
        <w:rPr>
          <w:sz w:val="22"/>
          <w:szCs w:val="22"/>
        </w:rPr>
      </w:pPr>
      <w:r>
        <w:rPr>
          <w:sz w:val="22"/>
          <w:szCs w:val="22"/>
        </w:rPr>
        <w:t>Jokaisella on o</w:t>
      </w:r>
      <w:r w:rsidR="007A65C4" w:rsidRPr="00FC0DE1">
        <w:rPr>
          <w:sz w:val="22"/>
          <w:szCs w:val="22"/>
        </w:rPr>
        <w:t>ikeu</w:t>
      </w:r>
      <w:r>
        <w:rPr>
          <w:sz w:val="22"/>
          <w:szCs w:val="22"/>
        </w:rPr>
        <w:t>s</w:t>
      </w:r>
      <w:r w:rsidR="007A65C4" w:rsidRPr="00FC0DE1">
        <w:rPr>
          <w:sz w:val="22"/>
          <w:szCs w:val="22"/>
        </w:rPr>
        <w:t xml:space="preserve"> yksityisyyteen henkilökohtaisissa asioissa (hygienia, terveys ja omaisuus)</w:t>
      </w:r>
    </w:p>
    <w:p w14:paraId="7BC805C2" w14:textId="6DFB28A2" w:rsidR="007A65C4" w:rsidRPr="00FC0DE1" w:rsidRDefault="00C10EB8" w:rsidP="007A65C4">
      <w:pPr>
        <w:pStyle w:val="Style4"/>
        <w:numPr>
          <w:ilvl w:val="0"/>
          <w:numId w:val="69"/>
        </w:numPr>
        <w:rPr>
          <w:sz w:val="22"/>
          <w:szCs w:val="22"/>
        </w:rPr>
      </w:pPr>
      <w:r>
        <w:rPr>
          <w:sz w:val="22"/>
          <w:szCs w:val="22"/>
        </w:rPr>
        <w:t>Henkilökunta suojelee a</w:t>
      </w:r>
      <w:r w:rsidR="007A65C4" w:rsidRPr="00FC0DE1">
        <w:rPr>
          <w:sz w:val="22"/>
          <w:szCs w:val="22"/>
        </w:rPr>
        <w:t>s</w:t>
      </w:r>
      <w:r w:rsidR="00D0505F" w:rsidRPr="00FC0DE1">
        <w:rPr>
          <w:sz w:val="22"/>
          <w:szCs w:val="22"/>
        </w:rPr>
        <w:t>u</w:t>
      </w:r>
      <w:r w:rsidR="007A65C4" w:rsidRPr="00FC0DE1">
        <w:rPr>
          <w:sz w:val="22"/>
          <w:szCs w:val="22"/>
        </w:rPr>
        <w:t xml:space="preserve">kkaan henkilökohtaisia tietoja </w:t>
      </w:r>
      <w:r w:rsidR="007A65C4" w:rsidRPr="00FC0DE1">
        <w:rPr>
          <w:b/>
          <w:bCs/>
          <w:sz w:val="22"/>
          <w:szCs w:val="22"/>
        </w:rPr>
        <w:t>tietosuojalain (1050/2018)</w:t>
      </w:r>
      <w:r w:rsidR="007A65C4" w:rsidRPr="00FC0DE1">
        <w:rPr>
          <w:sz w:val="22"/>
          <w:szCs w:val="22"/>
        </w:rPr>
        <w:t xml:space="preserve"> ja </w:t>
      </w:r>
      <w:r w:rsidR="007A65C4" w:rsidRPr="00FC0DE1">
        <w:rPr>
          <w:b/>
          <w:bCs/>
          <w:sz w:val="22"/>
          <w:szCs w:val="22"/>
        </w:rPr>
        <w:t>EU:n tietosuoja-asetuksen (GDPR)</w:t>
      </w:r>
      <w:r w:rsidR="007A65C4" w:rsidRPr="00FC0DE1">
        <w:rPr>
          <w:sz w:val="22"/>
          <w:szCs w:val="22"/>
        </w:rPr>
        <w:t xml:space="preserve"> mukaisesti.</w:t>
      </w:r>
      <w:r w:rsidR="00D0505F" w:rsidRPr="00FC0DE1">
        <w:rPr>
          <w:sz w:val="22"/>
          <w:szCs w:val="22"/>
        </w:rPr>
        <w:t xml:space="preserve"> Asukasta koskevat tiedot kirjataan Doma Careen. Tietojen luovuttaminen ulkopuolisille tapahtuu vain tilaajan (EKHVA) kautta.</w:t>
      </w:r>
      <w:r w:rsidR="00B31E22" w:rsidRPr="00FC0DE1">
        <w:rPr>
          <w:sz w:val="22"/>
          <w:szCs w:val="22"/>
        </w:rPr>
        <w:t xml:space="preserve"> Tapiontuvalla asukkaiden tiedot käsitellään luottamuksellisesti. Kuviin ja niiden julkaisemiseen on pyydetty asukkaiden kuvauslupa. </w:t>
      </w:r>
    </w:p>
    <w:p w14:paraId="4391F00B" w14:textId="77777777" w:rsidR="007A65C4" w:rsidRPr="00FC0DE1" w:rsidRDefault="007A65C4" w:rsidP="007A65C4">
      <w:pPr>
        <w:pStyle w:val="Style4"/>
        <w:rPr>
          <w:b/>
          <w:bCs/>
          <w:sz w:val="22"/>
          <w:szCs w:val="22"/>
        </w:rPr>
      </w:pPr>
      <w:r w:rsidRPr="00FC0DE1">
        <w:rPr>
          <w:b/>
          <w:bCs/>
          <w:sz w:val="22"/>
          <w:szCs w:val="22"/>
        </w:rPr>
        <w:t>7. Oikeus osallistua yhteisöön ja yhteiskuntaan</w:t>
      </w:r>
    </w:p>
    <w:p w14:paraId="50B2A68B" w14:textId="7FAF257A" w:rsidR="007A65C4" w:rsidRPr="00FC0DE1" w:rsidRDefault="00D0505F" w:rsidP="007A65C4">
      <w:pPr>
        <w:pStyle w:val="Style4"/>
        <w:numPr>
          <w:ilvl w:val="0"/>
          <w:numId w:val="70"/>
        </w:numPr>
        <w:rPr>
          <w:sz w:val="22"/>
          <w:szCs w:val="22"/>
        </w:rPr>
      </w:pPr>
      <w:r w:rsidRPr="00FC0DE1">
        <w:rPr>
          <w:sz w:val="22"/>
          <w:szCs w:val="22"/>
        </w:rPr>
        <w:t xml:space="preserve">Tapiontuvan </w:t>
      </w:r>
      <w:r w:rsidR="00B83ECC">
        <w:rPr>
          <w:sz w:val="22"/>
          <w:szCs w:val="22"/>
        </w:rPr>
        <w:t xml:space="preserve">henkilökunta tukee </w:t>
      </w:r>
      <w:r w:rsidRPr="00FC0DE1">
        <w:rPr>
          <w:sz w:val="22"/>
          <w:szCs w:val="22"/>
        </w:rPr>
        <w:t>asukk</w:t>
      </w:r>
      <w:r w:rsidR="00B83ECC">
        <w:rPr>
          <w:sz w:val="22"/>
          <w:szCs w:val="22"/>
        </w:rPr>
        <w:t>aiden</w:t>
      </w:r>
      <w:r w:rsidRPr="00FC0DE1">
        <w:rPr>
          <w:sz w:val="22"/>
          <w:szCs w:val="22"/>
        </w:rPr>
        <w:t xml:space="preserve"> </w:t>
      </w:r>
      <w:r w:rsidR="007A65C4" w:rsidRPr="00FC0DE1">
        <w:rPr>
          <w:sz w:val="22"/>
          <w:szCs w:val="22"/>
        </w:rPr>
        <w:t>osallisuut</w:t>
      </w:r>
      <w:r w:rsidR="00B83ECC">
        <w:rPr>
          <w:sz w:val="22"/>
          <w:szCs w:val="22"/>
        </w:rPr>
        <w:t>ta työtoimintaan,</w:t>
      </w:r>
      <w:r w:rsidR="007A65C4" w:rsidRPr="00FC0DE1">
        <w:rPr>
          <w:sz w:val="22"/>
          <w:szCs w:val="22"/>
        </w:rPr>
        <w:t xml:space="preserve"> vapaa-aikaan ja yhteisön toimintaan</w:t>
      </w:r>
      <w:r w:rsidR="00B83ECC">
        <w:rPr>
          <w:sz w:val="22"/>
          <w:szCs w:val="22"/>
        </w:rPr>
        <w:t xml:space="preserve"> osallistumiseen</w:t>
      </w:r>
      <w:r w:rsidR="007A65C4" w:rsidRPr="00FC0DE1">
        <w:rPr>
          <w:sz w:val="22"/>
          <w:szCs w:val="22"/>
        </w:rPr>
        <w:t>.</w:t>
      </w:r>
    </w:p>
    <w:p w14:paraId="63583CA8" w14:textId="603CF56E" w:rsidR="00D0505F" w:rsidRPr="00FC0DE1" w:rsidRDefault="00D0505F" w:rsidP="007A65C4">
      <w:pPr>
        <w:pStyle w:val="Style4"/>
        <w:numPr>
          <w:ilvl w:val="0"/>
          <w:numId w:val="70"/>
        </w:numPr>
        <w:rPr>
          <w:sz w:val="22"/>
          <w:szCs w:val="22"/>
        </w:rPr>
      </w:pPr>
      <w:r w:rsidRPr="00FC0DE1">
        <w:rPr>
          <w:sz w:val="22"/>
          <w:szCs w:val="22"/>
        </w:rPr>
        <w:t>Asukkaat osallistuvat Tapiontuvan asukaskokouksiin säännöllisesti. Asukaskokouksissa päätetään talon yhteisistä asioita ja jokaisella on mahdollisuus tulla kuulluksi.</w:t>
      </w:r>
      <w:r w:rsidR="009E24FA" w:rsidRPr="00FC0DE1">
        <w:rPr>
          <w:sz w:val="22"/>
          <w:szCs w:val="22"/>
        </w:rPr>
        <w:t xml:space="preserve"> Kokouksista kirjataan muistio, joka on nähtävillä ryhmäkotien kansioissa.</w:t>
      </w:r>
    </w:p>
    <w:p w14:paraId="5E1BAE53" w14:textId="77777777" w:rsidR="00B83ECC" w:rsidRDefault="00A06AE2" w:rsidP="457D1BDE">
      <w:pPr>
        <w:pStyle w:val="Style4"/>
        <w:numPr>
          <w:ilvl w:val="0"/>
          <w:numId w:val="70"/>
        </w:numPr>
        <w:rPr>
          <w:sz w:val="22"/>
          <w:szCs w:val="22"/>
        </w:rPr>
      </w:pPr>
      <w:r w:rsidRPr="00FC0DE1">
        <w:rPr>
          <w:sz w:val="22"/>
          <w:szCs w:val="22"/>
        </w:rPr>
        <w:t>Asukkailla on o</w:t>
      </w:r>
      <w:r w:rsidR="007A65C4" w:rsidRPr="00FC0DE1">
        <w:rPr>
          <w:sz w:val="22"/>
          <w:szCs w:val="22"/>
        </w:rPr>
        <w:t>ikeus kulttuuriin, harrastuksiin ja yhteiskunnalliseen vaikuttamiseen</w:t>
      </w:r>
      <w:r w:rsidRPr="00FC0DE1">
        <w:rPr>
          <w:sz w:val="22"/>
          <w:szCs w:val="22"/>
        </w:rPr>
        <w:t xml:space="preserve">. </w:t>
      </w:r>
      <w:r w:rsidR="00D0505F" w:rsidRPr="00FC0DE1">
        <w:rPr>
          <w:sz w:val="22"/>
          <w:szCs w:val="22"/>
        </w:rPr>
        <w:t xml:space="preserve">Tapiontuvan henkilökunta </w:t>
      </w:r>
      <w:r w:rsidRPr="00FC0DE1">
        <w:rPr>
          <w:sz w:val="22"/>
          <w:szCs w:val="22"/>
        </w:rPr>
        <w:t>avustaa ja tukee</w:t>
      </w:r>
      <w:r w:rsidR="00D0505F" w:rsidRPr="00FC0DE1">
        <w:rPr>
          <w:sz w:val="22"/>
          <w:szCs w:val="22"/>
        </w:rPr>
        <w:t xml:space="preserve"> asukkai</w:t>
      </w:r>
      <w:r w:rsidRPr="00FC0DE1">
        <w:rPr>
          <w:sz w:val="22"/>
          <w:szCs w:val="22"/>
        </w:rPr>
        <w:t xml:space="preserve">ta heidän </w:t>
      </w:r>
      <w:r w:rsidR="00D0505F" w:rsidRPr="00FC0DE1">
        <w:rPr>
          <w:sz w:val="22"/>
          <w:szCs w:val="22"/>
        </w:rPr>
        <w:t>harrastuksissa</w:t>
      </w:r>
      <w:r w:rsidRPr="00FC0DE1">
        <w:rPr>
          <w:sz w:val="22"/>
          <w:szCs w:val="22"/>
        </w:rPr>
        <w:t>an</w:t>
      </w:r>
      <w:r w:rsidR="00D0505F" w:rsidRPr="00FC0DE1">
        <w:rPr>
          <w:sz w:val="22"/>
          <w:szCs w:val="22"/>
        </w:rPr>
        <w:t>.</w:t>
      </w:r>
    </w:p>
    <w:p w14:paraId="4B199DBD" w14:textId="1C149EC5" w:rsidR="00061FDC" w:rsidRPr="00B83ECC" w:rsidRDefault="005C4F30" w:rsidP="457D1BDE">
      <w:pPr>
        <w:pStyle w:val="Style4"/>
        <w:numPr>
          <w:ilvl w:val="0"/>
          <w:numId w:val="70"/>
        </w:numPr>
        <w:rPr>
          <w:sz w:val="22"/>
          <w:szCs w:val="22"/>
        </w:rPr>
      </w:pPr>
      <w:r w:rsidRPr="00B83ECC">
        <w:rPr>
          <w:sz w:val="22"/>
          <w:szCs w:val="22"/>
        </w:rPr>
        <w:t xml:space="preserve">Henkilökunta varmistaa asukkaan pääsyn palveluihin avustamalla kuljetusten tilaamisessa, aikojen varaamisessa ja tarvittaessa mukanaolon avulla. </w:t>
      </w:r>
    </w:p>
    <w:p w14:paraId="34F4E021" w14:textId="3980ABD2" w:rsidR="00756170" w:rsidRPr="00FC0DE1" w:rsidRDefault="00756170" w:rsidP="00756170">
      <w:pPr>
        <w:pStyle w:val="Style4"/>
        <w:rPr>
          <w:sz w:val="22"/>
          <w:szCs w:val="22"/>
        </w:rPr>
      </w:pPr>
      <w:r w:rsidRPr="00FC0DE1">
        <w:rPr>
          <w:sz w:val="22"/>
          <w:szCs w:val="22"/>
        </w:rPr>
        <w:t xml:space="preserve">Tapiontuvalla on laadittu kirjalliset ohjeet omaohjaajan työn tueksi. Henkilöstö huolehtii, että asukkaamme saavat tarpeeksi tietoa oman elämän suunnittelun tueksi, ja että heillä on käytössään riittävät ja tarpeen mukaiset kommunikoinnin apuvälineet, jotta kuulluksi tuleminen varmistetaan. Asukkaita kannustetaan ilmaisemaan omat mielipiteet ja näkemykset asioihin. </w:t>
      </w:r>
      <w:r w:rsidR="00B83ECC">
        <w:rPr>
          <w:sz w:val="22"/>
          <w:szCs w:val="22"/>
        </w:rPr>
        <w:t>O</w:t>
      </w:r>
      <w:r w:rsidRPr="00FC0DE1">
        <w:rPr>
          <w:sz w:val="22"/>
          <w:szCs w:val="22"/>
        </w:rPr>
        <w:t>maohjaajat tiedottavat muuta henkilöstöä asiakkaan palvelussa</w:t>
      </w:r>
      <w:r w:rsidR="00B83ECC">
        <w:rPr>
          <w:sz w:val="22"/>
          <w:szCs w:val="22"/>
        </w:rPr>
        <w:t>/ palvelutarpeissa</w:t>
      </w:r>
      <w:r w:rsidRPr="00FC0DE1">
        <w:rPr>
          <w:sz w:val="22"/>
          <w:szCs w:val="22"/>
        </w:rPr>
        <w:t xml:space="preserve"> tapahtuneista muutoksista. Tieto</w:t>
      </w:r>
      <w:r w:rsidR="00B83ECC">
        <w:rPr>
          <w:sz w:val="22"/>
          <w:szCs w:val="22"/>
        </w:rPr>
        <w:t>a</w:t>
      </w:r>
      <w:r w:rsidRPr="00FC0DE1">
        <w:rPr>
          <w:sz w:val="22"/>
          <w:szCs w:val="22"/>
        </w:rPr>
        <w:t xml:space="preserve"> </w:t>
      </w:r>
      <w:r w:rsidR="00B83ECC">
        <w:rPr>
          <w:sz w:val="22"/>
          <w:szCs w:val="22"/>
        </w:rPr>
        <w:t xml:space="preserve">ohjaajien kesken </w:t>
      </w:r>
      <w:r w:rsidRPr="00FC0DE1">
        <w:rPr>
          <w:sz w:val="22"/>
          <w:szCs w:val="22"/>
        </w:rPr>
        <w:t xml:space="preserve">välitetään myös asiakastietojärjestelmän kautta. </w:t>
      </w:r>
    </w:p>
    <w:p w14:paraId="351C5FB3" w14:textId="184C6B96" w:rsidR="00756170" w:rsidRPr="00FC0DE1" w:rsidRDefault="00756170" w:rsidP="00756170">
      <w:pPr>
        <w:pStyle w:val="Style4"/>
        <w:rPr>
          <w:sz w:val="22"/>
          <w:szCs w:val="22"/>
        </w:rPr>
      </w:pPr>
      <w:r w:rsidRPr="00FC0DE1">
        <w:rPr>
          <w:sz w:val="22"/>
          <w:szCs w:val="22"/>
        </w:rPr>
        <w:t xml:space="preserve">Tukena </w:t>
      </w:r>
      <w:r w:rsidR="009E24FA" w:rsidRPr="00FC0DE1">
        <w:rPr>
          <w:sz w:val="22"/>
          <w:szCs w:val="22"/>
        </w:rPr>
        <w:t>Tapiontuvalla</w:t>
      </w:r>
      <w:r w:rsidRPr="00FC0DE1">
        <w:rPr>
          <w:sz w:val="22"/>
          <w:szCs w:val="22"/>
        </w:rPr>
        <w:t xml:space="preserve"> palvelut totutetaan lähtökohtaisesti rajoittamatta henkilön itsemääräämisoikeutta. Itsemääräämisoikeutta voidaan rajoittaa ainoastaan tilanteissa, joissa asiakkaan tai muiden henkilöiden terveys tai turvallisuus uhkaa vaarantua ja muut keinot ovat tilanteeseen riittämättömiä. Itsemääräämisoikeutta rajoittavista toimenpiteistä tehdään asianmukaiset kirjalliset päätökset. Rajoitustoimenpiteet on toteutettava lievimmän rajoittamisen periaatteen mukaisesti ja turvallisesti ihmisarvoa kunnioittaen. Palvelun toteuttamissuunnitelmaan kirjataan itsemääräämisoikeuden rajoittamista koskevista periaatteista ja käytänteistä. Itsemääräämisoikeutta rajoittavista koskevista käytänteistä keskustellaan yhdessä</w:t>
      </w:r>
      <w:r w:rsidR="009E24FA" w:rsidRPr="00FC0DE1">
        <w:rPr>
          <w:sz w:val="22"/>
          <w:szCs w:val="22"/>
        </w:rPr>
        <w:t xml:space="preserve"> tilaajan (EKHVA) asiantuntijaryhmän </w:t>
      </w:r>
      <w:r w:rsidR="009E24FA" w:rsidRPr="00FC0DE1">
        <w:rPr>
          <w:sz w:val="22"/>
          <w:szCs w:val="22"/>
        </w:rPr>
        <w:lastRenderedPageBreak/>
        <w:t>kanssa</w:t>
      </w:r>
      <w:r w:rsidRPr="00FC0DE1">
        <w:rPr>
          <w:sz w:val="22"/>
          <w:szCs w:val="22"/>
        </w:rPr>
        <w:t xml:space="preserve">, joka tekee kirjalliset lausunnot itsemääräämisen rajoittamisesta. Lausunnot toimitetaan asiakkaan sosiaalityöntekijälle. Rajoittamistoimenpiteistä tehdään aina kirjaukset asiakastietojärjestelmään. Tukenalla on laadittu itsemääräämisoikeuden tukeminen ja toteutuminen -toimintaohje. </w:t>
      </w:r>
    </w:p>
    <w:p w14:paraId="2F8EA4EA" w14:textId="379EA984" w:rsidR="457D1BDE" w:rsidRDefault="457D1BDE" w:rsidP="457D1BDE">
      <w:pPr>
        <w:pStyle w:val="Style4"/>
      </w:pPr>
    </w:p>
    <w:tbl>
      <w:tblPr>
        <w:tblStyle w:val="TaulukkoRuudukko"/>
        <w:tblW w:w="0" w:type="auto"/>
        <w:tblLook w:val="04A0" w:firstRow="1" w:lastRow="0" w:firstColumn="1" w:lastColumn="0" w:noHBand="0" w:noVBand="1"/>
      </w:tblPr>
      <w:tblGrid>
        <w:gridCol w:w="4508"/>
        <w:gridCol w:w="4508"/>
      </w:tblGrid>
      <w:tr w:rsidR="00624CD2" w:rsidRPr="00FC0DE1" w14:paraId="7A47F042" w14:textId="77777777" w:rsidTr="00624CD2">
        <w:tc>
          <w:tcPr>
            <w:tcW w:w="4508" w:type="dxa"/>
          </w:tcPr>
          <w:p w14:paraId="1C9A34B4" w14:textId="68011102" w:rsidR="00624CD2" w:rsidRPr="00FC0DE1" w:rsidRDefault="00624CD2" w:rsidP="002A12F1">
            <w:pPr>
              <w:pStyle w:val="Style4"/>
              <w:rPr>
                <w:b/>
                <w:bCs/>
                <w:sz w:val="22"/>
                <w:szCs w:val="22"/>
              </w:rPr>
            </w:pPr>
            <w:r w:rsidRPr="00FC0DE1">
              <w:rPr>
                <w:b/>
                <w:bCs/>
                <w:sz w:val="22"/>
                <w:szCs w:val="22"/>
              </w:rPr>
              <w:t>Palveluyksikön sosiaaliasiavastaava</w:t>
            </w:r>
            <w:r w:rsidR="00B93EF7" w:rsidRPr="00FC0DE1">
              <w:rPr>
                <w:b/>
                <w:bCs/>
                <w:sz w:val="22"/>
                <w:szCs w:val="22"/>
              </w:rPr>
              <w:t>n tehtävät ja yhteystiedot</w:t>
            </w:r>
          </w:p>
        </w:tc>
        <w:tc>
          <w:tcPr>
            <w:tcW w:w="4508" w:type="dxa"/>
          </w:tcPr>
          <w:p w14:paraId="0E03F371" w14:textId="1616A7CE" w:rsidR="00E44802" w:rsidRPr="00FC0DE1" w:rsidRDefault="00E44802" w:rsidP="00E44802">
            <w:pPr>
              <w:pStyle w:val="Style4"/>
              <w:rPr>
                <w:sz w:val="22"/>
                <w:szCs w:val="22"/>
              </w:rPr>
            </w:pPr>
            <w:r w:rsidRPr="00FC0DE1">
              <w:rPr>
                <w:b/>
                <w:bCs/>
                <w:sz w:val="22"/>
                <w:szCs w:val="22"/>
              </w:rPr>
              <w:t>Elina Tikka</w:t>
            </w:r>
            <w:r w:rsidRPr="00FC0DE1">
              <w:rPr>
                <w:sz w:val="22"/>
                <w:szCs w:val="22"/>
              </w:rPr>
              <w:br/>
              <w:t>sosiaali- ja potilasasiavastaava</w:t>
            </w:r>
            <w:r w:rsidRPr="00FC0DE1">
              <w:rPr>
                <w:sz w:val="22"/>
                <w:szCs w:val="22"/>
              </w:rPr>
              <w:br/>
              <w:t>puh. 050 555 8553</w:t>
            </w:r>
            <w:r w:rsidR="00B83ECC">
              <w:rPr>
                <w:sz w:val="22"/>
                <w:szCs w:val="22"/>
              </w:rPr>
              <w:t xml:space="preserve"> </w:t>
            </w:r>
            <w:r w:rsidRPr="00FC0DE1">
              <w:rPr>
                <w:sz w:val="22"/>
                <w:szCs w:val="22"/>
              </w:rPr>
              <w:t>sähköpostiosoite: elina.l.tikka@ekhva.fi</w:t>
            </w:r>
          </w:p>
          <w:p w14:paraId="62E4B02F" w14:textId="77777777" w:rsidR="00624CD2" w:rsidRPr="00FC0DE1" w:rsidRDefault="00624CD2" w:rsidP="002A12F1">
            <w:pPr>
              <w:pStyle w:val="Style4"/>
              <w:rPr>
                <w:sz w:val="22"/>
                <w:szCs w:val="22"/>
              </w:rPr>
            </w:pPr>
          </w:p>
        </w:tc>
      </w:tr>
      <w:tr w:rsidR="00624CD2" w:rsidRPr="00FC0DE1" w14:paraId="009A6E0E" w14:textId="77777777" w:rsidTr="00B83ECC">
        <w:trPr>
          <w:trHeight w:val="1226"/>
        </w:trPr>
        <w:tc>
          <w:tcPr>
            <w:tcW w:w="4508" w:type="dxa"/>
          </w:tcPr>
          <w:p w14:paraId="34D9177A" w14:textId="0BF67583" w:rsidR="00624CD2" w:rsidRPr="00FC0DE1" w:rsidRDefault="00B93EF7" w:rsidP="002A12F1">
            <w:pPr>
              <w:pStyle w:val="Style4"/>
              <w:rPr>
                <w:b/>
                <w:bCs/>
                <w:sz w:val="22"/>
                <w:szCs w:val="22"/>
              </w:rPr>
            </w:pPr>
            <w:r w:rsidRPr="00FC0DE1">
              <w:rPr>
                <w:b/>
                <w:bCs/>
                <w:sz w:val="22"/>
                <w:szCs w:val="22"/>
              </w:rPr>
              <w:t>Palveluyksikön potilasasiavastaavan tehtävät ja yhteystiedot</w:t>
            </w:r>
          </w:p>
        </w:tc>
        <w:tc>
          <w:tcPr>
            <w:tcW w:w="4508" w:type="dxa"/>
          </w:tcPr>
          <w:p w14:paraId="69AB9540" w14:textId="512049EB" w:rsidR="00E44802" w:rsidRPr="00FC0DE1" w:rsidRDefault="00E44802" w:rsidP="00E44802">
            <w:pPr>
              <w:pStyle w:val="Style4"/>
              <w:rPr>
                <w:sz w:val="22"/>
                <w:szCs w:val="22"/>
              </w:rPr>
            </w:pPr>
            <w:r w:rsidRPr="00FC0DE1">
              <w:rPr>
                <w:b/>
                <w:bCs/>
                <w:sz w:val="22"/>
                <w:szCs w:val="22"/>
              </w:rPr>
              <w:t>Elina Tikka</w:t>
            </w:r>
            <w:r w:rsidRPr="00FC0DE1">
              <w:rPr>
                <w:sz w:val="22"/>
                <w:szCs w:val="22"/>
              </w:rPr>
              <w:br/>
              <w:t>sosiaali- ja potilasasiavastaava</w:t>
            </w:r>
            <w:r w:rsidRPr="00FC0DE1">
              <w:rPr>
                <w:sz w:val="22"/>
                <w:szCs w:val="22"/>
              </w:rPr>
              <w:br/>
              <w:t>puh. 050 555 8553</w:t>
            </w:r>
            <w:r w:rsidR="00B83ECC">
              <w:rPr>
                <w:sz w:val="22"/>
                <w:szCs w:val="22"/>
              </w:rPr>
              <w:t xml:space="preserve"> </w:t>
            </w:r>
            <w:r w:rsidRPr="00FC0DE1">
              <w:rPr>
                <w:sz w:val="22"/>
                <w:szCs w:val="22"/>
              </w:rPr>
              <w:t>sähköpostiosoite: elina.l.tikka@ekhva.fi</w:t>
            </w:r>
          </w:p>
          <w:p w14:paraId="076674C5" w14:textId="77777777" w:rsidR="00624CD2" w:rsidRPr="00FC0DE1" w:rsidRDefault="00624CD2" w:rsidP="002A12F1">
            <w:pPr>
              <w:pStyle w:val="Style4"/>
              <w:rPr>
                <w:sz w:val="22"/>
                <w:szCs w:val="22"/>
              </w:rPr>
            </w:pPr>
          </w:p>
        </w:tc>
      </w:tr>
    </w:tbl>
    <w:p w14:paraId="102AF9FF" w14:textId="77777777" w:rsidR="00624CD2" w:rsidRDefault="00624CD2" w:rsidP="002A12F1">
      <w:pPr>
        <w:pStyle w:val="Style4"/>
      </w:pPr>
    </w:p>
    <w:p w14:paraId="659DDAC6" w14:textId="77777777" w:rsidR="004B600C" w:rsidRDefault="004B600C" w:rsidP="004B600C">
      <w:pPr>
        <w:pStyle w:val="Default"/>
        <w:rPr>
          <w:color w:val="auto"/>
          <w:sz w:val="23"/>
          <w:szCs w:val="23"/>
        </w:rPr>
      </w:pPr>
    </w:p>
    <w:p w14:paraId="73DECE9E" w14:textId="5FE98A24" w:rsidR="004B600C" w:rsidRDefault="004B600C" w:rsidP="00653B81">
      <w:pPr>
        <w:pStyle w:val="Style2"/>
      </w:pPr>
      <w:bookmarkStart w:id="9" w:name="_Toc179284398"/>
      <w:r>
        <w:t>2.4 Muistutusten käsittely</w:t>
      </w:r>
      <w:bookmarkEnd w:id="9"/>
      <w:r>
        <w:t xml:space="preserve"> </w:t>
      </w:r>
    </w:p>
    <w:p w14:paraId="143E7048" w14:textId="1D1D5AAB" w:rsidR="004B600C" w:rsidRDefault="004B600C" w:rsidP="007A6F03">
      <w:pPr>
        <w:pStyle w:val="Style4"/>
      </w:pPr>
    </w:p>
    <w:tbl>
      <w:tblPr>
        <w:tblStyle w:val="TaulukkoRuudukko"/>
        <w:tblW w:w="0" w:type="auto"/>
        <w:tblLook w:val="04A0" w:firstRow="1" w:lastRow="0" w:firstColumn="1" w:lastColumn="0" w:noHBand="0" w:noVBand="1"/>
      </w:tblPr>
      <w:tblGrid>
        <w:gridCol w:w="3256"/>
        <w:gridCol w:w="5760"/>
      </w:tblGrid>
      <w:tr w:rsidR="0058379F" w:rsidRPr="00FC0DE1" w14:paraId="361F2F82" w14:textId="77777777" w:rsidTr="00815ADF">
        <w:tc>
          <w:tcPr>
            <w:tcW w:w="3256" w:type="dxa"/>
          </w:tcPr>
          <w:p w14:paraId="68FD42E8" w14:textId="51F3D608" w:rsidR="0058379F" w:rsidRPr="00FC0DE1" w:rsidRDefault="00815ADF" w:rsidP="007A6F03">
            <w:pPr>
              <w:pStyle w:val="Style4"/>
              <w:rPr>
                <w:b/>
                <w:bCs/>
                <w:sz w:val="22"/>
                <w:szCs w:val="22"/>
              </w:rPr>
            </w:pPr>
            <w:r w:rsidRPr="00FC0DE1">
              <w:rPr>
                <w:b/>
                <w:bCs/>
                <w:sz w:val="22"/>
                <w:szCs w:val="22"/>
              </w:rPr>
              <w:t>Muistutusten käsittelystä vastaa</w:t>
            </w:r>
            <w:r w:rsidR="00AB5E39" w:rsidRPr="00FC0DE1">
              <w:rPr>
                <w:b/>
                <w:bCs/>
                <w:sz w:val="22"/>
                <w:szCs w:val="22"/>
              </w:rPr>
              <w:t>va henkilö</w:t>
            </w:r>
          </w:p>
        </w:tc>
        <w:tc>
          <w:tcPr>
            <w:tcW w:w="5760" w:type="dxa"/>
          </w:tcPr>
          <w:p w14:paraId="56FCAA54" w14:textId="40C3E49B" w:rsidR="0058379F" w:rsidRPr="00FC0DE1" w:rsidRDefault="00E44802" w:rsidP="007A6F03">
            <w:pPr>
              <w:pStyle w:val="Style4"/>
              <w:rPr>
                <w:sz w:val="22"/>
                <w:szCs w:val="22"/>
              </w:rPr>
            </w:pPr>
            <w:r w:rsidRPr="00FC0DE1">
              <w:rPr>
                <w:sz w:val="22"/>
                <w:szCs w:val="22"/>
              </w:rPr>
              <w:t>Yksikön johtaja Jenni Kerppola</w:t>
            </w:r>
          </w:p>
        </w:tc>
      </w:tr>
    </w:tbl>
    <w:p w14:paraId="342D2609" w14:textId="77777777" w:rsidR="0058379F" w:rsidRDefault="0058379F" w:rsidP="007A6F03">
      <w:pPr>
        <w:pStyle w:val="Style4"/>
      </w:pPr>
    </w:p>
    <w:p w14:paraId="7CE9DB12" w14:textId="60E08E0A" w:rsidR="00FF1FB3" w:rsidRPr="00FC0DE1" w:rsidRDefault="007F2E82" w:rsidP="00FF1FB3">
      <w:pPr>
        <w:pStyle w:val="Style4"/>
        <w:rPr>
          <w:sz w:val="22"/>
          <w:szCs w:val="22"/>
        </w:rPr>
      </w:pPr>
      <w:r w:rsidRPr="00FC0DE1">
        <w:rPr>
          <w:sz w:val="22"/>
          <w:szCs w:val="22"/>
        </w:rPr>
        <w:t xml:space="preserve">Sosiaalihuollon laatuun tai siihen liittyvään kohteluunsa tyytymättömällä asiakkaalla on oikeus tehdä muistutus </w:t>
      </w:r>
      <w:r w:rsidR="00FD4EBC" w:rsidRPr="00FC0DE1">
        <w:rPr>
          <w:sz w:val="22"/>
          <w:szCs w:val="22"/>
        </w:rPr>
        <w:t>palveluyksikön</w:t>
      </w:r>
      <w:r w:rsidRPr="00FC0DE1">
        <w:rPr>
          <w:sz w:val="22"/>
          <w:szCs w:val="22"/>
        </w:rPr>
        <w:t xml:space="preserve"> vastuuhenkilölle tai sosiaalihuollon johtavalle viranhaltijalle. Jos asiakas ei sairauden, henkisen toimintakyvyn vajavuuden tai muun vastaavan syyn vuoksi kykene itse tekemään muistutusta tai jos hän on kuollut, muistutuksen voi tehdä hänen laillinen edustajansa, omaisensa tai muu läheisensä.</w:t>
      </w:r>
      <w:r w:rsidR="00A171A8" w:rsidRPr="00FC0DE1">
        <w:rPr>
          <w:sz w:val="22"/>
          <w:szCs w:val="22"/>
        </w:rPr>
        <w:t xml:space="preserve"> </w:t>
      </w:r>
      <w:r w:rsidR="00FF1FB3" w:rsidRPr="00FC0DE1">
        <w:rPr>
          <w:sz w:val="22"/>
          <w:szCs w:val="22"/>
        </w:rPr>
        <w:t xml:space="preserve">Muistutus tulee tehdä pääsääntöisesti kirjallisesti. Muistutus voidaan tehdä myös suullisesti erityisestä syystä. Muistutus on kirjattava ja käsiteltävä asianmukaisesti. Mikäli asiakas antaa muistutuksen suullisesti, palveluyksikön vastuuhenkilön tulee täyttää </w:t>
      </w:r>
      <w:r w:rsidR="001A0DA0" w:rsidRPr="00FC0DE1">
        <w:rPr>
          <w:sz w:val="22"/>
          <w:szCs w:val="22"/>
        </w:rPr>
        <w:t>Tukenan</w:t>
      </w:r>
      <w:r w:rsidR="00FF1FB3" w:rsidRPr="00FC0DE1">
        <w:rPr>
          <w:sz w:val="22"/>
          <w:szCs w:val="22"/>
        </w:rPr>
        <w:t xml:space="preserve"> muistutusmenettelyyn liittyvällä lomake yhdessä asiakkaan kanssa – tällä tavoin varmistetaan muistutusmenettelyyn liittyvä dokumentointi. Muistutuksen tekijä voi tehdä kirjallisen muistutuksen joko </w:t>
      </w:r>
      <w:r w:rsidR="00315801" w:rsidRPr="00FC0DE1">
        <w:rPr>
          <w:sz w:val="22"/>
          <w:szCs w:val="22"/>
        </w:rPr>
        <w:t>Tukenan</w:t>
      </w:r>
      <w:r w:rsidR="00FF1FB3" w:rsidRPr="00FC0DE1">
        <w:rPr>
          <w:sz w:val="22"/>
          <w:szCs w:val="22"/>
        </w:rPr>
        <w:t xml:space="preserve"> muistutusmenettelyyn liittyvällä lomakkeella tai vapaamuotoisella kirjallisella dokumentilla.  </w:t>
      </w:r>
    </w:p>
    <w:p w14:paraId="7A59CDA7" w14:textId="1A85F1D3" w:rsidR="00FF1FB3" w:rsidRPr="00FC0DE1" w:rsidRDefault="00FF1FB3" w:rsidP="00FF1FB3">
      <w:pPr>
        <w:pStyle w:val="Style4"/>
        <w:rPr>
          <w:sz w:val="22"/>
          <w:szCs w:val="22"/>
        </w:rPr>
      </w:pPr>
      <w:r w:rsidRPr="00FC0DE1">
        <w:rPr>
          <w:sz w:val="22"/>
          <w:szCs w:val="22"/>
        </w:rPr>
        <w:t xml:space="preserve">Muistutukset </w:t>
      </w:r>
      <w:r w:rsidR="00315801" w:rsidRPr="00FC0DE1">
        <w:rPr>
          <w:sz w:val="22"/>
          <w:szCs w:val="22"/>
        </w:rPr>
        <w:t>käsitellään</w:t>
      </w:r>
      <w:r w:rsidRPr="00FC0DE1">
        <w:rPr>
          <w:sz w:val="22"/>
          <w:szCs w:val="22"/>
        </w:rPr>
        <w:t xml:space="preserve"> palveluyksikössä – näin pyritään osaltaan varmistamaan palveluiden hyvä laatu ja sen kehittäminen. </w:t>
      </w:r>
      <w:r w:rsidR="00F203B2">
        <w:rPr>
          <w:sz w:val="22"/>
          <w:szCs w:val="22"/>
        </w:rPr>
        <w:t>Yksikön johtaja</w:t>
      </w:r>
      <w:r w:rsidRPr="00FC0DE1">
        <w:rPr>
          <w:sz w:val="22"/>
          <w:szCs w:val="22"/>
        </w:rPr>
        <w:t xml:space="preserve"> tiedottaa välittömästi tehdystä muistutuksesta myös Tukenan johtoryhmää ja alueen palvelupäällikköä. </w:t>
      </w:r>
      <w:r w:rsidRPr="00FC0DE1">
        <w:rPr>
          <w:sz w:val="22"/>
          <w:szCs w:val="22"/>
        </w:rPr>
        <w:lastRenderedPageBreak/>
        <w:t xml:space="preserve">Muistutuksien määriä seurataan vuosittain esim. johdon katselmus – kyselyn yhteydessä.  </w:t>
      </w:r>
    </w:p>
    <w:p w14:paraId="16B8CA80" w14:textId="57625713" w:rsidR="0005752A" w:rsidRPr="00FC0DE1" w:rsidRDefault="0005752A" w:rsidP="00FF1FB3">
      <w:pPr>
        <w:pStyle w:val="Style4"/>
        <w:rPr>
          <w:sz w:val="22"/>
          <w:szCs w:val="22"/>
        </w:rPr>
      </w:pPr>
      <w:r w:rsidRPr="00FC0DE1">
        <w:rPr>
          <w:sz w:val="22"/>
          <w:szCs w:val="22"/>
        </w:rPr>
        <w:t>Vastaus muistutukseen tulee antaa kirjallisesti Tukenan muistutusmenettelyyn laaditulla lomakkeella. Vastaus tulee aina perustella</w:t>
      </w:r>
      <w:r w:rsidR="00495638" w:rsidRPr="00FC0DE1">
        <w:rPr>
          <w:sz w:val="22"/>
          <w:szCs w:val="22"/>
        </w:rPr>
        <w:t>. Muistutukseen on vastattava kohtuullisessa ajassa</w:t>
      </w:r>
      <w:r w:rsidR="009E4228" w:rsidRPr="00FC0DE1">
        <w:rPr>
          <w:sz w:val="22"/>
          <w:szCs w:val="22"/>
        </w:rPr>
        <w:t>.</w:t>
      </w:r>
      <w:r w:rsidR="00495638" w:rsidRPr="00FC0DE1">
        <w:rPr>
          <w:sz w:val="22"/>
          <w:szCs w:val="22"/>
        </w:rPr>
        <w:t xml:space="preserve"> Kohtuullisena aikana voidaan pääsääntöisesti pitää 1 – 4 viikkoa. Mikäli asia on erittäin ongelmallinen ja vaatii selvitystyötä, kohtuullisena aikana voidaan pitää 1 – 2 kuukautta.</w:t>
      </w:r>
    </w:p>
    <w:p w14:paraId="34AC9713" w14:textId="5846AE9E" w:rsidR="002B24EE" w:rsidRPr="00FC0DE1" w:rsidRDefault="002B24EE" w:rsidP="00FF1FB3">
      <w:pPr>
        <w:pStyle w:val="Style4"/>
        <w:rPr>
          <w:sz w:val="22"/>
          <w:szCs w:val="22"/>
        </w:rPr>
      </w:pPr>
      <w:r w:rsidRPr="00FC0DE1">
        <w:rPr>
          <w:sz w:val="22"/>
          <w:szCs w:val="22"/>
        </w:rPr>
        <w:t>Palvelun laatuun tai asiakkaan saamaan kohteluun tyytymättömällä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 Tapiontuvalla muistutukset käsitellään henkilöstön yhteisissä palavereissa. Henkilöstön kanssa suunnitellaan ja tehdään korjaavat toimenpiteet. Näin pyritään osaltaan varmistamaan palveluiden hyvä laatu ja sen kehittäminen. Palveluyksikön johtaja tiedottaa välittömästi tehdystä muistutuksesta myös Tukena</w:t>
      </w:r>
      <w:r w:rsidR="00F203B2">
        <w:rPr>
          <w:sz w:val="22"/>
          <w:szCs w:val="22"/>
        </w:rPr>
        <w:t xml:space="preserve">n </w:t>
      </w:r>
      <w:r w:rsidRPr="00FC0DE1">
        <w:rPr>
          <w:sz w:val="22"/>
          <w:szCs w:val="22"/>
        </w:rPr>
        <w:t>johtoryhmää ja alueen palvelupäällikköä. Tavoiteaika muistutusten käsittelylle 2 viikkoa.</w:t>
      </w:r>
    </w:p>
    <w:p w14:paraId="2A15B83B" w14:textId="77777777" w:rsidR="00180AAE" w:rsidRPr="00FC0DE1" w:rsidRDefault="00180AAE" w:rsidP="002B24EE">
      <w:pPr>
        <w:pStyle w:val="Style4"/>
        <w:rPr>
          <w:sz w:val="22"/>
          <w:szCs w:val="22"/>
        </w:rPr>
      </w:pPr>
    </w:p>
    <w:p w14:paraId="1195D0F7" w14:textId="4A725A94" w:rsidR="004B600C" w:rsidRDefault="004B600C" w:rsidP="00653B81">
      <w:pPr>
        <w:pStyle w:val="Style2"/>
      </w:pPr>
      <w:bookmarkStart w:id="10" w:name="_Toc179284399"/>
      <w:r>
        <w:t>2.5 Henkilöstö</w:t>
      </w:r>
      <w:bookmarkEnd w:id="10"/>
      <w:r>
        <w:t xml:space="preserve"> </w:t>
      </w:r>
    </w:p>
    <w:p w14:paraId="52BFE1C7" w14:textId="2ABFEABE" w:rsidR="004A407D" w:rsidRPr="00FC0DE1" w:rsidRDefault="004A407D" w:rsidP="004A407D">
      <w:pPr>
        <w:pStyle w:val="Style4"/>
        <w:rPr>
          <w:sz w:val="22"/>
          <w:szCs w:val="22"/>
        </w:rPr>
      </w:pPr>
      <w:bookmarkStart w:id="11" w:name="_Toc45556465"/>
      <w:r w:rsidRPr="00FC0DE1">
        <w:rPr>
          <w:sz w:val="22"/>
          <w:szCs w:val="22"/>
        </w:rPr>
        <w:t xml:space="preserve">Tukena Tapiontuvan </w:t>
      </w:r>
      <w:r w:rsidR="00114715">
        <w:rPr>
          <w:sz w:val="22"/>
          <w:szCs w:val="22"/>
        </w:rPr>
        <w:t>toimi</w:t>
      </w:r>
      <w:r w:rsidRPr="00FC0DE1">
        <w:rPr>
          <w:sz w:val="22"/>
          <w:szCs w:val="22"/>
        </w:rPr>
        <w:t xml:space="preserve">luvanmukainen </w:t>
      </w:r>
      <w:r w:rsidR="00194C66" w:rsidRPr="00FC0DE1">
        <w:rPr>
          <w:sz w:val="22"/>
          <w:szCs w:val="22"/>
        </w:rPr>
        <w:t>henkilöstö</w:t>
      </w:r>
      <w:r w:rsidRPr="00FC0DE1">
        <w:rPr>
          <w:sz w:val="22"/>
          <w:szCs w:val="22"/>
        </w:rPr>
        <w:t>mitoitus on 0,63.</w:t>
      </w:r>
      <w:r w:rsidR="00194C66" w:rsidRPr="00FC0DE1">
        <w:rPr>
          <w:sz w:val="22"/>
          <w:szCs w:val="22"/>
        </w:rPr>
        <w:t xml:space="preserve"> Henkilöstö koostuu sosiaali- ja terveysalan osaajista.</w:t>
      </w:r>
      <w:r w:rsidRPr="00FC0DE1">
        <w:rPr>
          <w:sz w:val="22"/>
          <w:szCs w:val="22"/>
        </w:rPr>
        <w:t xml:space="preserve"> Henkilöstön taustat tarkistetaan ja johtaja varmistaa, että henkilöstö on rekisteröitynyt JulkiTerhikkiin tai Julki-Suosikkiin. </w:t>
      </w:r>
    </w:p>
    <w:p w14:paraId="20CC34B8" w14:textId="7CC2B1C9" w:rsidR="00194C66" w:rsidRPr="00FC0DE1" w:rsidRDefault="00194C66" w:rsidP="004A407D">
      <w:pPr>
        <w:pStyle w:val="Style4"/>
        <w:rPr>
          <w:sz w:val="22"/>
          <w:szCs w:val="22"/>
        </w:rPr>
      </w:pPr>
      <w:r w:rsidRPr="00FC0DE1">
        <w:rPr>
          <w:sz w:val="22"/>
          <w:szCs w:val="22"/>
        </w:rPr>
        <w:t>Tapiontuvan henkilöstö:</w:t>
      </w:r>
    </w:p>
    <w:p w14:paraId="5A5D5B0C" w14:textId="1B4E420F" w:rsidR="00194C66" w:rsidRPr="00FC0DE1" w:rsidRDefault="00194C66" w:rsidP="004A407D">
      <w:pPr>
        <w:pStyle w:val="Style4"/>
        <w:rPr>
          <w:sz w:val="22"/>
          <w:szCs w:val="22"/>
        </w:rPr>
      </w:pPr>
      <w:r w:rsidRPr="00FC0DE1">
        <w:rPr>
          <w:sz w:val="22"/>
          <w:szCs w:val="22"/>
        </w:rPr>
        <w:t>1 yksikön johtaja, TtM, TtT</w:t>
      </w:r>
    </w:p>
    <w:p w14:paraId="03DF34DC" w14:textId="3F3226F2" w:rsidR="004A407D" w:rsidRPr="00FC0DE1" w:rsidRDefault="004A407D" w:rsidP="004A407D">
      <w:pPr>
        <w:pStyle w:val="Style4"/>
        <w:rPr>
          <w:sz w:val="22"/>
          <w:szCs w:val="22"/>
        </w:rPr>
      </w:pPr>
      <w:r w:rsidRPr="00FC0DE1">
        <w:rPr>
          <w:sz w:val="22"/>
          <w:szCs w:val="22"/>
        </w:rPr>
        <w:t>1 sairaanhoitaja AMK, vastaava ohjaaja, vastaava sairaanhoitaja</w:t>
      </w:r>
    </w:p>
    <w:p w14:paraId="7F117D65" w14:textId="77777777" w:rsidR="007205A8" w:rsidRDefault="007205A8" w:rsidP="004A407D">
      <w:pPr>
        <w:pStyle w:val="Style4"/>
        <w:rPr>
          <w:sz w:val="22"/>
          <w:szCs w:val="22"/>
        </w:rPr>
      </w:pPr>
      <w:r>
        <w:rPr>
          <w:sz w:val="22"/>
          <w:szCs w:val="22"/>
        </w:rPr>
        <w:t>1 AMK ohjaaja</w:t>
      </w:r>
    </w:p>
    <w:p w14:paraId="24FB9A1D" w14:textId="13E373AA" w:rsidR="004A407D" w:rsidRDefault="007205A8" w:rsidP="004A407D">
      <w:pPr>
        <w:pStyle w:val="Style4"/>
        <w:rPr>
          <w:sz w:val="22"/>
          <w:szCs w:val="22"/>
        </w:rPr>
      </w:pPr>
      <w:r>
        <w:rPr>
          <w:sz w:val="22"/>
          <w:szCs w:val="22"/>
        </w:rPr>
        <w:t>8</w:t>
      </w:r>
      <w:r w:rsidR="004A407D" w:rsidRPr="00FC0DE1">
        <w:rPr>
          <w:sz w:val="22"/>
          <w:szCs w:val="22"/>
        </w:rPr>
        <w:t xml:space="preserve"> sosiaali- ja terveysalan peruskoulutuksen</w:t>
      </w:r>
      <w:r>
        <w:rPr>
          <w:sz w:val="22"/>
          <w:szCs w:val="22"/>
        </w:rPr>
        <w:t xml:space="preserve"> ja/</w:t>
      </w:r>
      <w:r w:rsidR="00194C66" w:rsidRPr="00FC0DE1">
        <w:rPr>
          <w:sz w:val="22"/>
          <w:szCs w:val="22"/>
        </w:rPr>
        <w:t xml:space="preserve"> tai AMK koulutuksen</w:t>
      </w:r>
      <w:r w:rsidR="004A407D" w:rsidRPr="00FC0DE1">
        <w:rPr>
          <w:sz w:val="22"/>
          <w:szCs w:val="22"/>
        </w:rPr>
        <w:t xml:space="preserve"> omaavaa ohjaajaa</w:t>
      </w:r>
    </w:p>
    <w:p w14:paraId="53106503" w14:textId="27BFBB01" w:rsidR="00FE1CE5" w:rsidRPr="00FC0DE1" w:rsidRDefault="00FE1CE5" w:rsidP="004A407D">
      <w:pPr>
        <w:pStyle w:val="Style4"/>
        <w:rPr>
          <w:sz w:val="22"/>
          <w:szCs w:val="22"/>
        </w:rPr>
      </w:pPr>
      <w:r>
        <w:rPr>
          <w:sz w:val="22"/>
          <w:szCs w:val="22"/>
        </w:rPr>
        <w:t>1 lähihoitaja-oppisopimusopiskelija</w:t>
      </w:r>
    </w:p>
    <w:p w14:paraId="63541B3B" w14:textId="08F260CE" w:rsidR="004A407D" w:rsidRPr="00FC0DE1" w:rsidRDefault="004A407D" w:rsidP="004A407D">
      <w:pPr>
        <w:pStyle w:val="Style4"/>
        <w:rPr>
          <w:sz w:val="22"/>
          <w:szCs w:val="22"/>
        </w:rPr>
      </w:pPr>
      <w:r w:rsidRPr="00FC0DE1">
        <w:rPr>
          <w:sz w:val="22"/>
          <w:szCs w:val="22"/>
        </w:rPr>
        <w:t xml:space="preserve">Sijaisia käytetään tarvittaessa. Palveluyksikössä ylläpidetään sijaislistaa tarvittaessa töihin kutsuttavista sijaisista. </w:t>
      </w:r>
      <w:r w:rsidR="00FE1CE5">
        <w:rPr>
          <w:sz w:val="22"/>
          <w:szCs w:val="22"/>
        </w:rPr>
        <w:t>Yksikön johtaja päivittää s</w:t>
      </w:r>
      <w:r w:rsidRPr="00FC0DE1">
        <w:rPr>
          <w:sz w:val="22"/>
          <w:szCs w:val="22"/>
        </w:rPr>
        <w:t>ijaislistaa säännöllisesti. Palveluyksikön johtaja sekä vastaava ohjaaja vastaavat siitä, että henkilökuntaa on riittävästi, ja että henkilöstön koulutustaso ja ammattitaito mahdollistavat laadukkaan palvelun. Jokaisessa työvuorossa työskentelee pätevyysehdot täyttävä</w:t>
      </w:r>
      <w:r w:rsidR="002D18DB" w:rsidRPr="00FC0DE1">
        <w:rPr>
          <w:sz w:val="22"/>
          <w:szCs w:val="22"/>
        </w:rPr>
        <w:t>,</w:t>
      </w:r>
      <w:r w:rsidRPr="00FC0DE1">
        <w:rPr>
          <w:sz w:val="22"/>
          <w:szCs w:val="22"/>
        </w:rPr>
        <w:t xml:space="preserve"> ja asukkaisiin riittävästi perehtynyt työntekijä. Sijaisia käytetään aina kun asukkaiden tarpeisiin ei pystytä muilla työjärjestelyillä vastaamaan. Johtaja tai vastaava ohjaaja arvioi sijaistarpeen ja vastaa sijaisten töihin kutsumisesta. </w:t>
      </w:r>
      <w:r w:rsidR="002D18DB" w:rsidRPr="00FC0DE1">
        <w:rPr>
          <w:sz w:val="22"/>
          <w:szCs w:val="22"/>
        </w:rPr>
        <w:t xml:space="preserve">Tapiontuvan henkilöstö yhdessä palveluyksikön johtajan kanssa huolehtivat siitä, </w:t>
      </w:r>
      <w:r w:rsidR="002D18DB" w:rsidRPr="00FC0DE1">
        <w:rPr>
          <w:sz w:val="22"/>
          <w:szCs w:val="22"/>
        </w:rPr>
        <w:lastRenderedPageBreak/>
        <w:t xml:space="preserve">että sijaiset saavat riittävän perehdytyksen tehtäväänsä. </w:t>
      </w:r>
      <w:r w:rsidRPr="00FC0DE1">
        <w:rPr>
          <w:sz w:val="22"/>
          <w:szCs w:val="22"/>
        </w:rPr>
        <w:t xml:space="preserve">Yllättävissä tilanteissa, jolloin johtaja eikä hänen varahenkilönsä ole paikalla, on vastuuvuorolaisella valtuudet tehdä tarvittavia työjärjestelyjä ja kutsua sijaisia työhön. Sijaiset eivät osallistu lääkehoidon toteuttamiseen, elleivät he ole antaneet yksikkökohtaista näyttöä osaamisestaan; näin ollen sijaiset eivät työskentele yksin. </w:t>
      </w:r>
    </w:p>
    <w:p w14:paraId="67D18596" w14:textId="77777777" w:rsidR="004A407D" w:rsidRPr="00FC0DE1" w:rsidRDefault="004A407D" w:rsidP="004A407D">
      <w:pPr>
        <w:pStyle w:val="Style4"/>
        <w:rPr>
          <w:b/>
          <w:bCs/>
          <w:sz w:val="22"/>
          <w:szCs w:val="22"/>
        </w:rPr>
      </w:pPr>
      <w:r w:rsidRPr="00FC0DE1">
        <w:rPr>
          <w:b/>
          <w:bCs/>
          <w:sz w:val="22"/>
          <w:szCs w:val="22"/>
        </w:rPr>
        <w:t>Henkilöstön rekrytoinnin periaatteet</w:t>
      </w:r>
      <w:bookmarkEnd w:id="11"/>
    </w:p>
    <w:p w14:paraId="6BFEB8BC" w14:textId="77777777" w:rsidR="004A407D" w:rsidRPr="00FC0DE1" w:rsidRDefault="004A407D" w:rsidP="004A407D">
      <w:pPr>
        <w:pStyle w:val="Style4"/>
        <w:rPr>
          <w:sz w:val="22"/>
          <w:szCs w:val="22"/>
        </w:rPr>
      </w:pPr>
      <w:bookmarkStart w:id="12" w:name="_Toc45556466"/>
      <w:r w:rsidRPr="00FC0DE1">
        <w:rPr>
          <w:sz w:val="22"/>
          <w:szCs w:val="22"/>
        </w:rPr>
        <w:t xml:space="preserve">Henkilöstön rekrytointia ohjaavat työlainsäädäntö ja työehtosopimukset. </w:t>
      </w:r>
    </w:p>
    <w:p w14:paraId="4B2ADD1E" w14:textId="0742497D" w:rsidR="00E6112D" w:rsidRDefault="004A407D" w:rsidP="002D18DB">
      <w:pPr>
        <w:pStyle w:val="Style4"/>
        <w:rPr>
          <w:sz w:val="22"/>
          <w:szCs w:val="22"/>
        </w:rPr>
      </w:pPr>
      <w:r w:rsidRPr="00FC0DE1">
        <w:rPr>
          <w:sz w:val="22"/>
          <w:szCs w:val="22"/>
        </w:rPr>
        <w:t>Henkilöstön rekrytoinnissa kiinnitetään huomiota siihen, että palkattava henkilö täyttää tehtävän edellyttämät pätevyysvaatimukset ja että palveluyksikön henkilöstömäärä ja -rakenne säilyy sopimusehtojen ja Valviran luvan mukaisena. Pätevyysvaatimusten lisäksi oleellista on henkilön soveltuvuus tehtävään</w:t>
      </w:r>
      <w:r w:rsidR="00E6112D">
        <w:rPr>
          <w:sz w:val="22"/>
          <w:szCs w:val="22"/>
        </w:rPr>
        <w:t xml:space="preserve"> Tukena Tapiontuvalla</w:t>
      </w:r>
      <w:r w:rsidRPr="00FC0DE1">
        <w:rPr>
          <w:sz w:val="22"/>
          <w:szCs w:val="22"/>
        </w:rPr>
        <w:t xml:space="preserve">. </w:t>
      </w:r>
    </w:p>
    <w:p w14:paraId="04C55EEF" w14:textId="15A08C16" w:rsidR="0095113C" w:rsidRDefault="004A407D" w:rsidP="002D18DB">
      <w:pPr>
        <w:pStyle w:val="Style4"/>
        <w:rPr>
          <w:sz w:val="22"/>
          <w:szCs w:val="22"/>
        </w:rPr>
      </w:pPr>
      <w:r w:rsidRPr="00FC0DE1">
        <w:rPr>
          <w:sz w:val="22"/>
          <w:szCs w:val="22"/>
        </w:rPr>
        <w:t xml:space="preserve">Soveltuvuutta arvioitaessa huomioidaan henkilöllä oleva osaaminen suhteessa Tukena Tapiontuvan perustehtävään, yksikössä jo olevaan ja siellä tarvittavaan osaamiseen sekä asukkaiden erityistarpeisiin. Lisäksi huomioidaan tilaajan sopimuksessa mahdollisesti esitetyt vaateet. </w:t>
      </w:r>
      <w:r w:rsidR="0095113C">
        <w:rPr>
          <w:sz w:val="22"/>
          <w:szCs w:val="22"/>
        </w:rPr>
        <w:t>Yksikön johtaja varmistaa t</w:t>
      </w:r>
      <w:r w:rsidRPr="00FC0DE1">
        <w:rPr>
          <w:sz w:val="22"/>
          <w:szCs w:val="22"/>
        </w:rPr>
        <w:t>yöntekijän ammatilli</w:t>
      </w:r>
      <w:r w:rsidR="0095113C">
        <w:rPr>
          <w:sz w:val="22"/>
          <w:szCs w:val="22"/>
        </w:rPr>
        <w:t>s</w:t>
      </w:r>
      <w:r w:rsidRPr="00FC0DE1">
        <w:rPr>
          <w:sz w:val="22"/>
          <w:szCs w:val="22"/>
        </w:rPr>
        <w:t xml:space="preserve">en </w:t>
      </w:r>
      <w:r w:rsidR="0095113C">
        <w:rPr>
          <w:sz w:val="22"/>
          <w:szCs w:val="22"/>
        </w:rPr>
        <w:t xml:space="preserve">pätevyyden tarkastamalla työntekijän tiedot </w:t>
      </w:r>
      <w:r w:rsidR="0095113C" w:rsidRPr="0095113C">
        <w:rPr>
          <w:sz w:val="22"/>
          <w:szCs w:val="22"/>
        </w:rPr>
        <w:t>Julki Terhikki- tai Suosikki-rekisteristä</w:t>
      </w:r>
      <w:r w:rsidRPr="00FC0DE1">
        <w:rPr>
          <w:sz w:val="22"/>
          <w:szCs w:val="22"/>
        </w:rPr>
        <w:t xml:space="preserve"> ja </w:t>
      </w:r>
      <w:r w:rsidR="0095113C">
        <w:rPr>
          <w:sz w:val="22"/>
          <w:szCs w:val="22"/>
        </w:rPr>
        <w:t xml:space="preserve">arvioi </w:t>
      </w:r>
      <w:r w:rsidRPr="00FC0DE1">
        <w:rPr>
          <w:sz w:val="22"/>
          <w:szCs w:val="22"/>
        </w:rPr>
        <w:t>soveltuv</w:t>
      </w:r>
      <w:r w:rsidR="0095113C">
        <w:rPr>
          <w:sz w:val="22"/>
          <w:szCs w:val="22"/>
        </w:rPr>
        <w:t>uutta</w:t>
      </w:r>
      <w:r w:rsidRPr="00FC0DE1">
        <w:rPr>
          <w:sz w:val="22"/>
          <w:szCs w:val="22"/>
        </w:rPr>
        <w:t xml:space="preserve"> työhaastattelun yhteydessä. Tässä yhteydessä arvioidaan myös henkilön riittävä kielitaito.</w:t>
      </w:r>
      <w:r w:rsidR="002D18DB" w:rsidRPr="00FC0DE1">
        <w:rPr>
          <w:sz w:val="22"/>
          <w:szCs w:val="22"/>
        </w:rPr>
        <w:t xml:space="preserve"> </w:t>
      </w:r>
    </w:p>
    <w:p w14:paraId="0C7B4F4B" w14:textId="264F41A9" w:rsidR="002D18DB" w:rsidRPr="00FC0DE1" w:rsidRDefault="0095113C" w:rsidP="002D18DB">
      <w:pPr>
        <w:pStyle w:val="Style4"/>
        <w:rPr>
          <w:sz w:val="22"/>
          <w:szCs w:val="22"/>
        </w:rPr>
      </w:pPr>
      <w:r>
        <w:rPr>
          <w:sz w:val="22"/>
          <w:szCs w:val="22"/>
        </w:rPr>
        <w:t>R</w:t>
      </w:r>
      <w:r w:rsidRPr="0095113C">
        <w:rPr>
          <w:sz w:val="22"/>
          <w:szCs w:val="22"/>
        </w:rPr>
        <w:t>ikosrekisteriote</w:t>
      </w:r>
      <w:r>
        <w:rPr>
          <w:sz w:val="22"/>
          <w:szCs w:val="22"/>
        </w:rPr>
        <w:t xml:space="preserve"> pyydetään nähtäväksi</w:t>
      </w:r>
      <w:r w:rsidRPr="0095113C">
        <w:rPr>
          <w:sz w:val="22"/>
          <w:szCs w:val="22"/>
        </w:rPr>
        <w:t xml:space="preserve">, kun </w:t>
      </w:r>
      <w:r>
        <w:rPr>
          <w:sz w:val="22"/>
          <w:szCs w:val="22"/>
        </w:rPr>
        <w:t>työntekijä</w:t>
      </w:r>
      <w:r w:rsidRPr="0095113C">
        <w:rPr>
          <w:sz w:val="22"/>
          <w:szCs w:val="22"/>
        </w:rPr>
        <w:t xml:space="preserve"> ensi kerran otetaan tai nimitetään sellaiseen työsuhteeseen, joka kestää yhden vuoden aikana yhteensä vähintään kolme kuukautta</w:t>
      </w:r>
      <w:r>
        <w:rPr>
          <w:sz w:val="22"/>
          <w:szCs w:val="22"/>
        </w:rPr>
        <w:t>.</w:t>
      </w:r>
      <w:r w:rsidR="00AB5123">
        <w:rPr>
          <w:sz w:val="22"/>
          <w:szCs w:val="22"/>
        </w:rPr>
        <w:t xml:space="preserve"> </w:t>
      </w:r>
    </w:p>
    <w:p w14:paraId="5B9CC718" w14:textId="3A101350" w:rsidR="002D18DB" w:rsidRPr="00FC0DE1" w:rsidRDefault="002D18DB" w:rsidP="002D18DB">
      <w:pPr>
        <w:pStyle w:val="Style4"/>
        <w:rPr>
          <w:sz w:val="22"/>
          <w:szCs w:val="22"/>
        </w:rPr>
      </w:pPr>
      <w:r w:rsidRPr="00FC0DE1">
        <w:rPr>
          <w:sz w:val="22"/>
          <w:szCs w:val="22"/>
        </w:rPr>
        <w:t xml:space="preserve">Uusi työntekijä toimittaa palveluyksikön johtajalle tutkintotodistuksen sekä muut tarvittavat todistukset työsuhteen alkaessa ja todistukset viedään henkilöstöhallinnon järjestelmään Mepcoon. </w:t>
      </w:r>
    </w:p>
    <w:p w14:paraId="2601FE0F" w14:textId="288ED6E3" w:rsidR="004A407D" w:rsidRPr="00FC0DE1" w:rsidRDefault="004A407D" w:rsidP="004A407D">
      <w:pPr>
        <w:pStyle w:val="Style4"/>
        <w:rPr>
          <w:sz w:val="22"/>
          <w:szCs w:val="22"/>
        </w:rPr>
      </w:pPr>
    </w:p>
    <w:p w14:paraId="357C3F5F" w14:textId="0951AF93" w:rsidR="004A407D" w:rsidRPr="00FC0DE1" w:rsidRDefault="002D18DB" w:rsidP="004A407D">
      <w:pPr>
        <w:pStyle w:val="Style4"/>
        <w:rPr>
          <w:b/>
          <w:bCs/>
          <w:sz w:val="22"/>
          <w:szCs w:val="22"/>
        </w:rPr>
      </w:pPr>
      <w:r w:rsidRPr="00FC0DE1">
        <w:rPr>
          <w:b/>
          <w:bCs/>
          <w:sz w:val="22"/>
          <w:szCs w:val="22"/>
        </w:rPr>
        <w:t>H</w:t>
      </w:r>
      <w:r w:rsidR="004A407D" w:rsidRPr="00FC0DE1">
        <w:rPr>
          <w:b/>
          <w:bCs/>
          <w:sz w:val="22"/>
          <w:szCs w:val="22"/>
        </w:rPr>
        <w:t>enkilöstön perehdy</w:t>
      </w:r>
      <w:r w:rsidRPr="00FC0DE1">
        <w:rPr>
          <w:b/>
          <w:bCs/>
          <w:sz w:val="22"/>
          <w:szCs w:val="22"/>
        </w:rPr>
        <w:t>tys</w:t>
      </w:r>
      <w:r w:rsidR="004A407D" w:rsidRPr="00FC0DE1">
        <w:rPr>
          <w:b/>
          <w:bCs/>
          <w:sz w:val="22"/>
          <w:szCs w:val="22"/>
        </w:rPr>
        <w:t xml:space="preserve"> ja täydennyskoulu</w:t>
      </w:r>
      <w:bookmarkEnd w:id="12"/>
      <w:r w:rsidR="0095113C">
        <w:rPr>
          <w:b/>
          <w:bCs/>
          <w:sz w:val="22"/>
          <w:szCs w:val="22"/>
        </w:rPr>
        <w:t>tu</w:t>
      </w:r>
      <w:r w:rsidRPr="00FC0DE1">
        <w:rPr>
          <w:b/>
          <w:bCs/>
          <w:sz w:val="22"/>
          <w:szCs w:val="22"/>
        </w:rPr>
        <w:t>s</w:t>
      </w:r>
    </w:p>
    <w:p w14:paraId="110D71BF" w14:textId="2730CE62" w:rsidR="004A407D" w:rsidRPr="00FC0DE1" w:rsidRDefault="004A407D" w:rsidP="004A407D">
      <w:pPr>
        <w:pStyle w:val="Style4"/>
        <w:rPr>
          <w:sz w:val="22"/>
          <w:szCs w:val="22"/>
        </w:rPr>
      </w:pPr>
      <w:r w:rsidRPr="00FC0DE1">
        <w:rPr>
          <w:sz w:val="22"/>
          <w:szCs w:val="22"/>
        </w:rPr>
        <w:t xml:space="preserve">Tukena Tapiontuvassa on perehdytyskansio- sekä Koulutusalusta Takomoon tehty perehdytyskurssi, jonka työntekijä voi suorittaa työhön tullessaan. Uuden työntekijän perehdytykseen nimetään vastuuhenkilö, joka yhdessä vastaavan ohjaajan ja johtajan kanssa vastaa perehdytyksen toteutumisesta. Henkilöstö, sijaiset mukaan lukien perehdytetään asiakastyöhön, asiakastietojen käsittelyyn ja tietosuojaan sekä omavalvonnan toteuttamiseen. Lisäksi </w:t>
      </w:r>
      <w:r w:rsidR="00114715">
        <w:rPr>
          <w:sz w:val="22"/>
          <w:szCs w:val="22"/>
        </w:rPr>
        <w:t xml:space="preserve">työntekijä </w:t>
      </w:r>
      <w:r w:rsidRPr="00FC0DE1">
        <w:rPr>
          <w:sz w:val="22"/>
          <w:szCs w:val="22"/>
        </w:rPr>
        <w:t xml:space="preserve">perehdytään laadunhallintaan, asiakasturvallisuuden periaatteisiin, toimintakäytäntöihin ja omavalvontasuunnitelman sisältöön. </w:t>
      </w:r>
      <w:r w:rsidR="00D54C1D" w:rsidRPr="00FC0DE1">
        <w:rPr>
          <w:sz w:val="22"/>
          <w:szCs w:val="22"/>
        </w:rPr>
        <w:t xml:space="preserve">Palveluyksikön johtaja varmistaa koeaikakeskustelun yhteydessä, että henkilöstö on saanut riittävän perehdytyksen. Perehdytys- ja </w:t>
      </w:r>
      <w:r w:rsidR="00114715">
        <w:rPr>
          <w:sz w:val="22"/>
          <w:szCs w:val="22"/>
        </w:rPr>
        <w:t>täydennys</w:t>
      </w:r>
      <w:r w:rsidR="00D54C1D" w:rsidRPr="00FC0DE1">
        <w:rPr>
          <w:sz w:val="22"/>
          <w:szCs w:val="22"/>
        </w:rPr>
        <w:t xml:space="preserve">koulutustarpeisiin palataan vuosittaisissa kehityskeskusteluissa. </w:t>
      </w:r>
      <w:r w:rsidRPr="00FC0DE1">
        <w:rPr>
          <w:sz w:val="22"/>
          <w:szCs w:val="22"/>
        </w:rPr>
        <w:t>Työntekijä kuittaa perehdytyksen toteutuneeksi HR-järjestelmä Mepcossa.</w:t>
      </w:r>
      <w:r w:rsidRPr="00FC0DE1">
        <w:rPr>
          <w:sz w:val="22"/>
          <w:szCs w:val="22"/>
        </w:rPr>
        <w:tab/>
      </w:r>
    </w:p>
    <w:p w14:paraId="7AA975B1" w14:textId="486B080A" w:rsidR="00D54C1D" w:rsidRPr="00FC0DE1" w:rsidRDefault="004A407D" w:rsidP="004A407D">
      <w:pPr>
        <w:pStyle w:val="Style4"/>
        <w:rPr>
          <w:sz w:val="22"/>
          <w:szCs w:val="22"/>
        </w:rPr>
      </w:pPr>
      <w:r w:rsidRPr="00FC0DE1">
        <w:rPr>
          <w:sz w:val="22"/>
          <w:szCs w:val="22"/>
        </w:rPr>
        <w:t>Tukenan työntekijöille järjestetään täydennyskoulutusta työn edellyttämässä laajuudessa. T</w:t>
      </w:r>
      <w:r w:rsidR="00C95373">
        <w:rPr>
          <w:sz w:val="22"/>
          <w:szCs w:val="22"/>
        </w:rPr>
        <w:t>apiontuvalla t</w:t>
      </w:r>
      <w:r w:rsidRPr="00FC0DE1">
        <w:rPr>
          <w:sz w:val="22"/>
          <w:szCs w:val="22"/>
        </w:rPr>
        <w:t xml:space="preserve">äydennyskoulutus perustuu vuosittain </w:t>
      </w:r>
      <w:r w:rsidR="007D0095" w:rsidRPr="00FC0DE1">
        <w:rPr>
          <w:sz w:val="22"/>
          <w:szCs w:val="22"/>
        </w:rPr>
        <w:t xml:space="preserve">laadittavaan koulutussuunnitelmaan </w:t>
      </w:r>
      <w:r w:rsidRPr="00FC0DE1">
        <w:rPr>
          <w:sz w:val="22"/>
          <w:szCs w:val="22"/>
        </w:rPr>
        <w:t xml:space="preserve">ja sen tavoitteena on turvata henkilöstön osaaminen, </w:t>
      </w:r>
      <w:r w:rsidRPr="00FC0DE1">
        <w:rPr>
          <w:sz w:val="22"/>
          <w:szCs w:val="22"/>
        </w:rPr>
        <w:lastRenderedPageBreak/>
        <w:t>palveluiden laatu sekä yksikön, työyhteisön ja yksilön kehittyminen. Henkilökohtainen koulutus</w:t>
      </w:r>
      <w:r w:rsidR="007D0095" w:rsidRPr="00FC0DE1">
        <w:rPr>
          <w:sz w:val="22"/>
          <w:szCs w:val="22"/>
        </w:rPr>
        <w:t>suunnitelma</w:t>
      </w:r>
      <w:r w:rsidRPr="00FC0DE1">
        <w:rPr>
          <w:sz w:val="22"/>
          <w:szCs w:val="22"/>
        </w:rPr>
        <w:t xml:space="preserve"> laaditaan tarvittaessa työntekijän ja esimiehen yhteistyönä kehityskeskustelun yhteydessä. Palveluyksikön johtaja huomioi lakisääteisten täydennyskoulutusvaatimusten lisäksi </w:t>
      </w:r>
      <w:r w:rsidR="00C95373">
        <w:rPr>
          <w:sz w:val="22"/>
          <w:szCs w:val="22"/>
        </w:rPr>
        <w:t xml:space="preserve">arjessa </w:t>
      </w:r>
      <w:r w:rsidRPr="00FC0DE1">
        <w:rPr>
          <w:sz w:val="22"/>
          <w:szCs w:val="22"/>
        </w:rPr>
        <w:t>nous</w:t>
      </w:r>
      <w:r w:rsidR="00C95373">
        <w:rPr>
          <w:sz w:val="22"/>
          <w:szCs w:val="22"/>
        </w:rPr>
        <w:t>evat</w:t>
      </w:r>
      <w:r w:rsidRPr="00FC0DE1">
        <w:rPr>
          <w:sz w:val="22"/>
          <w:szCs w:val="22"/>
        </w:rPr>
        <w:t xml:space="preserve"> osaamisvajeet ja koulutustarpeet yksikön koulutussuunnitelmaa laatiessaan. </w:t>
      </w:r>
    </w:p>
    <w:p w14:paraId="65D96BBA" w14:textId="570FD9DC" w:rsidR="00012353" w:rsidRPr="00FC0DE1" w:rsidRDefault="00012353" w:rsidP="004A407D">
      <w:pPr>
        <w:pStyle w:val="Style4"/>
        <w:rPr>
          <w:b/>
          <w:bCs/>
          <w:sz w:val="22"/>
          <w:szCs w:val="22"/>
        </w:rPr>
      </w:pPr>
      <w:r w:rsidRPr="00FC0DE1">
        <w:rPr>
          <w:b/>
          <w:bCs/>
          <w:sz w:val="22"/>
          <w:szCs w:val="22"/>
        </w:rPr>
        <w:t>Opiskelijat Tukena Tapiontupa</w:t>
      </w:r>
    </w:p>
    <w:p w14:paraId="4E95ACA3" w14:textId="4FB16781" w:rsidR="00012353" w:rsidRPr="00FC0DE1" w:rsidRDefault="00C95373" w:rsidP="00012353">
      <w:pPr>
        <w:pStyle w:val="Style4"/>
        <w:rPr>
          <w:sz w:val="22"/>
          <w:szCs w:val="22"/>
        </w:rPr>
      </w:pPr>
      <w:r>
        <w:rPr>
          <w:sz w:val="22"/>
          <w:szCs w:val="22"/>
        </w:rPr>
        <w:t xml:space="preserve">Tapiontuvalla </w:t>
      </w:r>
      <w:r w:rsidR="00012353" w:rsidRPr="00FC0DE1">
        <w:rPr>
          <w:sz w:val="22"/>
          <w:szCs w:val="22"/>
        </w:rPr>
        <w:t>voi opiskella käytännön harjoittelua toteuttava sosiaali- ja/ tai terveydenhuollon opiskelija. Opiskelijalla on aina nimetty ohjaaja, jonka ohjauksessa hän toimii. Opiskelija ei pääsääntöisesti osallistu lääkehoitoon, eikä työskentele yksin työvuorossa.</w:t>
      </w:r>
    </w:p>
    <w:p w14:paraId="18F7A233" w14:textId="25034B85" w:rsidR="004B600C" w:rsidRPr="00FC0DE1" w:rsidRDefault="00012353" w:rsidP="00D54C1D">
      <w:pPr>
        <w:pStyle w:val="Style4"/>
        <w:rPr>
          <w:sz w:val="22"/>
          <w:szCs w:val="22"/>
        </w:rPr>
      </w:pPr>
      <w:r w:rsidRPr="00FC0DE1">
        <w:rPr>
          <w:sz w:val="22"/>
          <w:szCs w:val="22"/>
        </w:rPr>
        <w:t xml:space="preserve">Sijaisuutta tekevä opiskelija todistaa opintojensa keston ja pätevyytensä opintorekisteriotteen avulla. Rekisteriote pyydetään ennen työsuhteen alkamista. </w:t>
      </w:r>
      <w:r w:rsidR="00D54C1D" w:rsidRPr="00FC0DE1">
        <w:rPr>
          <w:sz w:val="22"/>
          <w:szCs w:val="22"/>
        </w:rPr>
        <w:t>Palveluyksikön johtaja tekee arvioin opiskelijan soveltuvuudesta tehtävään.</w:t>
      </w:r>
    </w:p>
    <w:p w14:paraId="40F3A8C3" w14:textId="1100BA60" w:rsidR="004B600C" w:rsidRDefault="004B600C" w:rsidP="00653B81">
      <w:pPr>
        <w:pStyle w:val="Style2"/>
      </w:pPr>
      <w:bookmarkStart w:id="13" w:name="_Toc179284400"/>
      <w:r>
        <w:t>2.6 Asiakastyöhön osallistuvan henkilöstön riittävyyden seuranta</w:t>
      </w:r>
      <w:bookmarkEnd w:id="13"/>
      <w:r>
        <w:t xml:space="preserve"> </w:t>
      </w:r>
    </w:p>
    <w:p w14:paraId="5C3569B8" w14:textId="155D05BD" w:rsidR="00012353" w:rsidRPr="00FC0DE1" w:rsidRDefault="00012353" w:rsidP="00012353">
      <w:pPr>
        <w:pStyle w:val="Style4"/>
        <w:rPr>
          <w:sz w:val="22"/>
          <w:szCs w:val="22"/>
        </w:rPr>
      </w:pPr>
      <w:r w:rsidRPr="00FC0DE1">
        <w:rPr>
          <w:sz w:val="22"/>
          <w:szCs w:val="22"/>
        </w:rPr>
        <w:t xml:space="preserve">Mitoitus lasketaan suhteessa aluehallintoviranomaisen asumispalveluyksikölle antamassa luvassa vahvistettuun viralliseen paikkalukuun. Henkilöstöllä tulee olla lainmukainen kelpoisuus (Laki sosiaalihuollon ammattihenkilöistä 817/2015, laki terveydenhuollon ammattihenkilöistä 559/1994, STM:n suositukset 2003:4). </w:t>
      </w:r>
      <w:r w:rsidR="00C95373">
        <w:rPr>
          <w:sz w:val="22"/>
          <w:szCs w:val="22"/>
        </w:rPr>
        <w:t xml:space="preserve">Yksikön johtaja </w:t>
      </w:r>
      <w:r w:rsidRPr="00FC0DE1">
        <w:rPr>
          <w:sz w:val="22"/>
          <w:szCs w:val="22"/>
        </w:rPr>
        <w:t>tarkastaa jokaisen työntekijän kelpoisuuden.   </w:t>
      </w:r>
    </w:p>
    <w:p w14:paraId="7EAD19A3" w14:textId="73B1E51C" w:rsidR="001918AA" w:rsidRPr="00FC0DE1" w:rsidRDefault="001918AA" w:rsidP="00012353">
      <w:pPr>
        <w:pStyle w:val="Style4"/>
        <w:rPr>
          <w:sz w:val="22"/>
          <w:szCs w:val="22"/>
        </w:rPr>
      </w:pPr>
      <w:r w:rsidRPr="00FC0DE1">
        <w:rPr>
          <w:sz w:val="22"/>
          <w:szCs w:val="22"/>
        </w:rPr>
        <w:t>Palveluyksikön johtaja ja hänen varahenkilönsä vastaavat henkilöstön</w:t>
      </w:r>
      <w:r w:rsidR="00D3470E">
        <w:rPr>
          <w:sz w:val="22"/>
          <w:szCs w:val="22"/>
        </w:rPr>
        <w:t xml:space="preserve"> rekrytoinnista,</w:t>
      </w:r>
      <w:r w:rsidRPr="00FC0DE1">
        <w:rPr>
          <w:sz w:val="22"/>
          <w:szCs w:val="22"/>
        </w:rPr>
        <w:t xml:space="preserve"> riittävyydestä ja sen seurannasta. Riittävyyttä </w:t>
      </w:r>
      <w:r w:rsidR="00D3470E">
        <w:rPr>
          <w:sz w:val="22"/>
          <w:szCs w:val="22"/>
        </w:rPr>
        <w:t xml:space="preserve">tarkastellaan suhteessa asukkaiden avun ja tuentarpeisiin ja </w:t>
      </w:r>
      <w:r w:rsidRPr="00FC0DE1">
        <w:rPr>
          <w:sz w:val="22"/>
          <w:szCs w:val="22"/>
        </w:rPr>
        <w:t>arvioidaan yhdessä henkilöstön kanssa</w:t>
      </w:r>
      <w:r w:rsidR="00D3470E">
        <w:rPr>
          <w:sz w:val="22"/>
          <w:szCs w:val="22"/>
        </w:rPr>
        <w:t>. M</w:t>
      </w:r>
      <w:r w:rsidRPr="00FC0DE1">
        <w:rPr>
          <w:sz w:val="22"/>
          <w:szCs w:val="22"/>
        </w:rPr>
        <w:t>itoitusta seurataan TyövuoroVelho</w:t>
      </w:r>
      <w:r w:rsidR="00D3470E">
        <w:rPr>
          <w:sz w:val="22"/>
          <w:szCs w:val="22"/>
        </w:rPr>
        <w:t>- sovelluksessa</w:t>
      </w:r>
      <w:r w:rsidRPr="00FC0DE1">
        <w:rPr>
          <w:sz w:val="22"/>
          <w:szCs w:val="22"/>
        </w:rPr>
        <w:t xml:space="preserve"> mitoituslaskurin avulla. Työvuorosuunnittelu toteutetaan mahdollisimman resurssiviisaasti. Resurssiviisaalla työn suunnittelulla tarkoitetaan asiakkaiden tarpeisiin pohjautuvaa työvuoro- ja työkäytäntöjen suunnittelua, joka huomioi henkilöstön työhyvinvoinnin, asiakasturvallisuuden sekä talouden. Asiakastyöhön osallistuvan henkilöstön riittävyys arvioidaan suhteessa asiakkaiden palvelun tarpeisiin ja tuen tarpeeseen eri vuorokauden aikoina. </w:t>
      </w:r>
      <w:r w:rsidR="00C95373">
        <w:rPr>
          <w:sz w:val="22"/>
          <w:szCs w:val="22"/>
        </w:rPr>
        <w:t>V</w:t>
      </w:r>
      <w:r w:rsidRPr="00FC0DE1">
        <w:rPr>
          <w:sz w:val="22"/>
          <w:szCs w:val="22"/>
        </w:rPr>
        <w:t xml:space="preserve">uosilomiin ja ennalta tiedossa oleviin sijaistarpeisiin </w:t>
      </w:r>
      <w:r w:rsidR="00C95373">
        <w:rPr>
          <w:sz w:val="22"/>
          <w:szCs w:val="22"/>
        </w:rPr>
        <w:t>Tapiontupa käyttää mahdollisuuksien mukaan omia sijaisiaan ja tarvittaessa</w:t>
      </w:r>
      <w:r w:rsidRPr="00FC0DE1">
        <w:rPr>
          <w:sz w:val="22"/>
          <w:szCs w:val="22"/>
        </w:rPr>
        <w:t xml:space="preserve"> Jobilla rekrytointipalvelua. </w:t>
      </w:r>
    </w:p>
    <w:p w14:paraId="26ED9A3F" w14:textId="0AE68E0A" w:rsidR="00012353" w:rsidRPr="00FC0DE1" w:rsidRDefault="00C95373" w:rsidP="00012353">
      <w:pPr>
        <w:pStyle w:val="Style4"/>
        <w:rPr>
          <w:sz w:val="22"/>
          <w:szCs w:val="22"/>
        </w:rPr>
      </w:pPr>
      <w:r>
        <w:rPr>
          <w:sz w:val="22"/>
          <w:szCs w:val="22"/>
        </w:rPr>
        <w:t>Tapiontuvan sijaishaku</w:t>
      </w:r>
      <w:r w:rsidR="001918AA" w:rsidRPr="00FC0DE1">
        <w:rPr>
          <w:sz w:val="22"/>
          <w:szCs w:val="22"/>
        </w:rPr>
        <w:t xml:space="preserve"> </w:t>
      </w:r>
      <w:r>
        <w:rPr>
          <w:sz w:val="22"/>
          <w:szCs w:val="22"/>
        </w:rPr>
        <w:t xml:space="preserve">Jobillassa </w:t>
      </w:r>
      <w:r w:rsidR="001918AA" w:rsidRPr="00FC0DE1">
        <w:rPr>
          <w:sz w:val="22"/>
          <w:szCs w:val="22"/>
        </w:rPr>
        <w:t>on jatkuvasti avoin</w:t>
      </w:r>
      <w:r>
        <w:rPr>
          <w:sz w:val="22"/>
          <w:szCs w:val="22"/>
        </w:rPr>
        <w:t>.</w:t>
      </w:r>
      <w:r w:rsidR="001918AA" w:rsidRPr="00FC0DE1">
        <w:rPr>
          <w:sz w:val="22"/>
          <w:szCs w:val="22"/>
        </w:rPr>
        <w:t xml:space="preserve"> Sijaiset ovat allekirjoittaneet suostumukset tallentaa tiedot sijaisrekisteriin. </w:t>
      </w:r>
      <w:r w:rsidR="004D7EBA">
        <w:rPr>
          <w:sz w:val="22"/>
          <w:szCs w:val="22"/>
        </w:rPr>
        <w:t>Tapiontuvan sijaiset ovat antaneet suostumuksensa ja liittyneet sijaisten yhteiseen wa-ryhmään ja heidän</w:t>
      </w:r>
      <w:r w:rsidR="001918AA" w:rsidRPr="00FC0DE1">
        <w:rPr>
          <w:sz w:val="22"/>
          <w:szCs w:val="22"/>
        </w:rPr>
        <w:t xml:space="preserve"> yhteystie</w:t>
      </w:r>
      <w:r w:rsidR="00D3470E">
        <w:rPr>
          <w:sz w:val="22"/>
          <w:szCs w:val="22"/>
        </w:rPr>
        <w:t>tonsa</w:t>
      </w:r>
      <w:r w:rsidR="001918AA" w:rsidRPr="00FC0DE1">
        <w:rPr>
          <w:sz w:val="22"/>
          <w:szCs w:val="22"/>
        </w:rPr>
        <w:t xml:space="preserve"> ovat aina vastuuvuorolaisen saatavilla. Lyhyellä varoitusajalla tulleissa sijaistarpeissa sijaisen etsii töissä ollessaan palveluyksikön johtaja, muina aikoina töissä oleva vastuuvuorolainen. Henkilöstöllä on ohjeet sijaisten hankintaan, ohjeet löytyvät IMS-järjestelmästä sekä ohjaajien toimistosta. Sijaista hankkiessa huomioidaan, että yksikössä on riittävästi sosiaali- ja terveydenhuollon </w:t>
      </w:r>
      <w:r w:rsidR="001918AA" w:rsidRPr="00FC0DE1">
        <w:rPr>
          <w:sz w:val="22"/>
          <w:szCs w:val="22"/>
        </w:rPr>
        <w:lastRenderedPageBreak/>
        <w:t>ammattilaisia sekä lääkeluvallisia ohjaajia. Sijaisuuksia tarjotaan puhelimitse tai viesti</w:t>
      </w:r>
      <w:r w:rsidR="00D3470E">
        <w:rPr>
          <w:sz w:val="22"/>
          <w:szCs w:val="22"/>
        </w:rPr>
        <w:t>llä</w:t>
      </w:r>
      <w:r w:rsidR="001918AA" w:rsidRPr="00FC0DE1">
        <w:rPr>
          <w:sz w:val="22"/>
          <w:szCs w:val="22"/>
        </w:rPr>
        <w:t xml:space="preserve">. Tilanteissa, joissa sijaista työvuoroon ei saada, pyritään vuoro täyttämään yksikön omien työntekijöiden työvuoromuutoksilla. Mikäli riittävyyttä ei voida varmistaa sijaisjärjestelyillä tai vuoromuutoksilla, pyydetään apua muista Tukenan yksiköistä. </w:t>
      </w:r>
    </w:p>
    <w:p w14:paraId="03EDCD95" w14:textId="3701DD43" w:rsidR="00180AAE" w:rsidRPr="004E6E9B" w:rsidRDefault="00012353" w:rsidP="004E6E9B">
      <w:pPr>
        <w:pStyle w:val="Style4"/>
      </w:pPr>
      <w:r w:rsidRPr="00012353">
        <w:t>  </w:t>
      </w:r>
    </w:p>
    <w:p w14:paraId="60C2E51A" w14:textId="0D3D20C3" w:rsidR="004B600C" w:rsidRDefault="004B600C" w:rsidP="00653B81">
      <w:pPr>
        <w:pStyle w:val="Style2"/>
      </w:pPr>
      <w:bookmarkStart w:id="14" w:name="_Toc179284401"/>
      <w:r>
        <w:t>2.7 Monialainen yhteistyö ja palvelun koordinointi</w:t>
      </w:r>
      <w:bookmarkEnd w:id="14"/>
      <w:r>
        <w:t xml:space="preserve"> </w:t>
      </w:r>
    </w:p>
    <w:p w14:paraId="4591B6F4" w14:textId="2E252412" w:rsidR="00CF2B85" w:rsidRPr="00FC0DE1" w:rsidRDefault="00CF2B85" w:rsidP="00CF2B85">
      <w:pPr>
        <w:pStyle w:val="Style4"/>
        <w:rPr>
          <w:sz w:val="22"/>
          <w:szCs w:val="22"/>
        </w:rPr>
      </w:pPr>
      <w:r w:rsidRPr="00FC0DE1">
        <w:rPr>
          <w:sz w:val="22"/>
          <w:szCs w:val="22"/>
        </w:rPr>
        <w:t>Tapiontuvan tärkeimpiä yhteistyökumppaneita ovat Etelä-Karjalan hyvinvointialueen vammaispalvelut</w:t>
      </w:r>
      <w:r w:rsidR="00567378" w:rsidRPr="00FC0DE1">
        <w:rPr>
          <w:sz w:val="22"/>
          <w:szCs w:val="22"/>
        </w:rPr>
        <w:t xml:space="preserve"> sekä </w:t>
      </w:r>
      <w:r w:rsidR="00DD5B8A">
        <w:rPr>
          <w:sz w:val="22"/>
          <w:szCs w:val="22"/>
        </w:rPr>
        <w:t xml:space="preserve">yksikön omalääkäri. </w:t>
      </w:r>
      <w:r w:rsidR="00567378" w:rsidRPr="00FC0DE1">
        <w:rPr>
          <w:sz w:val="22"/>
          <w:szCs w:val="22"/>
        </w:rPr>
        <w:t xml:space="preserve">Yhteistyötä tehdään säännöllisesti myös </w:t>
      </w:r>
      <w:r w:rsidR="00DD5B8A">
        <w:rPr>
          <w:sz w:val="22"/>
          <w:szCs w:val="22"/>
        </w:rPr>
        <w:t xml:space="preserve">Lappeen apteekin, </w:t>
      </w:r>
      <w:r w:rsidR="00567378" w:rsidRPr="00FC0DE1">
        <w:rPr>
          <w:sz w:val="22"/>
          <w:szCs w:val="22"/>
        </w:rPr>
        <w:t xml:space="preserve">sosiaalitoimen, </w:t>
      </w:r>
      <w:r w:rsidR="00DD5B8A" w:rsidRPr="00DD5B8A">
        <w:rPr>
          <w:sz w:val="22"/>
          <w:szCs w:val="22"/>
        </w:rPr>
        <w:t>kehitysvammapoliklini</w:t>
      </w:r>
      <w:r w:rsidR="00DD5B8A">
        <w:rPr>
          <w:sz w:val="22"/>
          <w:szCs w:val="22"/>
        </w:rPr>
        <w:t>kan,</w:t>
      </w:r>
      <w:r w:rsidR="00DD5B8A" w:rsidRPr="00DD5B8A">
        <w:rPr>
          <w:sz w:val="22"/>
          <w:szCs w:val="22"/>
        </w:rPr>
        <w:t xml:space="preserve"> </w:t>
      </w:r>
      <w:r w:rsidR="00567378" w:rsidRPr="00FC0DE1">
        <w:rPr>
          <w:sz w:val="22"/>
          <w:szCs w:val="22"/>
        </w:rPr>
        <w:t>terveydenhuollon sekä päivä</w:t>
      </w:r>
      <w:r w:rsidR="00DD5B8A">
        <w:rPr>
          <w:sz w:val="22"/>
          <w:szCs w:val="22"/>
        </w:rPr>
        <w:t>- ja työ</w:t>
      </w:r>
      <w:r w:rsidR="00567378" w:rsidRPr="00FC0DE1">
        <w:rPr>
          <w:sz w:val="22"/>
          <w:szCs w:val="22"/>
        </w:rPr>
        <w:t>toimin</w:t>
      </w:r>
      <w:r w:rsidR="00DD5B8A">
        <w:rPr>
          <w:sz w:val="22"/>
          <w:szCs w:val="22"/>
        </w:rPr>
        <w:t>nan</w:t>
      </w:r>
      <w:r w:rsidR="00567378" w:rsidRPr="00FC0DE1">
        <w:rPr>
          <w:sz w:val="22"/>
          <w:szCs w:val="22"/>
        </w:rPr>
        <w:t xml:space="preserve"> </w:t>
      </w:r>
      <w:r w:rsidR="00D3470E">
        <w:rPr>
          <w:sz w:val="22"/>
          <w:szCs w:val="22"/>
        </w:rPr>
        <w:t>sekä asukkaiden läheisten kanssa</w:t>
      </w:r>
      <w:r w:rsidR="00567378" w:rsidRPr="00FC0DE1">
        <w:rPr>
          <w:sz w:val="22"/>
          <w:szCs w:val="22"/>
        </w:rPr>
        <w:t xml:space="preserve">. Lisäksi asukkaita tuetaan asioimaan esimerkiksi Kelan, edunvalvonnan ja apteekin kanssa. </w:t>
      </w:r>
      <w:r w:rsidRPr="00FC0DE1">
        <w:rPr>
          <w:sz w:val="22"/>
          <w:szCs w:val="22"/>
        </w:rPr>
        <w:t>As</w:t>
      </w:r>
      <w:r w:rsidR="00567378" w:rsidRPr="00FC0DE1">
        <w:rPr>
          <w:sz w:val="22"/>
          <w:szCs w:val="22"/>
        </w:rPr>
        <w:t>u</w:t>
      </w:r>
      <w:r w:rsidRPr="00FC0DE1">
        <w:rPr>
          <w:sz w:val="22"/>
          <w:szCs w:val="22"/>
        </w:rPr>
        <w:t xml:space="preserve">kkailla on </w:t>
      </w:r>
      <w:r w:rsidR="00D3470E">
        <w:rPr>
          <w:sz w:val="22"/>
          <w:szCs w:val="22"/>
        </w:rPr>
        <w:t xml:space="preserve">myös </w:t>
      </w:r>
      <w:r w:rsidRPr="00FC0DE1">
        <w:rPr>
          <w:sz w:val="22"/>
          <w:szCs w:val="22"/>
        </w:rPr>
        <w:t>suoria asiakkuussuhteita erikoissairaanhoitoon</w:t>
      </w:r>
      <w:r w:rsidR="00D3470E">
        <w:rPr>
          <w:sz w:val="22"/>
          <w:szCs w:val="22"/>
        </w:rPr>
        <w:t>.</w:t>
      </w:r>
      <w:r w:rsidRPr="00FC0DE1">
        <w:rPr>
          <w:sz w:val="22"/>
          <w:szCs w:val="22"/>
        </w:rPr>
        <w:t xml:space="preserve"> </w:t>
      </w:r>
      <w:r w:rsidR="00D3470E">
        <w:rPr>
          <w:sz w:val="22"/>
          <w:szCs w:val="22"/>
        </w:rPr>
        <w:t>T</w:t>
      </w:r>
      <w:r w:rsidRPr="00FC0DE1">
        <w:rPr>
          <w:sz w:val="22"/>
          <w:szCs w:val="22"/>
        </w:rPr>
        <w:t>erveydenhuoltoon liittyvien asioiden ja asiakirjojen dokumentointi tapahtuu terveydenhuollon toimesta.</w:t>
      </w:r>
    </w:p>
    <w:p w14:paraId="3438BEC7" w14:textId="40D38015" w:rsidR="004B600C" w:rsidRPr="00FC0DE1" w:rsidRDefault="00567378" w:rsidP="004B600C">
      <w:pPr>
        <w:pStyle w:val="Default"/>
        <w:rPr>
          <w:rFonts w:asciiTheme="minorHAnsi" w:hAnsiTheme="minorHAnsi"/>
          <w:color w:val="auto"/>
          <w:sz w:val="22"/>
          <w:szCs w:val="22"/>
        </w:rPr>
      </w:pPr>
      <w:r w:rsidRPr="00FC0DE1">
        <w:rPr>
          <w:rFonts w:asciiTheme="minorHAnsi" w:hAnsiTheme="minorHAnsi"/>
          <w:color w:val="auto"/>
          <w:sz w:val="22"/>
          <w:szCs w:val="22"/>
        </w:rPr>
        <w:t xml:space="preserve">Jokaisen yhteistyökumppanin kanssa on sovittu omat yhteydenpidon periaatteet. Omaohjaavat kirjaavat </w:t>
      </w:r>
      <w:r w:rsidR="00DD5B8A">
        <w:rPr>
          <w:rFonts w:asciiTheme="minorHAnsi" w:hAnsiTheme="minorHAnsi"/>
          <w:color w:val="auto"/>
          <w:sz w:val="22"/>
          <w:szCs w:val="22"/>
        </w:rPr>
        <w:t xml:space="preserve">asukkaiden </w:t>
      </w:r>
      <w:r w:rsidRPr="00FC0DE1">
        <w:rPr>
          <w:rFonts w:asciiTheme="minorHAnsi" w:hAnsiTheme="minorHAnsi"/>
          <w:color w:val="auto"/>
          <w:sz w:val="22"/>
          <w:szCs w:val="22"/>
        </w:rPr>
        <w:t xml:space="preserve">palvelun toteuttamissuunnitelmaan yhteydenpitoon ja yhteistyöhön liittyvät ohjeet. </w:t>
      </w:r>
    </w:p>
    <w:p w14:paraId="7FFBB128" w14:textId="0DB1BD4D" w:rsidR="004B600C" w:rsidRDefault="004B600C" w:rsidP="00653B81">
      <w:pPr>
        <w:pStyle w:val="Style2"/>
      </w:pPr>
      <w:bookmarkStart w:id="15" w:name="_Toc179284402"/>
      <w:r>
        <w:t>2.8 Toimitilat ja välineet</w:t>
      </w:r>
      <w:bookmarkEnd w:id="15"/>
      <w:r>
        <w:t xml:space="preserve"> </w:t>
      </w:r>
    </w:p>
    <w:p w14:paraId="3F02A1A2" w14:textId="694C4978" w:rsidR="001B6AAA" w:rsidRPr="00FC0DE1" w:rsidRDefault="00472D14" w:rsidP="00CF2B85">
      <w:pPr>
        <w:pStyle w:val="Style4"/>
        <w:rPr>
          <w:sz w:val="22"/>
          <w:szCs w:val="22"/>
        </w:rPr>
      </w:pPr>
      <w:r w:rsidRPr="00FC0DE1">
        <w:rPr>
          <w:sz w:val="22"/>
          <w:szCs w:val="22"/>
        </w:rPr>
        <w:t xml:space="preserve">Tukena Tapiontupa sijaitsee Lappeenrannan Karhuvuoressa, </w:t>
      </w:r>
      <w:r w:rsidR="00624CA9">
        <w:rPr>
          <w:sz w:val="22"/>
          <w:szCs w:val="22"/>
        </w:rPr>
        <w:t xml:space="preserve">vuonna </w:t>
      </w:r>
      <w:r w:rsidRPr="00FC0DE1">
        <w:rPr>
          <w:sz w:val="22"/>
          <w:szCs w:val="22"/>
        </w:rPr>
        <w:t xml:space="preserve">2023 valmistuneessa </w:t>
      </w:r>
      <w:r w:rsidR="00624CA9">
        <w:rPr>
          <w:sz w:val="22"/>
          <w:szCs w:val="22"/>
        </w:rPr>
        <w:t>uudis</w:t>
      </w:r>
      <w:r w:rsidRPr="00FC0DE1">
        <w:rPr>
          <w:sz w:val="22"/>
          <w:szCs w:val="22"/>
        </w:rPr>
        <w:t>rakennuksessa. Tilat ovat kahdessa kerroksessa.</w:t>
      </w:r>
      <w:r w:rsidR="00624CA9">
        <w:rPr>
          <w:sz w:val="22"/>
          <w:szCs w:val="22"/>
        </w:rPr>
        <w:t xml:space="preserve"> Ympärillä on osin aidattu piha ja parkkipaikka.</w:t>
      </w:r>
      <w:r w:rsidRPr="00FC0DE1">
        <w:rPr>
          <w:sz w:val="22"/>
          <w:szCs w:val="22"/>
        </w:rPr>
        <w:t xml:space="preserve"> Tapiontupa tarjoaa kodin 15 tukea tarvitsevalle asukkaalle. </w:t>
      </w:r>
      <w:r w:rsidR="001B6AAA" w:rsidRPr="00FC0DE1">
        <w:rPr>
          <w:sz w:val="22"/>
          <w:szCs w:val="22"/>
        </w:rPr>
        <w:t>Asukkaat ovat solmineet asuntoonsa</w:t>
      </w:r>
      <w:r w:rsidR="00624CA9">
        <w:rPr>
          <w:sz w:val="22"/>
          <w:szCs w:val="22"/>
        </w:rPr>
        <w:t xml:space="preserve"> oman</w:t>
      </w:r>
      <w:r w:rsidR="001B6AAA" w:rsidRPr="00FC0DE1">
        <w:rPr>
          <w:sz w:val="22"/>
          <w:szCs w:val="22"/>
        </w:rPr>
        <w:t xml:space="preserve"> vuokrasopimuksen ja saavat sisustaa asunnon omien toiveidensa mukaisesti. Asukkaan asuntoa ei käytetä muuhun tarkoitukseen, vaikka asukas olisikin pidempään pois. </w:t>
      </w:r>
    </w:p>
    <w:p w14:paraId="55ED7526" w14:textId="1FF69D9C" w:rsidR="00472D14" w:rsidRPr="00FC0DE1" w:rsidRDefault="00472D14" w:rsidP="00CF2B85">
      <w:pPr>
        <w:pStyle w:val="Style4"/>
        <w:rPr>
          <w:sz w:val="22"/>
          <w:szCs w:val="22"/>
        </w:rPr>
      </w:pPr>
      <w:r w:rsidRPr="00FC0DE1">
        <w:rPr>
          <w:sz w:val="22"/>
          <w:szCs w:val="22"/>
        </w:rPr>
        <w:t xml:space="preserve">Asuintilat on sijoitettu kolmeen ryhmäkotiin, siten että alakerrassa on </w:t>
      </w:r>
      <w:r w:rsidR="001B6AAA" w:rsidRPr="00FC0DE1">
        <w:rPr>
          <w:sz w:val="22"/>
          <w:szCs w:val="22"/>
        </w:rPr>
        <w:t>viisi</w:t>
      </w:r>
      <w:r w:rsidRPr="00FC0DE1">
        <w:rPr>
          <w:sz w:val="22"/>
          <w:szCs w:val="22"/>
        </w:rPr>
        <w:t xml:space="preserve"> asuntoa ja yläkerrassa </w:t>
      </w:r>
      <w:r w:rsidR="001B6AAA" w:rsidRPr="00FC0DE1">
        <w:rPr>
          <w:sz w:val="22"/>
          <w:szCs w:val="22"/>
        </w:rPr>
        <w:t>kymmenen</w:t>
      </w:r>
      <w:r w:rsidRPr="00FC0DE1">
        <w:rPr>
          <w:sz w:val="22"/>
          <w:szCs w:val="22"/>
        </w:rPr>
        <w:t>. Kaikissa asunnoissa on oma kylpyhuone. Yläkerran asunnoissa on oma minikeittiö. Jokaisessa ryhmäkodissa on yhteinen olohuone sekä</w:t>
      </w:r>
      <w:r w:rsidR="00624CA9">
        <w:rPr>
          <w:sz w:val="22"/>
          <w:szCs w:val="22"/>
        </w:rPr>
        <w:t xml:space="preserve"> </w:t>
      </w:r>
      <w:r w:rsidRPr="00FC0DE1">
        <w:rPr>
          <w:sz w:val="22"/>
          <w:szCs w:val="22"/>
        </w:rPr>
        <w:t xml:space="preserve">keittiö. Lisäksi asukkaiden käytössä on yhteinen sauna ja kylpyhuone sekä pyykinpesutilat ja monitoimitila. Yksikössä on henkilöstölle kaksi pukuhuonetilaa ja kaksi toimistoa. Tapiontuvan piha-alue rajoittuu päiväkodin ja hoivakodin väliin. Pihalla on pöytäryhmiä, penkkejä ja keinu. </w:t>
      </w:r>
    </w:p>
    <w:p w14:paraId="01DAF0C2" w14:textId="2A6B5122" w:rsidR="001B6AAA" w:rsidRPr="00FC0DE1" w:rsidRDefault="00472D14" w:rsidP="00CF2B85">
      <w:pPr>
        <w:pStyle w:val="Style4"/>
        <w:rPr>
          <w:sz w:val="22"/>
          <w:szCs w:val="22"/>
        </w:rPr>
      </w:pPr>
      <w:r w:rsidRPr="00FC0DE1">
        <w:rPr>
          <w:sz w:val="22"/>
          <w:szCs w:val="22"/>
        </w:rPr>
        <w:t xml:space="preserve">Tapiontuvan toimintaympäristö on esteetön ja siinä huomioidaan asukkaiden yksityisyys sekä tietoturvallisuuteen asetetut säännökset. Asiakastietoja ei ole näkyvillä yleisissä tiloissa. </w:t>
      </w:r>
      <w:r w:rsidR="00624CA9">
        <w:rPr>
          <w:sz w:val="22"/>
          <w:szCs w:val="22"/>
        </w:rPr>
        <w:t>Omaohjaajat ovat pyytäneet kuvausluvan a</w:t>
      </w:r>
      <w:r w:rsidRPr="00FC0DE1">
        <w:rPr>
          <w:sz w:val="22"/>
          <w:szCs w:val="22"/>
        </w:rPr>
        <w:t>sukkaiden kuvaamiseen ja kuvien julkaisuun yhteisillä sosiaalisen median kanavilla</w:t>
      </w:r>
      <w:r w:rsidR="00624CA9">
        <w:rPr>
          <w:sz w:val="22"/>
          <w:szCs w:val="22"/>
        </w:rPr>
        <w:t xml:space="preserve"> ja tallentaneet sen</w:t>
      </w:r>
      <w:r w:rsidRPr="00FC0DE1">
        <w:rPr>
          <w:sz w:val="22"/>
          <w:szCs w:val="22"/>
        </w:rPr>
        <w:t xml:space="preserve"> </w:t>
      </w:r>
      <w:r w:rsidR="00624CA9">
        <w:rPr>
          <w:sz w:val="22"/>
          <w:szCs w:val="22"/>
        </w:rPr>
        <w:t>asiakastietoihin</w:t>
      </w:r>
      <w:r w:rsidRPr="00FC0DE1">
        <w:rPr>
          <w:sz w:val="22"/>
          <w:szCs w:val="22"/>
        </w:rPr>
        <w:t xml:space="preserve"> Doma careen.</w:t>
      </w:r>
      <w:r w:rsidR="00624CA9">
        <w:rPr>
          <w:sz w:val="22"/>
          <w:szCs w:val="22"/>
        </w:rPr>
        <w:t xml:space="preserve"> Asukkaalla on oikeus muuttaa </w:t>
      </w:r>
      <w:r w:rsidR="00624CA9">
        <w:rPr>
          <w:sz w:val="22"/>
          <w:szCs w:val="22"/>
        </w:rPr>
        <w:lastRenderedPageBreak/>
        <w:t>mieltään kuvaamisen suhteen ja siksi kuvausluvat varmistetaan säännöllisesti asukkaan palvelusuunnitelmaa päivitettäessä.</w:t>
      </w:r>
      <w:r w:rsidRPr="00FC0DE1">
        <w:rPr>
          <w:sz w:val="22"/>
          <w:szCs w:val="22"/>
        </w:rPr>
        <w:t xml:space="preserve"> </w:t>
      </w:r>
    </w:p>
    <w:p w14:paraId="0C5111F1" w14:textId="4553841E" w:rsidR="001B6AAA" w:rsidRPr="00FC0DE1" w:rsidRDefault="001B6AAA" w:rsidP="00CF2B85">
      <w:pPr>
        <w:pStyle w:val="Style4"/>
        <w:rPr>
          <w:sz w:val="22"/>
          <w:szCs w:val="22"/>
        </w:rPr>
      </w:pPr>
      <w:r w:rsidRPr="00FC0DE1">
        <w:rPr>
          <w:sz w:val="22"/>
          <w:szCs w:val="22"/>
        </w:rPr>
        <w:t>Tapiontuvan lääkehuoneen kulun seurannasta vastataan Iloq- lukituksella sekä kameravalvonnalla. Kiinteistön huollosta vastaa</w:t>
      </w:r>
      <w:r w:rsidR="00472D14" w:rsidRPr="00FC0DE1">
        <w:rPr>
          <w:sz w:val="22"/>
          <w:szCs w:val="22"/>
        </w:rPr>
        <w:t xml:space="preserve"> </w:t>
      </w:r>
      <w:r w:rsidRPr="00FC0DE1">
        <w:rPr>
          <w:sz w:val="22"/>
          <w:szCs w:val="22"/>
        </w:rPr>
        <w:t>Lyijynen Oy</w:t>
      </w:r>
      <w:r w:rsidR="00472D14" w:rsidRPr="00FC0DE1">
        <w:rPr>
          <w:sz w:val="22"/>
          <w:szCs w:val="22"/>
        </w:rPr>
        <w:t xml:space="preserve">. </w:t>
      </w:r>
      <w:r w:rsidR="00624CA9">
        <w:rPr>
          <w:sz w:val="22"/>
          <w:szCs w:val="22"/>
        </w:rPr>
        <w:t>Yksikön johtaja vie h</w:t>
      </w:r>
      <w:r w:rsidR="00472D14" w:rsidRPr="00FC0DE1">
        <w:rPr>
          <w:sz w:val="22"/>
          <w:szCs w:val="22"/>
        </w:rPr>
        <w:t xml:space="preserve">uoltoyhtiölle </w:t>
      </w:r>
      <w:r w:rsidR="00624CA9">
        <w:rPr>
          <w:sz w:val="22"/>
          <w:szCs w:val="22"/>
        </w:rPr>
        <w:t xml:space="preserve">menevät palvelupyynnöt </w:t>
      </w:r>
      <w:r w:rsidR="00472D14" w:rsidRPr="00FC0DE1">
        <w:rPr>
          <w:sz w:val="22"/>
          <w:szCs w:val="22"/>
        </w:rPr>
        <w:t xml:space="preserve">Granlund Manager -ohjelmiston kautta. Ohjeistukset Granlund Managerin käytöstä on tallennettu IMS-järjestelmään. Akuuteissa ongelmissa </w:t>
      </w:r>
      <w:r w:rsidRPr="00FC0DE1">
        <w:rPr>
          <w:sz w:val="22"/>
          <w:szCs w:val="22"/>
        </w:rPr>
        <w:t xml:space="preserve">henkilöstö on </w:t>
      </w:r>
      <w:r w:rsidR="00472D14" w:rsidRPr="00FC0DE1">
        <w:rPr>
          <w:sz w:val="22"/>
          <w:szCs w:val="22"/>
        </w:rPr>
        <w:t xml:space="preserve">yhteydessä </w:t>
      </w:r>
      <w:r w:rsidRPr="00FC0DE1">
        <w:rPr>
          <w:sz w:val="22"/>
          <w:szCs w:val="22"/>
        </w:rPr>
        <w:t xml:space="preserve">Lyijysen 24/7 </w:t>
      </w:r>
      <w:r w:rsidR="00472D14" w:rsidRPr="00FC0DE1">
        <w:rPr>
          <w:sz w:val="22"/>
          <w:szCs w:val="22"/>
        </w:rPr>
        <w:t xml:space="preserve">päivystykseen. </w:t>
      </w:r>
      <w:r w:rsidR="00624CA9">
        <w:rPr>
          <w:sz w:val="22"/>
          <w:szCs w:val="22"/>
        </w:rPr>
        <w:t>Koko henkilökunta</w:t>
      </w:r>
      <w:r w:rsidR="00472D14" w:rsidRPr="00FC0DE1">
        <w:rPr>
          <w:sz w:val="22"/>
          <w:szCs w:val="22"/>
        </w:rPr>
        <w:t xml:space="preserve"> on vastuussa poikkeamien havainnoinnista ja huoltoilmoitusten tekemisestä. </w:t>
      </w:r>
    </w:p>
    <w:p w14:paraId="4E3485BF" w14:textId="34E675B8" w:rsidR="001B6AAA" w:rsidRPr="00FC0DE1" w:rsidRDefault="00472D14" w:rsidP="00CF2B85">
      <w:pPr>
        <w:pStyle w:val="Style4"/>
        <w:rPr>
          <w:sz w:val="22"/>
          <w:szCs w:val="22"/>
        </w:rPr>
      </w:pPr>
      <w:r w:rsidRPr="00FC0DE1">
        <w:rPr>
          <w:sz w:val="22"/>
          <w:szCs w:val="22"/>
        </w:rPr>
        <w:t>Terveydensuojelulain mukainen säännöllinen valvontatarkastus</w:t>
      </w:r>
      <w:r w:rsidR="00624CA9">
        <w:rPr>
          <w:sz w:val="22"/>
          <w:szCs w:val="22"/>
        </w:rPr>
        <w:t xml:space="preserve"> on</w:t>
      </w:r>
      <w:r w:rsidRPr="00FC0DE1">
        <w:rPr>
          <w:sz w:val="22"/>
          <w:szCs w:val="22"/>
        </w:rPr>
        <w:t xml:space="preserve"> suoritettu </w:t>
      </w:r>
      <w:r w:rsidR="001B6AAA" w:rsidRPr="00FC0DE1">
        <w:rPr>
          <w:sz w:val="22"/>
          <w:szCs w:val="22"/>
        </w:rPr>
        <w:t>Tapiontuvalla</w:t>
      </w:r>
      <w:r w:rsidRPr="00FC0DE1">
        <w:rPr>
          <w:sz w:val="22"/>
          <w:szCs w:val="22"/>
        </w:rPr>
        <w:t xml:space="preserve"> </w:t>
      </w:r>
      <w:r w:rsidR="001B6AAA" w:rsidRPr="00FC0DE1">
        <w:rPr>
          <w:sz w:val="22"/>
          <w:szCs w:val="22"/>
        </w:rPr>
        <w:t>8.5.2024</w:t>
      </w:r>
      <w:r w:rsidRPr="00FC0DE1">
        <w:rPr>
          <w:sz w:val="22"/>
          <w:szCs w:val="22"/>
        </w:rPr>
        <w:t>. Tarkastuksessa yksikkö todettu kaikkien osa-alueiden osalta vaatimusten</w:t>
      </w:r>
      <w:r w:rsidR="001B6AAA" w:rsidRPr="00FC0DE1">
        <w:rPr>
          <w:sz w:val="22"/>
          <w:szCs w:val="22"/>
        </w:rPr>
        <w:t xml:space="preserve"> </w:t>
      </w:r>
      <w:r w:rsidRPr="00FC0DE1">
        <w:rPr>
          <w:sz w:val="22"/>
          <w:szCs w:val="22"/>
        </w:rPr>
        <w:t xml:space="preserve">mukaiseksi. </w:t>
      </w:r>
    </w:p>
    <w:p w14:paraId="106470C1" w14:textId="6F819D3E" w:rsidR="004B600C" w:rsidRPr="00FC0DE1" w:rsidRDefault="009F1D45" w:rsidP="00D26B3B">
      <w:pPr>
        <w:pStyle w:val="Style4"/>
        <w:rPr>
          <w:sz w:val="22"/>
          <w:szCs w:val="22"/>
        </w:rPr>
      </w:pPr>
      <w:r w:rsidRPr="00FC0DE1">
        <w:rPr>
          <w:sz w:val="22"/>
          <w:szCs w:val="22"/>
        </w:rPr>
        <w:t>Määräaikainen palotarkastus Etelä-Karjalan pelastuslaitoksen valvontasuunnitelman mukaisesti pelastuslain (379/2011) 78 §:n sekä kemikaaliturvallisuuslain (390/2005) 115 §:n perustuen on suoritettu 9.2.2024.</w:t>
      </w:r>
    </w:p>
    <w:p w14:paraId="066EBDE0" w14:textId="345024A1" w:rsidR="000121F2" w:rsidRPr="00FC0DE1" w:rsidRDefault="000121F2" w:rsidP="00D26B3B">
      <w:pPr>
        <w:pStyle w:val="Style4"/>
        <w:rPr>
          <w:sz w:val="22"/>
          <w:szCs w:val="22"/>
        </w:rPr>
      </w:pPr>
      <w:r w:rsidRPr="00FC0DE1">
        <w:rPr>
          <w:sz w:val="22"/>
          <w:szCs w:val="22"/>
        </w:rPr>
        <w:t>Tukenan sisäinen auditointi on toteutunu</w:t>
      </w:r>
      <w:r w:rsidR="00B25E92">
        <w:rPr>
          <w:sz w:val="22"/>
          <w:szCs w:val="22"/>
        </w:rPr>
        <w:t xml:space="preserve"> syksyllä </w:t>
      </w:r>
      <w:r w:rsidRPr="00FC0DE1">
        <w:rPr>
          <w:sz w:val="22"/>
          <w:szCs w:val="22"/>
        </w:rPr>
        <w:t>2024</w:t>
      </w:r>
      <w:r w:rsidR="00B25E92">
        <w:rPr>
          <w:sz w:val="22"/>
          <w:szCs w:val="22"/>
        </w:rPr>
        <w:t xml:space="preserve"> ja</w:t>
      </w:r>
      <w:r w:rsidR="00624CA9">
        <w:rPr>
          <w:sz w:val="22"/>
          <w:szCs w:val="22"/>
        </w:rPr>
        <w:t xml:space="preserve"> </w:t>
      </w:r>
      <w:r w:rsidR="00B25E92">
        <w:rPr>
          <w:sz w:val="22"/>
          <w:szCs w:val="22"/>
        </w:rPr>
        <w:t>ul</w:t>
      </w:r>
      <w:r w:rsidR="00624CA9">
        <w:rPr>
          <w:sz w:val="22"/>
          <w:szCs w:val="22"/>
        </w:rPr>
        <w:t xml:space="preserve">koinen auditointi </w:t>
      </w:r>
      <w:r w:rsidR="00B25E92">
        <w:rPr>
          <w:sz w:val="22"/>
          <w:szCs w:val="22"/>
        </w:rPr>
        <w:t>syksyllä</w:t>
      </w:r>
      <w:r w:rsidR="00624CA9">
        <w:rPr>
          <w:sz w:val="22"/>
          <w:szCs w:val="22"/>
        </w:rPr>
        <w:t xml:space="preserve"> 2025. </w:t>
      </w:r>
    </w:p>
    <w:p w14:paraId="64585579" w14:textId="77777777" w:rsidR="0085459C" w:rsidRDefault="0085459C" w:rsidP="00D26B3B">
      <w:pPr>
        <w:pStyle w:val="Style4"/>
        <w:rPr>
          <w:szCs w:val="18"/>
        </w:rPr>
      </w:pPr>
    </w:p>
    <w:p w14:paraId="7ABEA4C9" w14:textId="77777777" w:rsidR="0085459C" w:rsidRPr="009F1D45" w:rsidRDefault="0085459C" w:rsidP="00D26B3B">
      <w:pPr>
        <w:pStyle w:val="Style4"/>
        <w:rPr>
          <w:szCs w:val="18"/>
        </w:rPr>
      </w:pPr>
    </w:p>
    <w:p w14:paraId="7846579A" w14:textId="475A3ED9" w:rsidR="004B600C" w:rsidRDefault="004B600C" w:rsidP="00653B81">
      <w:pPr>
        <w:pStyle w:val="Style2"/>
      </w:pPr>
      <w:bookmarkStart w:id="16" w:name="_Toc179284403"/>
      <w:r>
        <w:t>2.9 Lääkinnälliset laitteet, tietojärjestelmät ja teknologian käyttö</w:t>
      </w:r>
      <w:bookmarkEnd w:id="16"/>
      <w:r>
        <w:t xml:space="preserve"> </w:t>
      </w:r>
    </w:p>
    <w:p w14:paraId="6DAE2E0C" w14:textId="77777777" w:rsidR="00713399" w:rsidRDefault="00713399" w:rsidP="00D26B3B">
      <w:pPr>
        <w:pStyle w:val="Style4"/>
      </w:pPr>
    </w:p>
    <w:p w14:paraId="775238C9" w14:textId="331A2259" w:rsidR="008928AC" w:rsidRPr="008928AC" w:rsidRDefault="008928AC" w:rsidP="00C57842">
      <w:pPr>
        <w:pStyle w:val="Style5"/>
      </w:pPr>
      <w:r w:rsidRPr="008928AC">
        <w:t>Lääkinnälliset laitteet</w:t>
      </w:r>
    </w:p>
    <w:p w14:paraId="3D47C3D6" w14:textId="38E8F83A" w:rsidR="00713399" w:rsidRPr="00FC0DE1" w:rsidRDefault="00713399" w:rsidP="00713399">
      <w:pPr>
        <w:pStyle w:val="Style4"/>
        <w:rPr>
          <w:rFonts w:eastAsiaTheme="minorEastAsia"/>
          <w:sz w:val="22"/>
          <w:szCs w:val="22"/>
        </w:rPr>
      </w:pPr>
      <w:r w:rsidRPr="00FC0DE1">
        <w:rPr>
          <w:rFonts w:eastAsiaTheme="minorEastAsia"/>
          <w:sz w:val="22"/>
          <w:szCs w:val="22"/>
        </w:rPr>
        <w:t xml:space="preserve">Tukenan lääkinnällisten laitteiden vastuuhenkilö vastaa siitä, että Tukenassa noudatetaan </w:t>
      </w:r>
      <w:r w:rsidR="00BE3134" w:rsidRPr="00FC0DE1">
        <w:rPr>
          <w:rFonts w:eastAsiaTheme="minorEastAsia"/>
          <w:sz w:val="22"/>
          <w:szCs w:val="22"/>
        </w:rPr>
        <w:t xml:space="preserve">Lakia lääkinnällisistä laitteista ja </w:t>
      </w:r>
      <w:r w:rsidRPr="00FC0DE1">
        <w:rPr>
          <w:rFonts w:eastAsiaTheme="minorEastAsia"/>
          <w:sz w:val="22"/>
          <w:szCs w:val="22"/>
        </w:rPr>
        <w:t xml:space="preserve">MD-asetusta sekä näiden nojalla annettuja säännöksiä ja määräyksiä. Lisäksi jokaiseen palveluyksikköön, jossa käytetään lääkinnällisiä laitteita, </w:t>
      </w:r>
      <w:r w:rsidR="001D6622" w:rsidRPr="00FC0DE1">
        <w:rPr>
          <w:rFonts w:eastAsiaTheme="minorEastAsia"/>
          <w:sz w:val="22"/>
          <w:szCs w:val="22"/>
        </w:rPr>
        <w:t>nimetään</w:t>
      </w:r>
      <w:r w:rsidRPr="00FC0DE1">
        <w:rPr>
          <w:rFonts w:eastAsiaTheme="minorEastAsia"/>
          <w:sz w:val="22"/>
          <w:szCs w:val="22"/>
        </w:rPr>
        <w:t xml:space="preserve"> lääkinnällisten laitteiden vastuuhenkilö.</w:t>
      </w:r>
    </w:p>
    <w:p w14:paraId="462EF92D" w14:textId="2782752D" w:rsidR="00FD356F" w:rsidRPr="00FC0DE1" w:rsidRDefault="00713399" w:rsidP="00713399">
      <w:pPr>
        <w:pStyle w:val="Style4"/>
        <w:rPr>
          <w:rFonts w:eastAsia="Arial"/>
          <w:sz w:val="22"/>
          <w:szCs w:val="22"/>
        </w:rPr>
      </w:pPr>
      <w:r w:rsidRPr="00FC0DE1">
        <w:rPr>
          <w:sz w:val="22"/>
          <w:szCs w:val="22"/>
        </w:rPr>
        <w:t>Kaikki Tukenan omistamat ja hallinnassa olevat lääkinnälliset laitteet</w:t>
      </w:r>
      <w:r w:rsidR="004B4182">
        <w:rPr>
          <w:sz w:val="22"/>
          <w:szCs w:val="22"/>
        </w:rPr>
        <w:t>, joilla on yksilöintitunnus,</w:t>
      </w:r>
      <w:r w:rsidRPr="00FC0DE1">
        <w:rPr>
          <w:sz w:val="22"/>
          <w:szCs w:val="22"/>
        </w:rPr>
        <w:t xml:space="preserve"> dokumentoidaan seurantajärjestelmän laiterekisteriin. </w:t>
      </w:r>
      <w:r w:rsidRPr="00FC0DE1">
        <w:rPr>
          <w:rFonts w:eastAsiaTheme="minorEastAsia"/>
          <w:sz w:val="22"/>
          <w:szCs w:val="22"/>
        </w:rPr>
        <w:t xml:space="preserve">Lääkinnällistä laitetta saa käyttää vain henkilö, jolla on sen turvallisen käytön vaatima koulutus, perehdytys ja kokemus. </w:t>
      </w:r>
      <w:r w:rsidRPr="00FC0DE1">
        <w:rPr>
          <w:rFonts w:eastAsia="Arial"/>
          <w:sz w:val="22"/>
          <w:szCs w:val="22"/>
        </w:rPr>
        <w:t>Lääkinnällisen laitteen aiheuttamista vaaratilanteista tehdään asianmukaisen Hai</w:t>
      </w:r>
      <w:r w:rsidR="00B86AE2" w:rsidRPr="00FC0DE1">
        <w:rPr>
          <w:rFonts w:eastAsia="Arial"/>
          <w:sz w:val="22"/>
          <w:szCs w:val="22"/>
        </w:rPr>
        <w:t>P</w:t>
      </w:r>
      <w:r w:rsidRPr="00FC0DE1">
        <w:rPr>
          <w:rFonts w:eastAsia="Arial"/>
          <w:sz w:val="22"/>
          <w:szCs w:val="22"/>
        </w:rPr>
        <w:t xml:space="preserve">ro-ilmoituksen lisäksi </w:t>
      </w:r>
      <w:r w:rsidR="00FF771B" w:rsidRPr="00FC0DE1">
        <w:rPr>
          <w:rFonts w:eastAsia="Arial"/>
          <w:sz w:val="22"/>
          <w:szCs w:val="22"/>
        </w:rPr>
        <w:t>ammattimaisen käyttäj</w:t>
      </w:r>
      <w:r w:rsidR="001F6AFB" w:rsidRPr="00FC0DE1">
        <w:rPr>
          <w:rFonts w:eastAsia="Arial"/>
          <w:sz w:val="22"/>
          <w:szCs w:val="22"/>
        </w:rPr>
        <w:t>än vaaratilanne</w:t>
      </w:r>
      <w:r w:rsidRPr="00FC0DE1">
        <w:rPr>
          <w:rFonts w:eastAsia="Arial"/>
          <w:sz w:val="22"/>
          <w:szCs w:val="22"/>
        </w:rPr>
        <w:t>ilmoitus Fimealle.</w:t>
      </w:r>
    </w:p>
    <w:p w14:paraId="7219D082" w14:textId="23531A91" w:rsidR="000536E2" w:rsidRPr="00FC0DE1" w:rsidRDefault="000536E2" w:rsidP="00713399">
      <w:pPr>
        <w:pStyle w:val="Style4"/>
        <w:rPr>
          <w:rFonts w:eastAsia="Arial"/>
          <w:sz w:val="22"/>
          <w:szCs w:val="22"/>
        </w:rPr>
      </w:pPr>
      <w:r w:rsidRPr="00FC0DE1">
        <w:rPr>
          <w:rFonts w:eastAsia="Arial"/>
          <w:sz w:val="22"/>
          <w:szCs w:val="22"/>
        </w:rPr>
        <w:t xml:space="preserve">Tukena Tapiontuvalla ei ole </w:t>
      </w:r>
      <w:r w:rsidR="00980351" w:rsidRPr="00FC0DE1">
        <w:rPr>
          <w:rFonts w:eastAsia="Arial"/>
          <w:sz w:val="22"/>
          <w:szCs w:val="22"/>
        </w:rPr>
        <w:t xml:space="preserve">tällä hetkellä </w:t>
      </w:r>
      <w:r w:rsidRPr="00FC0DE1">
        <w:rPr>
          <w:rFonts w:eastAsia="Arial"/>
          <w:sz w:val="22"/>
          <w:szCs w:val="22"/>
        </w:rPr>
        <w:t xml:space="preserve">lääkinnällisiä laitteita. </w:t>
      </w:r>
    </w:p>
    <w:p w14:paraId="0AD46790" w14:textId="77777777" w:rsidR="000536E2" w:rsidRDefault="000536E2" w:rsidP="00713399">
      <w:pPr>
        <w:pStyle w:val="Style4"/>
        <w:rPr>
          <w:rFonts w:eastAsia="Arial"/>
        </w:rPr>
      </w:pPr>
    </w:p>
    <w:tbl>
      <w:tblPr>
        <w:tblStyle w:val="TaulukkoRuudukko"/>
        <w:tblW w:w="0" w:type="auto"/>
        <w:tblLook w:val="04A0" w:firstRow="1" w:lastRow="0" w:firstColumn="1" w:lastColumn="0" w:noHBand="0" w:noVBand="1"/>
      </w:tblPr>
      <w:tblGrid>
        <w:gridCol w:w="3539"/>
        <w:gridCol w:w="5477"/>
      </w:tblGrid>
      <w:tr w:rsidR="0005776A" w:rsidRPr="00FC0DE1" w14:paraId="1710F9D8" w14:textId="77777777" w:rsidTr="00971846">
        <w:tc>
          <w:tcPr>
            <w:tcW w:w="3539" w:type="dxa"/>
          </w:tcPr>
          <w:p w14:paraId="10D1C0DD" w14:textId="617D7F2E" w:rsidR="0005776A" w:rsidRPr="00FC0DE1" w:rsidRDefault="0005776A" w:rsidP="00713399">
            <w:pPr>
              <w:pStyle w:val="Style4"/>
              <w:rPr>
                <w:rFonts w:eastAsia="Arial"/>
                <w:b/>
                <w:bCs/>
                <w:sz w:val="22"/>
                <w:szCs w:val="22"/>
              </w:rPr>
            </w:pPr>
            <w:r w:rsidRPr="00FC0DE1">
              <w:rPr>
                <w:rFonts w:eastAsia="Arial"/>
                <w:b/>
                <w:bCs/>
                <w:sz w:val="22"/>
                <w:szCs w:val="22"/>
              </w:rPr>
              <w:lastRenderedPageBreak/>
              <w:t>Palveluyksikön laiteturvallisuudesta vastaava henkilö ja yhteystiedot</w:t>
            </w:r>
          </w:p>
        </w:tc>
        <w:tc>
          <w:tcPr>
            <w:tcW w:w="5477" w:type="dxa"/>
          </w:tcPr>
          <w:p w14:paraId="5317940F" w14:textId="4D7D5231" w:rsidR="0005776A" w:rsidRPr="00FC0DE1" w:rsidRDefault="00FF244F" w:rsidP="00713399">
            <w:pPr>
              <w:pStyle w:val="Style4"/>
              <w:rPr>
                <w:rFonts w:eastAsia="Arial"/>
                <w:sz w:val="22"/>
                <w:szCs w:val="22"/>
              </w:rPr>
            </w:pPr>
            <w:r w:rsidRPr="00FC0DE1">
              <w:rPr>
                <w:rFonts w:eastAsia="Arial"/>
                <w:sz w:val="22"/>
                <w:szCs w:val="22"/>
              </w:rPr>
              <w:t>Yksikön johtaja</w:t>
            </w:r>
          </w:p>
          <w:p w14:paraId="0321DDC4" w14:textId="77777777" w:rsidR="00877A12" w:rsidRPr="00FC0DE1" w:rsidRDefault="000A731B" w:rsidP="00713399">
            <w:pPr>
              <w:pStyle w:val="Style4"/>
              <w:rPr>
                <w:rFonts w:eastAsia="Arial"/>
                <w:sz w:val="22"/>
                <w:szCs w:val="22"/>
              </w:rPr>
            </w:pPr>
            <w:r w:rsidRPr="00FC0DE1">
              <w:rPr>
                <w:rFonts w:eastAsia="Arial"/>
                <w:sz w:val="22"/>
                <w:szCs w:val="22"/>
              </w:rPr>
              <w:t>Jenni Kerppola</w:t>
            </w:r>
          </w:p>
          <w:p w14:paraId="59E09069" w14:textId="5E7BA02E" w:rsidR="000A731B" w:rsidRPr="00FC0DE1" w:rsidRDefault="000A731B" w:rsidP="00713399">
            <w:pPr>
              <w:pStyle w:val="Style4"/>
              <w:rPr>
                <w:rFonts w:eastAsia="Arial"/>
                <w:sz w:val="22"/>
                <w:szCs w:val="22"/>
              </w:rPr>
            </w:pPr>
            <w:r w:rsidRPr="00FC0DE1">
              <w:rPr>
                <w:rFonts w:eastAsia="Arial"/>
                <w:sz w:val="22"/>
                <w:szCs w:val="22"/>
              </w:rPr>
              <w:t>jenni.kerppola@tukena.fi</w:t>
            </w:r>
          </w:p>
        </w:tc>
      </w:tr>
    </w:tbl>
    <w:p w14:paraId="78B75C8D" w14:textId="77777777" w:rsidR="007C3896" w:rsidRDefault="007C3896" w:rsidP="00C57842">
      <w:pPr>
        <w:pStyle w:val="Style5"/>
      </w:pPr>
    </w:p>
    <w:p w14:paraId="0D91E949" w14:textId="6D3DD8E9" w:rsidR="001665EA" w:rsidRPr="001665EA" w:rsidRDefault="001665EA" w:rsidP="00C57842">
      <w:pPr>
        <w:pStyle w:val="Style5"/>
      </w:pPr>
      <w:r w:rsidRPr="001665EA">
        <w:t>Tietojärjestelmät</w:t>
      </w:r>
      <w:r w:rsidR="007C3896">
        <w:t xml:space="preserve"> ja teknologian käyttö</w:t>
      </w:r>
    </w:p>
    <w:p w14:paraId="54D16896" w14:textId="63D73444" w:rsidR="00A521FD" w:rsidRPr="00CF747C" w:rsidRDefault="000B4994" w:rsidP="00D26B3B">
      <w:pPr>
        <w:pStyle w:val="Style4"/>
        <w:rPr>
          <w:sz w:val="22"/>
          <w:szCs w:val="22"/>
        </w:rPr>
      </w:pPr>
      <w:r w:rsidRPr="00CF747C">
        <w:rPr>
          <w:sz w:val="22"/>
          <w:szCs w:val="22"/>
        </w:rPr>
        <w:t>Tukena</w:t>
      </w:r>
      <w:r w:rsidR="000A731B" w:rsidRPr="00CF747C">
        <w:rPr>
          <w:sz w:val="22"/>
          <w:szCs w:val="22"/>
        </w:rPr>
        <w:t xml:space="preserve"> Tapiontuvassa</w:t>
      </w:r>
      <w:r w:rsidRPr="00CF747C">
        <w:rPr>
          <w:sz w:val="22"/>
          <w:szCs w:val="22"/>
        </w:rPr>
        <w:t xml:space="preserve"> asiakastiedot kirjataan Domacare-asiakastietojärjestelmää</w:t>
      </w:r>
      <w:r w:rsidR="00F775AB" w:rsidRPr="00CF747C">
        <w:rPr>
          <w:sz w:val="22"/>
          <w:szCs w:val="22"/>
        </w:rPr>
        <w:t>n, joka</w:t>
      </w:r>
      <w:r w:rsidR="00004C5F" w:rsidRPr="00CF747C">
        <w:rPr>
          <w:sz w:val="22"/>
          <w:szCs w:val="22"/>
        </w:rPr>
        <w:t xml:space="preserve"> on sosiaali- ja terveydenhuollon asiakas- ja potilastietojärjestelmä. Tukenassa k</w:t>
      </w:r>
      <w:r w:rsidR="00527B25" w:rsidRPr="00CF747C">
        <w:rPr>
          <w:sz w:val="22"/>
          <w:szCs w:val="22"/>
        </w:rPr>
        <w:t>äytössä on Domacaren versio 1.0, joka on Valviran tietojärjestelmärekisteri</w:t>
      </w:r>
      <w:r w:rsidR="00CB01D6" w:rsidRPr="00CF747C">
        <w:rPr>
          <w:sz w:val="22"/>
          <w:szCs w:val="22"/>
        </w:rPr>
        <w:t>n</w:t>
      </w:r>
      <w:r w:rsidR="00527B25" w:rsidRPr="00CF747C">
        <w:rPr>
          <w:sz w:val="22"/>
          <w:szCs w:val="22"/>
        </w:rPr>
        <w:t xml:space="preserve"> B-luokan mukainen asiakastietojärjestelmä.</w:t>
      </w:r>
      <w:r w:rsidR="007A280D" w:rsidRPr="00CF747C">
        <w:rPr>
          <w:sz w:val="22"/>
          <w:szCs w:val="22"/>
        </w:rPr>
        <w:t xml:space="preserve"> Työpöytäjärjestelmän lisäksi DomaCarea on mahdollisuus käyttää mobiilisovelluksella</w:t>
      </w:r>
      <w:r w:rsidR="00CB01D6" w:rsidRPr="00CF747C">
        <w:rPr>
          <w:sz w:val="22"/>
          <w:szCs w:val="22"/>
        </w:rPr>
        <w:t>.</w:t>
      </w:r>
    </w:p>
    <w:p w14:paraId="7B74B7E3" w14:textId="6AF78C3B" w:rsidR="0081429E" w:rsidRPr="00CF747C" w:rsidRDefault="00CF747C" w:rsidP="00D26B3B">
      <w:pPr>
        <w:pStyle w:val="Style4"/>
        <w:rPr>
          <w:sz w:val="22"/>
          <w:szCs w:val="22"/>
        </w:rPr>
      </w:pPr>
      <w:r>
        <w:rPr>
          <w:sz w:val="22"/>
          <w:szCs w:val="22"/>
        </w:rPr>
        <w:t>Tukena Tapiontuvan j</w:t>
      </w:r>
      <w:r w:rsidR="0081429E" w:rsidRPr="00CF747C">
        <w:rPr>
          <w:sz w:val="22"/>
          <w:szCs w:val="22"/>
        </w:rPr>
        <w:t>okainen työntek</w:t>
      </w:r>
      <w:r w:rsidR="00317F88" w:rsidRPr="00CF747C">
        <w:rPr>
          <w:sz w:val="22"/>
          <w:szCs w:val="22"/>
        </w:rPr>
        <w:t>ijä</w:t>
      </w:r>
      <w:r w:rsidR="0081429E" w:rsidRPr="00CF747C">
        <w:rPr>
          <w:sz w:val="22"/>
          <w:szCs w:val="22"/>
        </w:rPr>
        <w:t xml:space="preserve"> </w:t>
      </w:r>
      <w:r w:rsidR="00317F88" w:rsidRPr="00CF747C">
        <w:rPr>
          <w:sz w:val="22"/>
          <w:szCs w:val="22"/>
        </w:rPr>
        <w:t>käy</w:t>
      </w:r>
      <w:r w:rsidR="0081429E" w:rsidRPr="00CF747C">
        <w:rPr>
          <w:sz w:val="22"/>
          <w:szCs w:val="22"/>
        </w:rPr>
        <w:t xml:space="preserve"> työsuhteensa alkaessa koulutuksen </w:t>
      </w:r>
      <w:r w:rsidR="007159B4" w:rsidRPr="00CF747C">
        <w:rPr>
          <w:sz w:val="22"/>
          <w:szCs w:val="22"/>
        </w:rPr>
        <w:t>asiakastietojen kirjaamisest</w:t>
      </w:r>
      <w:r w:rsidR="00317F88" w:rsidRPr="00CF747C">
        <w:rPr>
          <w:sz w:val="22"/>
          <w:szCs w:val="22"/>
        </w:rPr>
        <w:t>a ja Domacaren käytöstä</w:t>
      </w:r>
      <w:r w:rsidR="007159B4" w:rsidRPr="00CF747C">
        <w:rPr>
          <w:sz w:val="22"/>
          <w:szCs w:val="22"/>
        </w:rPr>
        <w:t xml:space="preserve">. Yksikön työntekijöitä </w:t>
      </w:r>
      <w:r w:rsidR="00020053" w:rsidRPr="00CF747C">
        <w:rPr>
          <w:sz w:val="22"/>
          <w:szCs w:val="22"/>
        </w:rPr>
        <w:t>kirjaamisessa ohjaa</w:t>
      </w:r>
      <w:r w:rsidR="00A374F5" w:rsidRPr="00CF747C">
        <w:rPr>
          <w:sz w:val="22"/>
          <w:szCs w:val="22"/>
        </w:rPr>
        <w:t>vat</w:t>
      </w:r>
      <w:r w:rsidR="00020053" w:rsidRPr="00CF747C">
        <w:rPr>
          <w:sz w:val="22"/>
          <w:szCs w:val="22"/>
        </w:rPr>
        <w:t xml:space="preserve"> ja neuvo</w:t>
      </w:r>
      <w:r w:rsidR="00A374F5" w:rsidRPr="00CF747C">
        <w:rPr>
          <w:sz w:val="22"/>
          <w:szCs w:val="22"/>
        </w:rPr>
        <w:t>vat</w:t>
      </w:r>
      <w:r w:rsidR="00020053" w:rsidRPr="00CF747C">
        <w:rPr>
          <w:sz w:val="22"/>
          <w:szCs w:val="22"/>
        </w:rPr>
        <w:t xml:space="preserve"> yksikön johtaja, vastaava ohjaaja sekä yksik</w:t>
      </w:r>
      <w:r w:rsidR="000A731B" w:rsidRPr="00CF747C">
        <w:rPr>
          <w:sz w:val="22"/>
          <w:szCs w:val="22"/>
        </w:rPr>
        <w:t xml:space="preserve">ön </w:t>
      </w:r>
      <w:r w:rsidR="00020053" w:rsidRPr="00CF747C">
        <w:rPr>
          <w:sz w:val="22"/>
          <w:szCs w:val="22"/>
        </w:rPr>
        <w:t>kirjaamisasiantuntija</w:t>
      </w:r>
      <w:r w:rsidR="000A731B" w:rsidRPr="00CF747C">
        <w:rPr>
          <w:sz w:val="22"/>
          <w:szCs w:val="22"/>
        </w:rPr>
        <w:t xml:space="preserve"> Katja Pesu</w:t>
      </w:r>
      <w:r w:rsidR="00020053" w:rsidRPr="00CF747C">
        <w:rPr>
          <w:sz w:val="22"/>
          <w:szCs w:val="22"/>
        </w:rPr>
        <w:t xml:space="preserve">. </w:t>
      </w:r>
      <w:r w:rsidR="000A731B" w:rsidRPr="00CF747C">
        <w:rPr>
          <w:sz w:val="22"/>
          <w:szCs w:val="22"/>
        </w:rPr>
        <w:t xml:space="preserve">Tukenan </w:t>
      </w:r>
      <w:r w:rsidR="00624CA9">
        <w:rPr>
          <w:sz w:val="22"/>
          <w:szCs w:val="22"/>
        </w:rPr>
        <w:t xml:space="preserve">eri yksiköissä työskentelevät </w:t>
      </w:r>
      <w:r w:rsidR="000A731B" w:rsidRPr="00CF747C">
        <w:rPr>
          <w:sz w:val="22"/>
          <w:szCs w:val="22"/>
        </w:rPr>
        <w:t>k</w:t>
      </w:r>
      <w:r w:rsidR="00020053" w:rsidRPr="00CF747C">
        <w:rPr>
          <w:sz w:val="22"/>
          <w:szCs w:val="22"/>
        </w:rPr>
        <w:t xml:space="preserve">irjaamisasiantuntijat muodostavat </w:t>
      </w:r>
      <w:r w:rsidR="00A374F5" w:rsidRPr="00CF747C">
        <w:rPr>
          <w:sz w:val="22"/>
          <w:szCs w:val="22"/>
        </w:rPr>
        <w:t>verkoston, jossa jaetaan ajankohtaista tietoa kirjaamisesta</w:t>
      </w:r>
      <w:r w:rsidR="00137F98" w:rsidRPr="00CF747C">
        <w:rPr>
          <w:sz w:val="22"/>
          <w:szCs w:val="22"/>
        </w:rPr>
        <w:t>.</w:t>
      </w:r>
    </w:p>
    <w:p w14:paraId="5D909F4A" w14:textId="7162C7D7" w:rsidR="00A7058C" w:rsidRPr="00CF747C" w:rsidRDefault="000A731B" w:rsidP="000A731B">
      <w:pPr>
        <w:pStyle w:val="Style4"/>
        <w:rPr>
          <w:sz w:val="22"/>
          <w:szCs w:val="22"/>
        </w:rPr>
      </w:pPr>
      <w:r w:rsidRPr="00CF747C">
        <w:rPr>
          <w:sz w:val="22"/>
          <w:szCs w:val="22"/>
        </w:rPr>
        <w:t xml:space="preserve">Tukana Tapiontuvalla </w:t>
      </w:r>
      <w:r w:rsidR="00CF747C">
        <w:rPr>
          <w:sz w:val="22"/>
          <w:szCs w:val="22"/>
        </w:rPr>
        <w:t xml:space="preserve">ohjaajat </w:t>
      </w:r>
      <w:r w:rsidRPr="00CF747C">
        <w:rPr>
          <w:sz w:val="22"/>
          <w:szCs w:val="22"/>
        </w:rPr>
        <w:t>kirja</w:t>
      </w:r>
      <w:r w:rsidR="00CF747C">
        <w:rPr>
          <w:sz w:val="22"/>
          <w:szCs w:val="22"/>
        </w:rPr>
        <w:t>avat</w:t>
      </w:r>
      <w:r w:rsidRPr="00CF747C">
        <w:rPr>
          <w:sz w:val="22"/>
          <w:szCs w:val="22"/>
        </w:rPr>
        <w:t xml:space="preserve"> päivittäiskirjaukset pääsääntöisesti mobiililaitteilla, joka mahdollistaa asiakastyön kirjauksen viipymättä. Kirjauksia tehdään myös yhdessä asiakkaan kanssa. Koko henkilöstö on vastuussa laadukkaan kirjaamisen toteutumisesta. Laadukkaasta kirjaamisesta</w:t>
      </w:r>
      <w:r w:rsidR="00CF747C">
        <w:rPr>
          <w:sz w:val="22"/>
          <w:szCs w:val="22"/>
        </w:rPr>
        <w:t xml:space="preserve"> on olemassa Tukenan yhteinen ohjeistus ja kirjaamisesta</w:t>
      </w:r>
      <w:r w:rsidRPr="00CF747C">
        <w:rPr>
          <w:sz w:val="22"/>
          <w:szCs w:val="22"/>
        </w:rPr>
        <w:t xml:space="preserve"> käydään keskustelua osana henkilöstöpalavereja</w:t>
      </w:r>
      <w:r w:rsidR="00CF747C">
        <w:rPr>
          <w:sz w:val="22"/>
          <w:szCs w:val="22"/>
        </w:rPr>
        <w:t>.</w:t>
      </w:r>
      <w:r w:rsidRPr="00CF747C">
        <w:rPr>
          <w:sz w:val="22"/>
          <w:szCs w:val="22"/>
        </w:rPr>
        <w:t xml:space="preserve"> </w:t>
      </w:r>
      <w:r w:rsidR="00CF747C">
        <w:rPr>
          <w:sz w:val="22"/>
          <w:szCs w:val="22"/>
        </w:rPr>
        <w:t>Y</w:t>
      </w:r>
      <w:r w:rsidRPr="00CF747C">
        <w:rPr>
          <w:sz w:val="22"/>
          <w:szCs w:val="22"/>
        </w:rPr>
        <w:t>ksik</w:t>
      </w:r>
      <w:r w:rsidR="00CF747C">
        <w:rPr>
          <w:sz w:val="22"/>
          <w:szCs w:val="22"/>
        </w:rPr>
        <w:t>kömme</w:t>
      </w:r>
      <w:r w:rsidRPr="00CF747C">
        <w:rPr>
          <w:sz w:val="22"/>
          <w:szCs w:val="22"/>
        </w:rPr>
        <w:t xml:space="preserve"> kirjaamisasiantuntija perehdyttää</w:t>
      </w:r>
      <w:r w:rsidR="00CF747C">
        <w:rPr>
          <w:sz w:val="22"/>
          <w:szCs w:val="22"/>
        </w:rPr>
        <w:t xml:space="preserve"> uuden työntekijän ja ohjeistaa</w:t>
      </w:r>
      <w:r w:rsidRPr="00CF747C">
        <w:rPr>
          <w:sz w:val="22"/>
          <w:szCs w:val="22"/>
        </w:rPr>
        <w:t xml:space="preserve"> aina tarvittaessa muuta henkilöstöä kirjaamiseen liittyvissä asioissa. Kirjaaminen vastaa</w:t>
      </w:r>
      <w:r w:rsidR="00B501B0" w:rsidRPr="00CF747C">
        <w:rPr>
          <w:sz w:val="22"/>
          <w:szCs w:val="22"/>
        </w:rPr>
        <w:t xml:space="preserve"> Tukenan ohjeistusta sekä</w:t>
      </w:r>
      <w:r w:rsidRPr="00CF747C">
        <w:rPr>
          <w:sz w:val="22"/>
          <w:szCs w:val="22"/>
        </w:rPr>
        <w:t xml:space="preserve"> tilaaj</w:t>
      </w:r>
      <w:r w:rsidR="00B501B0" w:rsidRPr="00CF747C">
        <w:rPr>
          <w:sz w:val="22"/>
          <w:szCs w:val="22"/>
        </w:rPr>
        <w:t>an</w:t>
      </w:r>
      <w:r w:rsidRPr="00CF747C">
        <w:rPr>
          <w:sz w:val="22"/>
          <w:szCs w:val="22"/>
        </w:rPr>
        <w:t xml:space="preserve"> kanssa teht</w:t>
      </w:r>
      <w:r w:rsidR="00B501B0" w:rsidRPr="00CF747C">
        <w:rPr>
          <w:sz w:val="22"/>
          <w:szCs w:val="22"/>
        </w:rPr>
        <w:t>yä</w:t>
      </w:r>
      <w:r w:rsidRPr="00CF747C">
        <w:rPr>
          <w:sz w:val="22"/>
          <w:szCs w:val="22"/>
        </w:rPr>
        <w:t xml:space="preserve"> sopim</w:t>
      </w:r>
      <w:r w:rsidR="00B501B0" w:rsidRPr="00CF747C">
        <w:rPr>
          <w:sz w:val="22"/>
          <w:szCs w:val="22"/>
        </w:rPr>
        <w:t>usta</w:t>
      </w:r>
      <w:r w:rsidRPr="00CF747C">
        <w:rPr>
          <w:sz w:val="22"/>
          <w:szCs w:val="22"/>
        </w:rPr>
        <w:t>.</w:t>
      </w:r>
    </w:p>
    <w:p w14:paraId="18D63965" w14:textId="62B5D7D0" w:rsidR="00A7058C" w:rsidRPr="00CF747C" w:rsidRDefault="00A7058C" w:rsidP="00D26B3B">
      <w:pPr>
        <w:pStyle w:val="Style4"/>
        <w:rPr>
          <w:sz w:val="22"/>
          <w:szCs w:val="22"/>
        </w:rPr>
      </w:pPr>
      <w:r w:rsidRPr="00CF747C">
        <w:rPr>
          <w:sz w:val="22"/>
          <w:szCs w:val="22"/>
        </w:rPr>
        <w:t xml:space="preserve">Asiakastietolain mukainen </w:t>
      </w:r>
      <w:r w:rsidR="00260762" w:rsidRPr="00CF747C">
        <w:rPr>
          <w:sz w:val="22"/>
          <w:szCs w:val="22"/>
        </w:rPr>
        <w:t xml:space="preserve">Tukena-konsernin </w:t>
      </w:r>
      <w:r w:rsidRPr="00CF747C">
        <w:rPr>
          <w:sz w:val="22"/>
          <w:szCs w:val="22"/>
        </w:rPr>
        <w:t xml:space="preserve">tietoturvasuunnitelma on laadittu </w:t>
      </w:r>
      <w:r w:rsidR="00260762" w:rsidRPr="00CF747C">
        <w:rPr>
          <w:sz w:val="22"/>
          <w:szCs w:val="22"/>
        </w:rPr>
        <w:t>Tukena-säätiön ja Tukena Oy:n tietosuojavastaavien ja strategia- ja teknologiajohtajan toimesta. Tietoturvasuunnitelma</w:t>
      </w:r>
      <w:r w:rsidR="00AD3983" w:rsidRPr="00CF747C">
        <w:rPr>
          <w:sz w:val="22"/>
          <w:szCs w:val="22"/>
        </w:rPr>
        <w:t xml:space="preserve"> katselmoidaan ja tarvittaessa päivitetään vähintään 12 kuukauden välein. </w:t>
      </w:r>
      <w:r w:rsidR="008C2EB4" w:rsidRPr="00CF747C">
        <w:rPr>
          <w:sz w:val="22"/>
          <w:szCs w:val="22"/>
        </w:rPr>
        <w:t xml:space="preserve">Yksikön johtaja vastaa tietoturvasuunnitelman toteutumisesta yksikössään. </w:t>
      </w:r>
      <w:r w:rsidR="00AD3983" w:rsidRPr="00CF747C">
        <w:rPr>
          <w:sz w:val="22"/>
          <w:szCs w:val="22"/>
        </w:rPr>
        <w:t>Ajan</w:t>
      </w:r>
      <w:r w:rsidR="008C2EB4" w:rsidRPr="00CF747C">
        <w:rPr>
          <w:sz w:val="22"/>
          <w:szCs w:val="22"/>
        </w:rPr>
        <w:t xml:space="preserve"> </w:t>
      </w:r>
      <w:r w:rsidR="00AD3983" w:rsidRPr="00CF747C">
        <w:rPr>
          <w:sz w:val="22"/>
          <w:szCs w:val="22"/>
        </w:rPr>
        <w:t xml:space="preserve">tasainen tietoturvasuunnitelma on henkilöstön saatavissa IMS:ssä, jossa ylläpidetään myös tietoa suunnitelman päivityksestä. </w:t>
      </w:r>
    </w:p>
    <w:p w14:paraId="523335C8" w14:textId="0679C24C" w:rsidR="3FA21BD3" w:rsidRPr="00CF747C" w:rsidRDefault="6C557650" w:rsidP="1037866D">
      <w:pPr>
        <w:rPr>
          <w:sz w:val="22"/>
          <w:szCs w:val="22"/>
        </w:rPr>
      </w:pPr>
      <w:r w:rsidRPr="00CF747C">
        <w:rPr>
          <w:sz w:val="22"/>
          <w:szCs w:val="22"/>
        </w:rPr>
        <w:t>Henkilöt</w:t>
      </w:r>
      <w:r w:rsidR="067CABE8" w:rsidRPr="00CF747C">
        <w:rPr>
          <w:sz w:val="22"/>
          <w:szCs w:val="22"/>
        </w:rPr>
        <w:t>ietoja käsitellään vain määritellyssä laajuudessa</w:t>
      </w:r>
      <w:r w:rsidR="76F8AC26" w:rsidRPr="00CF747C">
        <w:rPr>
          <w:sz w:val="22"/>
          <w:szCs w:val="22"/>
        </w:rPr>
        <w:t xml:space="preserve"> ja </w:t>
      </w:r>
      <w:r w:rsidR="067CABE8" w:rsidRPr="00CF747C">
        <w:rPr>
          <w:sz w:val="22"/>
          <w:szCs w:val="22"/>
        </w:rPr>
        <w:t>ainoastaan hyväksytyissä tietojärjestelmissä eikä niitä taltioida</w:t>
      </w:r>
      <w:r w:rsidR="4B1DEE1A" w:rsidRPr="00CF747C">
        <w:rPr>
          <w:sz w:val="22"/>
          <w:szCs w:val="22"/>
        </w:rPr>
        <w:t xml:space="preserve"> </w:t>
      </w:r>
      <w:r w:rsidR="067CABE8" w:rsidRPr="00CF747C">
        <w:rPr>
          <w:sz w:val="22"/>
          <w:szCs w:val="22"/>
        </w:rPr>
        <w:t>esimerkiksi henkilökohtaisille työasemille. Rekisterinpitäjän oikeuksien ja vastuiden toteutumisesta</w:t>
      </w:r>
      <w:r w:rsidR="32F69D88" w:rsidRPr="00CF747C">
        <w:rPr>
          <w:sz w:val="22"/>
          <w:szCs w:val="22"/>
        </w:rPr>
        <w:t xml:space="preserve"> </w:t>
      </w:r>
      <w:r w:rsidR="067CABE8" w:rsidRPr="00CF747C">
        <w:rPr>
          <w:sz w:val="22"/>
          <w:szCs w:val="22"/>
        </w:rPr>
        <w:t xml:space="preserve">on lisäksi sovittu tilaajan </w:t>
      </w:r>
      <w:r w:rsidR="3E6B7A21" w:rsidRPr="00CF747C">
        <w:rPr>
          <w:sz w:val="22"/>
          <w:szCs w:val="22"/>
        </w:rPr>
        <w:t xml:space="preserve">(hyvinvointialueen) </w:t>
      </w:r>
      <w:r w:rsidR="067CABE8" w:rsidRPr="00CF747C">
        <w:rPr>
          <w:sz w:val="22"/>
          <w:szCs w:val="22"/>
        </w:rPr>
        <w:t>kanssa erillisellä tietosuojasopimuksella, jonka ehtoja noudatetaan.</w:t>
      </w:r>
      <w:r w:rsidR="6672B75D" w:rsidRPr="00CF747C">
        <w:rPr>
          <w:sz w:val="22"/>
          <w:szCs w:val="22"/>
        </w:rPr>
        <w:t xml:space="preserve"> </w:t>
      </w:r>
      <w:r w:rsidR="067CABE8" w:rsidRPr="00CF747C">
        <w:rPr>
          <w:sz w:val="22"/>
          <w:szCs w:val="22"/>
        </w:rPr>
        <w:t>Kaikessa toiminnassa noudatetaan myös muita tilaajan määrittämiä tietosuojaohjeita.</w:t>
      </w:r>
      <w:r w:rsidR="7E8585B9" w:rsidRPr="00CF747C">
        <w:rPr>
          <w:sz w:val="22"/>
          <w:szCs w:val="22"/>
        </w:rPr>
        <w:t xml:space="preserve"> </w:t>
      </w:r>
      <w:r w:rsidR="24E8A7C2" w:rsidRPr="00CF747C">
        <w:rPr>
          <w:sz w:val="22"/>
          <w:szCs w:val="22"/>
        </w:rPr>
        <w:t xml:space="preserve">Tukena </w:t>
      </w:r>
      <w:r w:rsidR="000A731B" w:rsidRPr="00CF747C">
        <w:rPr>
          <w:sz w:val="22"/>
          <w:szCs w:val="22"/>
        </w:rPr>
        <w:t xml:space="preserve">Tapiontupa </w:t>
      </w:r>
      <w:r w:rsidR="24E8A7C2" w:rsidRPr="00CF747C">
        <w:rPr>
          <w:sz w:val="22"/>
          <w:szCs w:val="22"/>
        </w:rPr>
        <w:t>on sopi</w:t>
      </w:r>
      <w:r w:rsidR="000A731B" w:rsidRPr="00CF747C">
        <w:rPr>
          <w:sz w:val="22"/>
          <w:szCs w:val="22"/>
        </w:rPr>
        <w:t>nut</w:t>
      </w:r>
      <w:r w:rsidR="24E8A7C2" w:rsidRPr="00CF747C">
        <w:rPr>
          <w:sz w:val="22"/>
          <w:szCs w:val="22"/>
        </w:rPr>
        <w:t xml:space="preserve"> tietosuojasta </w:t>
      </w:r>
      <w:r w:rsidR="7E8585B9" w:rsidRPr="00CF747C">
        <w:rPr>
          <w:sz w:val="22"/>
          <w:szCs w:val="22"/>
        </w:rPr>
        <w:t>myös alihankinta- ja ostopalvelusopimuksis</w:t>
      </w:r>
      <w:r w:rsidR="3505009F" w:rsidRPr="00CF747C">
        <w:rPr>
          <w:sz w:val="22"/>
          <w:szCs w:val="22"/>
        </w:rPr>
        <w:t>sa</w:t>
      </w:r>
      <w:r w:rsidR="00CA67F9" w:rsidRPr="00CF747C">
        <w:rPr>
          <w:sz w:val="22"/>
          <w:szCs w:val="22"/>
        </w:rPr>
        <w:t>.</w:t>
      </w:r>
    </w:p>
    <w:p w14:paraId="7C815738" w14:textId="3C642486" w:rsidR="1037866D" w:rsidRPr="00CF747C" w:rsidRDefault="1037866D" w:rsidP="1037866D">
      <w:pPr>
        <w:rPr>
          <w:color w:val="FF0000"/>
          <w:sz w:val="22"/>
          <w:szCs w:val="22"/>
        </w:rPr>
      </w:pPr>
    </w:p>
    <w:p w14:paraId="629BAE72" w14:textId="5BE7D20E" w:rsidR="008D31FA" w:rsidRPr="00CF747C" w:rsidRDefault="00CF747C" w:rsidP="00D26B3B">
      <w:pPr>
        <w:pStyle w:val="Style4"/>
        <w:rPr>
          <w:sz w:val="22"/>
          <w:szCs w:val="22"/>
        </w:rPr>
      </w:pPr>
      <w:r>
        <w:rPr>
          <w:sz w:val="22"/>
          <w:szCs w:val="22"/>
        </w:rPr>
        <w:lastRenderedPageBreak/>
        <w:t>Tapiontuvalla y</w:t>
      </w:r>
      <w:r w:rsidR="003B2883" w:rsidRPr="00CF747C">
        <w:rPr>
          <w:sz w:val="22"/>
          <w:szCs w:val="22"/>
        </w:rPr>
        <w:t>ksikön työntekijät ilmoittavat</w:t>
      </w:r>
      <w:r w:rsidR="00E4682E" w:rsidRPr="00CF747C">
        <w:rPr>
          <w:sz w:val="22"/>
          <w:szCs w:val="22"/>
        </w:rPr>
        <w:t xml:space="preserve"> havaitsemistaan</w:t>
      </w:r>
      <w:r w:rsidR="003B2883" w:rsidRPr="00CF747C">
        <w:rPr>
          <w:sz w:val="22"/>
          <w:szCs w:val="22"/>
        </w:rPr>
        <w:t xml:space="preserve"> </w:t>
      </w:r>
      <w:r w:rsidR="006724EC" w:rsidRPr="00CF747C">
        <w:rPr>
          <w:sz w:val="22"/>
          <w:szCs w:val="22"/>
        </w:rPr>
        <w:t xml:space="preserve">häiriöistä </w:t>
      </w:r>
      <w:r w:rsidR="00442C09" w:rsidRPr="00CF747C">
        <w:rPr>
          <w:sz w:val="22"/>
          <w:szCs w:val="22"/>
        </w:rPr>
        <w:t xml:space="preserve">tai olennaisista poikkeamista </w:t>
      </w:r>
      <w:r w:rsidR="003B2883" w:rsidRPr="00CF747C">
        <w:rPr>
          <w:sz w:val="22"/>
          <w:szCs w:val="22"/>
        </w:rPr>
        <w:t>asiakastietojärjestelmän toimin</w:t>
      </w:r>
      <w:r w:rsidR="006724EC" w:rsidRPr="00CF747C">
        <w:rPr>
          <w:sz w:val="22"/>
          <w:szCs w:val="22"/>
        </w:rPr>
        <w:t>n</w:t>
      </w:r>
      <w:r w:rsidR="003B2883" w:rsidRPr="00CF747C">
        <w:rPr>
          <w:sz w:val="22"/>
          <w:szCs w:val="22"/>
        </w:rPr>
        <w:t>a</w:t>
      </w:r>
      <w:r w:rsidR="006724EC" w:rsidRPr="00CF747C">
        <w:rPr>
          <w:sz w:val="22"/>
          <w:szCs w:val="22"/>
        </w:rPr>
        <w:t>ssa tai</w:t>
      </w:r>
      <w:r w:rsidR="00442C09" w:rsidRPr="00CF747C">
        <w:rPr>
          <w:sz w:val="22"/>
          <w:szCs w:val="22"/>
        </w:rPr>
        <w:t xml:space="preserve"> saavutettavuudessa </w:t>
      </w:r>
      <w:r w:rsidR="00ED3E31" w:rsidRPr="00CF747C">
        <w:rPr>
          <w:sz w:val="22"/>
          <w:szCs w:val="22"/>
        </w:rPr>
        <w:t xml:space="preserve">järjestelmän pääkäyttäjälle os. </w:t>
      </w:r>
      <w:hyperlink r:id="rId11" w:history="1">
        <w:r w:rsidR="000770F5" w:rsidRPr="00CF747C">
          <w:rPr>
            <w:rStyle w:val="Hyperlinkki"/>
            <w:sz w:val="22"/>
            <w:szCs w:val="22"/>
          </w:rPr>
          <w:t>domacare@tukena.fi</w:t>
        </w:r>
      </w:hyperlink>
      <w:r w:rsidR="000770F5" w:rsidRPr="00CF747C">
        <w:rPr>
          <w:sz w:val="22"/>
          <w:szCs w:val="22"/>
        </w:rPr>
        <w:t>. Järjestelmän pääkäyttäjä informoi ohjelmatoimittajaa</w:t>
      </w:r>
      <w:r w:rsidR="004A6407" w:rsidRPr="00CF747C">
        <w:rPr>
          <w:sz w:val="22"/>
          <w:szCs w:val="22"/>
        </w:rPr>
        <w:t xml:space="preserve"> ja </w:t>
      </w:r>
      <w:r w:rsidR="008D31FA" w:rsidRPr="00CF747C">
        <w:rPr>
          <w:sz w:val="22"/>
          <w:szCs w:val="22"/>
        </w:rPr>
        <w:t>it-hallintoa</w:t>
      </w:r>
      <w:r w:rsidR="000770F5" w:rsidRPr="00CF747C">
        <w:rPr>
          <w:sz w:val="22"/>
          <w:szCs w:val="22"/>
        </w:rPr>
        <w:t xml:space="preserve"> toimintahäiriöistä ja </w:t>
      </w:r>
      <w:r w:rsidR="00483E32" w:rsidRPr="00CF747C">
        <w:rPr>
          <w:sz w:val="22"/>
          <w:szCs w:val="22"/>
        </w:rPr>
        <w:t xml:space="preserve">informoi Tukenan henkilöstöä tunnistetuista toimintahäiriöistä, </w:t>
      </w:r>
      <w:r w:rsidR="00D17D20" w:rsidRPr="00CF747C">
        <w:rPr>
          <w:sz w:val="22"/>
          <w:szCs w:val="22"/>
        </w:rPr>
        <w:t>niiden</w:t>
      </w:r>
      <w:r w:rsidR="00483E32" w:rsidRPr="00CF747C">
        <w:rPr>
          <w:sz w:val="22"/>
          <w:szCs w:val="22"/>
        </w:rPr>
        <w:t xml:space="preserve"> vaikutuksista </w:t>
      </w:r>
      <w:r w:rsidR="00122EFC" w:rsidRPr="00CF747C">
        <w:rPr>
          <w:sz w:val="22"/>
          <w:szCs w:val="22"/>
        </w:rPr>
        <w:t>sekä toimintahäiriön päättymisestä</w:t>
      </w:r>
      <w:r w:rsidR="008215CF" w:rsidRPr="00CF747C">
        <w:rPr>
          <w:sz w:val="22"/>
          <w:szCs w:val="22"/>
        </w:rPr>
        <w:t>.</w:t>
      </w:r>
      <w:r w:rsidR="009C38D0" w:rsidRPr="00CF747C">
        <w:rPr>
          <w:sz w:val="22"/>
          <w:szCs w:val="22"/>
        </w:rPr>
        <w:t xml:space="preserve"> </w:t>
      </w:r>
    </w:p>
    <w:p w14:paraId="6BEAEEA6" w14:textId="00BF9B61" w:rsidR="003B2883" w:rsidRPr="00CF747C" w:rsidRDefault="00947C7D" w:rsidP="00D26B3B">
      <w:pPr>
        <w:pStyle w:val="Style4"/>
        <w:rPr>
          <w:sz w:val="22"/>
          <w:szCs w:val="22"/>
        </w:rPr>
      </w:pPr>
      <w:r w:rsidRPr="00CF747C">
        <w:rPr>
          <w:sz w:val="22"/>
          <w:szCs w:val="22"/>
        </w:rPr>
        <w:t>Tukenan a</w:t>
      </w:r>
      <w:r w:rsidR="00727A37" w:rsidRPr="00CF747C">
        <w:rPr>
          <w:sz w:val="22"/>
          <w:szCs w:val="22"/>
        </w:rPr>
        <w:t>siakastietojärjestelmää voidaan käyttää sekä tietokoneella, että mobiililaitteella</w:t>
      </w:r>
      <w:r w:rsidR="006E1D8F" w:rsidRPr="00CF747C">
        <w:rPr>
          <w:sz w:val="22"/>
          <w:szCs w:val="22"/>
        </w:rPr>
        <w:t xml:space="preserve">, ja usein häiriötilanteissa </w:t>
      </w:r>
      <w:r w:rsidRPr="00CF747C">
        <w:rPr>
          <w:sz w:val="22"/>
          <w:szCs w:val="22"/>
        </w:rPr>
        <w:t xml:space="preserve">toisen </w:t>
      </w:r>
      <w:r w:rsidR="00C12CCB" w:rsidRPr="00CF747C">
        <w:rPr>
          <w:sz w:val="22"/>
          <w:szCs w:val="22"/>
        </w:rPr>
        <w:t xml:space="preserve">käyttöä voidaan jatkaa normaalisti. </w:t>
      </w:r>
      <w:r w:rsidR="00F34DD7" w:rsidRPr="00CF747C">
        <w:rPr>
          <w:sz w:val="22"/>
          <w:szCs w:val="22"/>
        </w:rPr>
        <w:t xml:space="preserve">Asiakastietojärjestelmän ollessa </w:t>
      </w:r>
      <w:r w:rsidR="00E05A90" w:rsidRPr="00CF747C">
        <w:rPr>
          <w:sz w:val="22"/>
          <w:szCs w:val="22"/>
        </w:rPr>
        <w:t xml:space="preserve">täysin </w:t>
      </w:r>
      <w:r w:rsidR="00F34DD7" w:rsidRPr="00CF747C">
        <w:rPr>
          <w:sz w:val="22"/>
          <w:szCs w:val="22"/>
        </w:rPr>
        <w:t xml:space="preserve">pois käytöstä siirrytään toimimaan </w:t>
      </w:r>
      <w:r w:rsidR="00AD7FA8" w:rsidRPr="00CF747C">
        <w:rPr>
          <w:sz w:val="22"/>
          <w:szCs w:val="22"/>
        </w:rPr>
        <w:t xml:space="preserve">häiriötilanteiden toimintakorttien </w:t>
      </w:r>
      <w:r w:rsidR="004E2DD1" w:rsidRPr="00CF747C">
        <w:rPr>
          <w:sz w:val="22"/>
          <w:szCs w:val="22"/>
        </w:rPr>
        <w:t xml:space="preserve">mukaisesti. </w:t>
      </w:r>
      <w:r w:rsidR="001B31D2" w:rsidRPr="00CF747C">
        <w:rPr>
          <w:sz w:val="22"/>
          <w:szCs w:val="22"/>
        </w:rPr>
        <w:t>Laaj</w:t>
      </w:r>
      <w:r w:rsidR="00E05A90" w:rsidRPr="00CF747C">
        <w:rPr>
          <w:sz w:val="22"/>
          <w:szCs w:val="22"/>
        </w:rPr>
        <w:t>oj</w:t>
      </w:r>
      <w:r w:rsidR="002B1206" w:rsidRPr="00CF747C">
        <w:rPr>
          <w:sz w:val="22"/>
          <w:szCs w:val="22"/>
        </w:rPr>
        <w:t>a</w:t>
      </w:r>
      <w:r w:rsidR="001B31D2" w:rsidRPr="00CF747C">
        <w:rPr>
          <w:sz w:val="22"/>
          <w:szCs w:val="22"/>
        </w:rPr>
        <w:t xml:space="preserve"> tai pitkäkestoisia häiriötilantei</w:t>
      </w:r>
      <w:r w:rsidR="002B1206" w:rsidRPr="00CF747C">
        <w:rPr>
          <w:sz w:val="22"/>
          <w:szCs w:val="22"/>
        </w:rPr>
        <w:t>t</w:t>
      </w:r>
      <w:r w:rsidR="001B31D2" w:rsidRPr="00CF747C">
        <w:rPr>
          <w:sz w:val="22"/>
          <w:szCs w:val="22"/>
        </w:rPr>
        <w:t xml:space="preserve">a </w:t>
      </w:r>
      <w:r w:rsidR="002B1206" w:rsidRPr="00CF747C">
        <w:rPr>
          <w:sz w:val="22"/>
          <w:szCs w:val="22"/>
        </w:rPr>
        <w:t xml:space="preserve">varten </w:t>
      </w:r>
      <w:r w:rsidR="001B31D2" w:rsidRPr="00CF747C">
        <w:rPr>
          <w:sz w:val="22"/>
          <w:szCs w:val="22"/>
        </w:rPr>
        <w:t xml:space="preserve">asiakastietojärjestelmästä </w:t>
      </w:r>
      <w:r w:rsidR="000A731B" w:rsidRPr="00CF747C">
        <w:rPr>
          <w:sz w:val="22"/>
          <w:szCs w:val="22"/>
        </w:rPr>
        <w:t xml:space="preserve">on </w:t>
      </w:r>
      <w:r w:rsidR="001B31D2" w:rsidRPr="00CF747C">
        <w:rPr>
          <w:sz w:val="22"/>
          <w:szCs w:val="22"/>
        </w:rPr>
        <w:t>tulostet</w:t>
      </w:r>
      <w:r w:rsidR="000A731B" w:rsidRPr="00CF747C">
        <w:rPr>
          <w:sz w:val="22"/>
          <w:szCs w:val="22"/>
        </w:rPr>
        <w:t>tu</w:t>
      </w:r>
      <w:r w:rsidR="001B31D2" w:rsidRPr="00CF747C">
        <w:rPr>
          <w:sz w:val="22"/>
          <w:szCs w:val="22"/>
        </w:rPr>
        <w:t xml:space="preserve"> asiakasturvallisuuden edellyttämät ajantasaiset asiakastiedot</w:t>
      </w:r>
      <w:r w:rsidR="00E05A90" w:rsidRPr="00CF747C">
        <w:rPr>
          <w:sz w:val="22"/>
          <w:szCs w:val="22"/>
        </w:rPr>
        <w:t>, kuten lääkitystiedot</w:t>
      </w:r>
      <w:r w:rsidR="000A731B" w:rsidRPr="00CF747C">
        <w:rPr>
          <w:sz w:val="22"/>
          <w:szCs w:val="22"/>
        </w:rPr>
        <w:t>. Tapiontuvalla nämä tulosteet on sijoitettu lukittuun ja kameravalvottuun tilaan lääkehuoneeseen.</w:t>
      </w:r>
    </w:p>
    <w:p w14:paraId="2412582D" w14:textId="046172D6" w:rsidR="00445B0D" w:rsidRPr="00CF747C" w:rsidRDefault="00EC4D68" w:rsidP="00D26B3B">
      <w:pPr>
        <w:pStyle w:val="Style4"/>
        <w:rPr>
          <w:sz w:val="22"/>
          <w:szCs w:val="22"/>
          <w:highlight w:val="yellow"/>
        </w:rPr>
      </w:pPr>
      <w:r w:rsidRPr="00CF747C">
        <w:rPr>
          <w:sz w:val="22"/>
          <w:szCs w:val="22"/>
        </w:rPr>
        <w:t>Asiakastyössä käytettävä</w:t>
      </w:r>
      <w:r w:rsidR="00C9160E" w:rsidRPr="00CF747C">
        <w:rPr>
          <w:sz w:val="22"/>
          <w:szCs w:val="22"/>
        </w:rPr>
        <w:t>n teknologian käyttöönottoa koordinoidaan keskitetysti</w:t>
      </w:r>
      <w:r w:rsidR="00EB4032" w:rsidRPr="00CF747C">
        <w:rPr>
          <w:sz w:val="22"/>
          <w:szCs w:val="22"/>
        </w:rPr>
        <w:t xml:space="preserve"> yhtiön hallinnos</w:t>
      </w:r>
      <w:r w:rsidR="00FE20D0" w:rsidRPr="00CF747C">
        <w:rPr>
          <w:sz w:val="22"/>
          <w:szCs w:val="22"/>
        </w:rPr>
        <w:t>t</w:t>
      </w:r>
      <w:r w:rsidR="00EB4032" w:rsidRPr="00CF747C">
        <w:rPr>
          <w:sz w:val="22"/>
          <w:szCs w:val="22"/>
        </w:rPr>
        <w:t xml:space="preserve">a. </w:t>
      </w:r>
      <w:r w:rsidR="006D0D35" w:rsidRPr="00CF747C">
        <w:rPr>
          <w:sz w:val="22"/>
          <w:szCs w:val="22"/>
        </w:rPr>
        <w:t>Uu</w:t>
      </w:r>
      <w:r w:rsidR="00832862" w:rsidRPr="00CF747C">
        <w:rPr>
          <w:sz w:val="22"/>
          <w:szCs w:val="22"/>
        </w:rPr>
        <w:t>de</w:t>
      </w:r>
      <w:r w:rsidR="006D0D35" w:rsidRPr="00CF747C">
        <w:rPr>
          <w:sz w:val="22"/>
          <w:szCs w:val="22"/>
        </w:rPr>
        <w:t xml:space="preserve">n teknologian soveltuvuus, asianmukaisuus ja turvallisuus </w:t>
      </w:r>
      <w:r w:rsidR="00D02609" w:rsidRPr="00CF747C">
        <w:rPr>
          <w:sz w:val="22"/>
          <w:szCs w:val="22"/>
        </w:rPr>
        <w:t xml:space="preserve">arvioidaan ennen </w:t>
      </w:r>
      <w:r w:rsidR="00832862" w:rsidRPr="00CF747C">
        <w:rPr>
          <w:sz w:val="22"/>
          <w:szCs w:val="22"/>
        </w:rPr>
        <w:t>käyttöönottoa</w:t>
      </w:r>
      <w:r w:rsidR="00663E6F" w:rsidRPr="00CF747C">
        <w:rPr>
          <w:sz w:val="22"/>
          <w:szCs w:val="22"/>
        </w:rPr>
        <w:t>. Soveltuvuuden arvioinnissa huomioidaan asiakkaiden tarpeet</w:t>
      </w:r>
      <w:r w:rsidR="00711705" w:rsidRPr="00CF747C">
        <w:rPr>
          <w:sz w:val="22"/>
          <w:szCs w:val="22"/>
        </w:rPr>
        <w:t>,</w:t>
      </w:r>
      <w:r w:rsidR="00663E6F" w:rsidRPr="00CF747C">
        <w:rPr>
          <w:sz w:val="22"/>
          <w:szCs w:val="22"/>
        </w:rPr>
        <w:t xml:space="preserve"> itsemääräämisoikeuden </w:t>
      </w:r>
      <w:r w:rsidR="00711705" w:rsidRPr="00CF747C">
        <w:rPr>
          <w:sz w:val="22"/>
          <w:szCs w:val="22"/>
        </w:rPr>
        <w:t xml:space="preserve">ja yksityisyyden suojan </w:t>
      </w:r>
      <w:r w:rsidR="00663E6F" w:rsidRPr="00CF747C">
        <w:rPr>
          <w:sz w:val="22"/>
          <w:szCs w:val="22"/>
        </w:rPr>
        <w:t>toteutuminen</w:t>
      </w:r>
      <w:r w:rsidR="00711705" w:rsidRPr="00CF747C">
        <w:rPr>
          <w:sz w:val="22"/>
          <w:szCs w:val="22"/>
        </w:rPr>
        <w:t xml:space="preserve"> sekä tietoturva</w:t>
      </w:r>
      <w:r w:rsidR="00663E6F" w:rsidRPr="00CF747C">
        <w:rPr>
          <w:sz w:val="22"/>
          <w:szCs w:val="22"/>
        </w:rPr>
        <w:t xml:space="preserve">. </w:t>
      </w:r>
      <w:r w:rsidR="00E4404C" w:rsidRPr="00CF747C">
        <w:rPr>
          <w:sz w:val="22"/>
          <w:szCs w:val="22"/>
        </w:rPr>
        <w:t xml:space="preserve">Tukenan tietosuojavastaava ja </w:t>
      </w:r>
      <w:r w:rsidR="00437989" w:rsidRPr="00CF747C">
        <w:rPr>
          <w:sz w:val="22"/>
          <w:szCs w:val="22"/>
        </w:rPr>
        <w:t>strategia- ja teknologiajohtaja osallistuvat u</w:t>
      </w:r>
      <w:r w:rsidR="00EB4032" w:rsidRPr="00CF747C">
        <w:rPr>
          <w:sz w:val="22"/>
          <w:szCs w:val="22"/>
        </w:rPr>
        <w:t>u</w:t>
      </w:r>
      <w:r w:rsidR="00160817" w:rsidRPr="00CF747C">
        <w:rPr>
          <w:sz w:val="22"/>
          <w:szCs w:val="22"/>
        </w:rPr>
        <w:t xml:space="preserve">den teknologian </w:t>
      </w:r>
      <w:r w:rsidR="00E4404C" w:rsidRPr="00CF747C">
        <w:rPr>
          <w:sz w:val="22"/>
          <w:szCs w:val="22"/>
        </w:rPr>
        <w:t>soveltuvuuden arviointiin</w:t>
      </w:r>
      <w:r w:rsidR="00437989" w:rsidRPr="00CF747C">
        <w:rPr>
          <w:sz w:val="22"/>
          <w:szCs w:val="22"/>
        </w:rPr>
        <w:t xml:space="preserve">. </w:t>
      </w:r>
      <w:r w:rsidR="00204F11" w:rsidRPr="00CF747C">
        <w:rPr>
          <w:sz w:val="22"/>
          <w:szCs w:val="22"/>
        </w:rPr>
        <w:t>Jos henkilötietoja kerätään,</w:t>
      </w:r>
      <w:r w:rsidR="00061AFD" w:rsidRPr="00CF747C">
        <w:rPr>
          <w:sz w:val="22"/>
          <w:szCs w:val="22"/>
        </w:rPr>
        <w:t xml:space="preserve"> tehdään </w:t>
      </w:r>
      <w:r w:rsidR="00AD6F25" w:rsidRPr="00CF747C">
        <w:rPr>
          <w:sz w:val="22"/>
          <w:szCs w:val="22"/>
        </w:rPr>
        <w:t>vaikutustenarviointi.</w:t>
      </w:r>
      <w:r w:rsidR="00E82F14" w:rsidRPr="00CF747C">
        <w:rPr>
          <w:sz w:val="22"/>
          <w:szCs w:val="22"/>
        </w:rPr>
        <w:t xml:space="preserve"> Ennen uuden teknologian käyttöönottoa henkilöstölle järjestetään käyttöönottokoulutus.</w:t>
      </w:r>
    </w:p>
    <w:p w14:paraId="3A727066" w14:textId="640F4A34" w:rsidR="00264C6D" w:rsidRPr="00CF747C" w:rsidRDefault="00164084" w:rsidP="00D26B3B">
      <w:pPr>
        <w:pStyle w:val="Style4"/>
        <w:rPr>
          <w:sz w:val="22"/>
          <w:szCs w:val="22"/>
        </w:rPr>
      </w:pPr>
      <w:r w:rsidRPr="00CF747C">
        <w:rPr>
          <w:sz w:val="22"/>
          <w:szCs w:val="22"/>
        </w:rPr>
        <w:t xml:space="preserve">Hoitajakutsujärjestelmänä </w:t>
      </w:r>
      <w:r w:rsidR="005017E0">
        <w:rPr>
          <w:sz w:val="22"/>
          <w:szCs w:val="22"/>
        </w:rPr>
        <w:t xml:space="preserve">Tapiontuvalla </w:t>
      </w:r>
      <w:r w:rsidRPr="00CF747C">
        <w:rPr>
          <w:sz w:val="22"/>
          <w:szCs w:val="22"/>
        </w:rPr>
        <w:t>käytetään Everon-hoitajakutsujärjestelmää</w:t>
      </w:r>
      <w:r w:rsidR="00B12C40" w:rsidRPr="00CF747C">
        <w:rPr>
          <w:sz w:val="22"/>
          <w:szCs w:val="22"/>
        </w:rPr>
        <w:t xml:space="preserve">. </w:t>
      </w:r>
      <w:r w:rsidR="005017E0">
        <w:rPr>
          <w:sz w:val="22"/>
          <w:szCs w:val="22"/>
        </w:rPr>
        <w:t xml:space="preserve">Yksikössä on </w:t>
      </w:r>
      <w:r w:rsidR="000A731B" w:rsidRPr="00CF747C">
        <w:rPr>
          <w:sz w:val="22"/>
          <w:szCs w:val="22"/>
        </w:rPr>
        <w:t>käytössä hoitajakutsu, sekä asukkaalle saatavilla oleva ranneke sekä porttipuhelin ja ovikamera</w:t>
      </w:r>
      <w:r w:rsidR="005017E0">
        <w:rPr>
          <w:sz w:val="22"/>
          <w:szCs w:val="22"/>
        </w:rPr>
        <w:t>,</w:t>
      </w:r>
      <w:r w:rsidR="000A731B" w:rsidRPr="00CF747C">
        <w:rPr>
          <w:sz w:val="22"/>
          <w:szCs w:val="22"/>
        </w:rPr>
        <w:t xml:space="preserve"> yökön turvahälytin ja liikkumattomuushälytin. </w:t>
      </w:r>
      <w:r w:rsidRPr="00CF747C">
        <w:rPr>
          <w:sz w:val="22"/>
          <w:szCs w:val="22"/>
        </w:rPr>
        <w:t>Järjestelmä</w:t>
      </w:r>
      <w:r w:rsidR="00C90C23" w:rsidRPr="00CF747C">
        <w:rPr>
          <w:sz w:val="22"/>
          <w:szCs w:val="22"/>
        </w:rPr>
        <w:t>ssä on akkuvarmennus</w:t>
      </w:r>
      <w:r w:rsidR="009E2E14" w:rsidRPr="00CF747C">
        <w:rPr>
          <w:sz w:val="22"/>
          <w:szCs w:val="22"/>
        </w:rPr>
        <w:t xml:space="preserve">. Hälytykset välittyvät työntekijöille </w:t>
      </w:r>
      <w:r w:rsidR="00944B39" w:rsidRPr="00CF747C">
        <w:rPr>
          <w:sz w:val="22"/>
          <w:szCs w:val="22"/>
        </w:rPr>
        <w:t xml:space="preserve">sovellukseen ja mikäli hälytystä ei kuitata </w:t>
      </w:r>
      <w:r w:rsidR="00750C4D" w:rsidRPr="00CF747C">
        <w:rPr>
          <w:sz w:val="22"/>
          <w:szCs w:val="22"/>
        </w:rPr>
        <w:t xml:space="preserve">hälytystyypeittäin </w:t>
      </w:r>
      <w:r w:rsidR="00C108BF" w:rsidRPr="00CF747C">
        <w:rPr>
          <w:sz w:val="22"/>
          <w:szCs w:val="22"/>
        </w:rPr>
        <w:t>määritellyssä</w:t>
      </w:r>
      <w:r w:rsidR="00750C4D" w:rsidRPr="00CF747C">
        <w:rPr>
          <w:sz w:val="22"/>
          <w:szCs w:val="22"/>
        </w:rPr>
        <w:t xml:space="preserve"> </w:t>
      </w:r>
      <w:r w:rsidR="00944B39" w:rsidRPr="00CF747C">
        <w:rPr>
          <w:sz w:val="22"/>
          <w:szCs w:val="22"/>
        </w:rPr>
        <w:t>ajassa, hälytys lähetetään puheluna ja/tai tekstiviestinä</w:t>
      </w:r>
      <w:r w:rsidR="005017E0">
        <w:rPr>
          <w:sz w:val="22"/>
          <w:szCs w:val="22"/>
        </w:rPr>
        <w:t xml:space="preserve"> rinkiin liitetyille puhelimille</w:t>
      </w:r>
      <w:r w:rsidR="00944B39" w:rsidRPr="00CF747C">
        <w:rPr>
          <w:sz w:val="22"/>
          <w:szCs w:val="22"/>
        </w:rPr>
        <w:t>. Hälytyksien välittämiseen käytetään r</w:t>
      </w:r>
      <w:r w:rsidR="00FE3923" w:rsidRPr="00CF747C">
        <w:rPr>
          <w:sz w:val="22"/>
          <w:szCs w:val="22"/>
        </w:rPr>
        <w:t>oamaavaa sim-korttia, jolloin käytettävissä o</w:t>
      </w:r>
      <w:r w:rsidR="00655D77" w:rsidRPr="00CF747C">
        <w:rPr>
          <w:sz w:val="22"/>
          <w:szCs w:val="22"/>
        </w:rPr>
        <w:t>vat</w:t>
      </w:r>
      <w:r w:rsidR="00FE3923" w:rsidRPr="00CF747C">
        <w:rPr>
          <w:sz w:val="22"/>
          <w:szCs w:val="22"/>
        </w:rPr>
        <w:t xml:space="preserve"> eri palveluntarjoajien tarjoamat mobiiliverkot.</w:t>
      </w:r>
      <w:r w:rsidR="002A47C6" w:rsidRPr="00CF747C">
        <w:rPr>
          <w:sz w:val="22"/>
          <w:szCs w:val="22"/>
        </w:rPr>
        <w:t xml:space="preserve"> Järjestelmä ilmoittaa vikaantuneista laitteista</w:t>
      </w:r>
      <w:r w:rsidR="004E71D6" w:rsidRPr="00CF747C">
        <w:rPr>
          <w:sz w:val="22"/>
          <w:szCs w:val="22"/>
        </w:rPr>
        <w:t xml:space="preserve">, </w:t>
      </w:r>
      <w:r w:rsidR="002A47C6" w:rsidRPr="00CF747C">
        <w:rPr>
          <w:sz w:val="22"/>
          <w:szCs w:val="22"/>
        </w:rPr>
        <w:t>yhteysongelmista</w:t>
      </w:r>
      <w:r w:rsidR="004E71D6" w:rsidRPr="00CF747C">
        <w:rPr>
          <w:sz w:val="22"/>
          <w:szCs w:val="22"/>
        </w:rPr>
        <w:t xml:space="preserve"> ja akun varaustason alenemisesta</w:t>
      </w:r>
      <w:r w:rsidR="002A47C6" w:rsidRPr="00CF747C">
        <w:rPr>
          <w:sz w:val="22"/>
          <w:szCs w:val="22"/>
        </w:rPr>
        <w:t xml:space="preserve"> yksikön pääkäyttäjälle sähköpostitse</w:t>
      </w:r>
      <w:r w:rsidR="004E71D6" w:rsidRPr="00CF747C">
        <w:rPr>
          <w:sz w:val="22"/>
          <w:szCs w:val="22"/>
        </w:rPr>
        <w:t xml:space="preserve">. Järjestelmätoimittaja </w:t>
      </w:r>
      <w:r w:rsidR="003D626C" w:rsidRPr="00CF747C">
        <w:rPr>
          <w:sz w:val="22"/>
          <w:szCs w:val="22"/>
        </w:rPr>
        <w:t xml:space="preserve">ylläpitää keskeisistä laitteista varastoa ja </w:t>
      </w:r>
      <w:r w:rsidR="004E71D6" w:rsidRPr="00CF747C">
        <w:rPr>
          <w:sz w:val="22"/>
          <w:szCs w:val="22"/>
        </w:rPr>
        <w:t>lähettää korvaava</w:t>
      </w:r>
      <w:r w:rsidR="006F4AB1" w:rsidRPr="00CF747C">
        <w:rPr>
          <w:sz w:val="22"/>
          <w:szCs w:val="22"/>
        </w:rPr>
        <w:t>n</w:t>
      </w:r>
      <w:r w:rsidR="004E71D6" w:rsidRPr="00CF747C">
        <w:rPr>
          <w:sz w:val="22"/>
          <w:szCs w:val="22"/>
        </w:rPr>
        <w:t xml:space="preserve"> </w:t>
      </w:r>
      <w:r w:rsidR="006F4AB1" w:rsidRPr="00CF747C">
        <w:rPr>
          <w:sz w:val="22"/>
          <w:szCs w:val="22"/>
        </w:rPr>
        <w:t>hälytinpainikkeen ja ohjeet laitteen korvaamiseen</w:t>
      </w:r>
      <w:r w:rsidR="00935115" w:rsidRPr="00CF747C">
        <w:rPr>
          <w:sz w:val="22"/>
          <w:szCs w:val="22"/>
        </w:rPr>
        <w:t xml:space="preserve"> pyynnöstä</w:t>
      </w:r>
      <w:r w:rsidR="006F4AB1" w:rsidRPr="00CF747C">
        <w:rPr>
          <w:sz w:val="22"/>
          <w:szCs w:val="22"/>
        </w:rPr>
        <w:t xml:space="preserve"> postitse</w:t>
      </w:r>
      <w:r w:rsidR="003D626C" w:rsidRPr="00CF747C">
        <w:rPr>
          <w:sz w:val="22"/>
          <w:szCs w:val="22"/>
        </w:rPr>
        <w:t xml:space="preserve"> muutamassa päivässä.</w:t>
      </w:r>
    </w:p>
    <w:p w14:paraId="07B9B1CF" w14:textId="180F5156" w:rsidR="00BC39C0" w:rsidRPr="00CF747C" w:rsidRDefault="00CF747C" w:rsidP="00264C6D">
      <w:pPr>
        <w:pStyle w:val="Style4"/>
        <w:rPr>
          <w:sz w:val="22"/>
          <w:szCs w:val="22"/>
        </w:rPr>
      </w:pPr>
      <w:r>
        <w:rPr>
          <w:sz w:val="22"/>
          <w:szCs w:val="22"/>
        </w:rPr>
        <w:t>Tapiontuvalla h</w:t>
      </w:r>
      <w:r w:rsidR="00BC39C0" w:rsidRPr="00CF747C">
        <w:rPr>
          <w:sz w:val="22"/>
          <w:szCs w:val="22"/>
        </w:rPr>
        <w:t xml:space="preserve">enkilöstö </w:t>
      </w:r>
      <w:r w:rsidR="003215ED" w:rsidRPr="00CF747C">
        <w:rPr>
          <w:sz w:val="22"/>
          <w:szCs w:val="22"/>
        </w:rPr>
        <w:t>perehdytetään hoitajakutsujärjestelmän käyttöön osana perehdytystä.</w:t>
      </w:r>
      <w:r w:rsidR="001A49E6" w:rsidRPr="00CF747C">
        <w:rPr>
          <w:sz w:val="22"/>
          <w:szCs w:val="22"/>
        </w:rPr>
        <w:t xml:space="preserve"> </w:t>
      </w:r>
      <w:r w:rsidR="000A731B" w:rsidRPr="00CF747C">
        <w:rPr>
          <w:sz w:val="22"/>
          <w:szCs w:val="22"/>
        </w:rPr>
        <w:t>Perehdytys toteutuu heti työsuhteen alkaessa</w:t>
      </w:r>
      <w:r w:rsidR="0065729C" w:rsidRPr="00CF747C">
        <w:rPr>
          <w:sz w:val="22"/>
          <w:szCs w:val="22"/>
        </w:rPr>
        <w:t xml:space="preserve"> nimetyn perehdyttäjän toimesta. Yövuorossa oleva ohjaaja testaa hälytyslaitteiden sovellusten toiminnan joka yö. </w:t>
      </w:r>
    </w:p>
    <w:p w14:paraId="2A52D1DC" w14:textId="77777777" w:rsidR="008B6425" w:rsidRDefault="008B6425" w:rsidP="00264C6D">
      <w:pPr>
        <w:pStyle w:val="Style4"/>
      </w:pPr>
    </w:p>
    <w:p w14:paraId="0C64ED96" w14:textId="366B61CB" w:rsidR="004B600C" w:rsidRDefault="004B600C" w:rsidP="00653B81">
      <w:pPr>
        <w:pStyle w:val="Style2"/>
      </w:pPr>
      <w:bookmarkStart w:id="17" w:name="_Toc179284404"/>
      <w:r>
        <w:t>2.10 Lääkehoitosuunnitelma</w:t>
      </w:r>
      <w:bookmarkEnd w:id="17"/>
      <w:r>
        <w:t xml:space="preserve"> </w:t>
      </w:r>
    </w:p>
    <w:p w14:paraId="2EA62F93" w14:textId="77777777" w:rsidR="00FA38CE" w:rsidRDefault="00FA38CE" w:rsidP="00462723">
      <w:pPr>
        <w:pStyle w:val="Style4"/>
      </w:pPr>
    </w:p>
    <w:p w14:paraId="179E5868" w14:textId="13908465" w:rsidR="003B3C71" w:rsidRPr="00CF747C" w:rsidRDefault="003B3C71" w:rsidP="00462723">
      <w:pPr>
        <w:pStyle w:val="Style4"/>
        <w:rPr>
          <w:sz w:val="22"/>
          <w:szCs w:val="22"/>
        </w:rPr>
      </w:pPr>
      <w:r w:rsidRPr="00CF747C">
        <w:rPr>
          <w:sz w:val="22"/>
          <w:szCs w:val="22"/>
        </w:rPr>
        <w:lastRenderedPageBreak/>
        <w:t>Jokaisella Tukenan palveluyksiköllä, jossa toteutetaan lääkehoitoa, on oma</w:t>
      </w:r>
      <w:r w:rsidR="00392A03" w:rsidRPr="00CF747C">
        <w:rPr>
          <w:sz w:val="22"/>
          <w:szCs w:val="22"/>
        </w:rPr>
        <w:t xml:space="preserve"> </w:t>
      </w:r>
      <w:r w:rsidRPr="00CF747C">
        <w:rPr>
          <w:sz w:val="22"/>
          <w:szCs w:val="22"/>
        </w:rPr>
        <w:t>lääkehoitosuunnitelma.  Yksiköiden lääkehoitosuunnitelmat on tehty Tukenan yhteiselle lääkehoitosuunnitelmapohjalle. Pohja perustuu STM 2021 Turvallinen lääkehoito -oppaan liitteeseen 6. Yksikkökohtaisissa lääkehoitosuunnitelmissa on kuvattu yksikön lääkehoitoon liittyvät riskit ja niihin varautuminen. Lääkehoitosuunnitelma on keskeinen osa lääkehoitoon osallistuvien henkilöiden perehdytystä sekä lääkehoidon laadun ja turvallisuuden varmistamista.</w:t>
      </w:r>
    </w:p>
    <w:p w14:paraId="5DAA3AAB" w14:textId="77777777" w:rsidR="00C42282" w:rsidRDefault="00C42282" w:rsidP="00C42282">
      <w:pPr>
        <w:pStyle w:val="Style4"/>
        <w:rPr>
          <w:sz w:val="22"/>
          <w:szCs w:val="22"/>
        </w:rPr>
      </w:pPr>
      <w:r w:rsidRPr="00CF747C">
        <w:rPr>
          <w:sz w:val="22"/>
          <w:szCs w:val="22"/>
        </w:rPr>
        <w:t>Tukenan palveluyksiköissä ei ole rajattuja lääkevarastoja.</w:t>
      </w:r>
    </w:p>
    <w:p w14:paraId="4237799D" w14:textId="77777777" w:rsidR="00427705" w:rsidRDefault="00427705" w:rsidP="00C42282">
      <w:pPr>
        <w:pStyle w:val="Style4"/>
        <w:rPr>
          <w:sz w:val="22"/>
          <w:szCs w:val="22"/>
        </w:rPr>
      </w:pPr>
    </w:p>
    <w:tbl>
      <w:tblPr>
        <w:tblStyle w:val="TaulukkoRuudukko"/>
        <w:tblW w:w="0" w:type="auto"/>
        <w:tblLook w:val="04A0" w:firstRow="1" w:lastRow="0" w:firstColumn="1" w:lastColumn="0" w:noHBand="0" w:noVBand="1"/>
      </w:tblPr>
      <w:tblGrid>
        <w:gridCol w:w="4508"/>
        <w:gridCol w:w="4508"/>
      </w:tblGrid>
      <w:tr w:rsidR="00427705" w:rsidRPr="00427705" w14:paraId="75B828A5" w14:textId="77777777" w:rsidTr="00150DCA">
        <w:tc>
          <w:tcPr>
            <w:tcW w:w="4508" w:type="dxa"/>
          </w:tcPr>
          <w:p w14:paraId="7D772CA8" w14:textId="77777777" w:rsidR="00427705" w:rsidRPr="00427705" w:rsidRDefault="00427705" w:rsidP="00427705">
            <w:pPr>
              <w:pStyle w:val="Style4"/>
              <w:rPr>
                <w:b/>
                <w:bCs/>
                <w:sz w:val="22"/>
                <w:szCs w:val="22"/>
              </w:rPr>
            </w:pPr>
            <w:r w:rsidRPr="00427705">
              <w:rPr>
                <w:b/>
                <w:bCs/>
                <w:sz w:val="22"/>
                <w:szCs w:val="22"/>
              </w:rPr>
              <w:t>Milloin palveluyksikön lääkehoitosuunnitelma on laadittu tai milloin se on päivitetty?</w:t>
            </w:r>
          </w:p>
        </w:tc>
        <w:tc>
          <w:tcPr>
            <w:tcW w:w="4508" w:type="dxa"/>
          </w:tcPr>
          <w:p w14:paraId="5FF93020" w14:textId="70F8C5B2" w:rsidR="00427705" w:rsidRPr="00427705" w:rsidRDefault="00427705" w:rsidP="00427705">
            <w:pPr>
              <w:pStyle w:val="Style4"/>
              <w:rPr>
                <w:sz w:val="22"/>
                <w:szCs w:val="22"/>
              </w:rPr>
            </w:pPr>
            <w:r>
              <w:rPr>
                <w:sz w:val="22"/>
                <w:szCs w:val="22"/>
              </w:rPr>
              <w:t>16.2.2025</w:t>
            </w:r>
          </w:p>
        </w:tc>
      </w:tr>
      <w:tr w:rsidR="00427705" w:rsidRPr="00427705" w14:paraId="04F59294" w14:textId="77777777" w:rsidTr="00150DCA">
        <w:tc>
          <w:tcPr>
            <w:tcW w:w="4508" w:type="dxa"/>
          </w:tcPr>
          <w:p w14:paraId="34FC26CC" w14:textId="77777777" w:rsidR="00427705" w:rsidRPr="00427705" w:rsidRDefault="00427705" w:rsidP="00427705">
            <w:pPr>
              <w:pStyle w:val="Style4"/>
              <w:rPr>
                <w:b/>
                <w:bCs/>
                <w:sz w:val="22"/>
                <w:szCs w:val="22"/>
              </w:rPr>
            </w:pPr>
            <w:r w:rsidRPr="00427705">
              <w:rPr>
                <w:b/>
                <w:bCs/>
                <w:sz w:val="22"/>
                <w:szCs w:val="22"/>
              </w:rPr>
              <w:t>Palveluyksikön lääkehoidon kokonaisuudesta vastaava lääkäri</w:t>
            </w:r>
          </w:p>
        </w:tc>
        <w:tc>
          <w:tcPr>
            <w:tcW w:w="4508" w:type="dxa"/>
          </w:tcPr>
          <w:p w14:paraId="48692678" w14:textId="5C3CBFCB" w:rsidR="00427705" w:rsidRPr="00427705" w:rsidRDefault="00427705" w:rsidP="00427705">
            <w:pPr>
              <w:pStyle w:val="Style4"/>
              <w:rPr>
                <w:sz w:val="22"/>
                <w:szCs w:val="22"/>
              </w:rPr>
            </w:pPr>
            <w:r>
              <w:rPr>
                <w:sz w:val="22"/>
                <w:szCs w:val="22"/>
              </w:rPr>
              <w:t>Tiina Posa, Terveystalo Lahti</w:t>
            </w:r>
          </w:p>
        </w:tc>
      </w:tr>
      <w:tr w:rsidR="00427705" w:rsidRPr="00427705" w14:paraId="5912A725" w14:textId="77777777" w:rsidTr="00150DCA">
        <w:tc>
          <w:tcPr>
            <w:tcW w:w="4508" w:type="dxa"/>
          </w:tcPr>
          <w:p w14:paraId="5C04E818" w14:textId="77777777" w:rsidR="00427705" w:rsidRPr="00427705" w:rsidRDefault="00427705" w:rsidP="00427705">
            <w:pPr>
              <w:pStyle w:val="Style4"/>
              <w:rPr>
                <w:b/>
                <w:bCs/>
                <w:sz w:val="22"/>
                <w:szCs w:val="22"/>
              </w:rPr>
            </w:pPr>
            <w:r w:rsidRPr="00427705">
              <w:rPr>
                <w:b/>
                <w:bCs/>
                <w:sz w:val="22"/>
                <w:szCs w:val="22"/>
              </w:rPr>
              <w:t>Palveluyksikön lääkehoidon toteuttamisen kokonaisuudesta ja lääkehoitosuunnitelman laatimisesta vastaava sairaanhoitaja</w:t>
            </w:r>
          </w:p>
        </w:tc>
        <w:tc>
          <w:tcPr>
            <w:tcW w:w="4508" w:type="dxa"/>
          </w:tcPr>
          <w:p w14:paraId="4348C0A1" w14:textId="20B761F6" w:rsidR="00427705" w:rsidRPr="00427705" w:rsidRDefault="00427705" w:rsidP="00427705">
            <w:pPr>
              <w:pStyle w:val="Style4"/>
              <w:rPr>
                <w:sz w:val="22"/>
                <w:szCs w:val="22"/>
              </w:rPr>
            </w:pPr>
            <w:r w:rsidRPr="00427705">
              <w:rPr>
                <w:sz w:val="22"/>
                <w:szCs w:val="22"/>
              </w:rPr>
              <w:t>Sh Marika Koikkalainen, Tapiontuvan vastaava ohjaaja, lääkevastaava</w:t>
            </w:r>
          </w:p>
        </w:tc>
      </w:tr>
    </w:tbl>
    <w:p w14:paraId="1685642E" w14:textId="77777777" w:rsidR="00427705" w:rsidRPr="00CF747C" w:rsidRDefault="00427705" w:rsidP="00C42282">
      <w:pPr>
        <w:pStyle w:val="Style4"/>
        <w:rPr>
          <w:sz w:val="22"/>
          <w:szCs w:val="22"/>
        </w:rPr>
      </w:pPr>
    </w:p>
    <w:p w14:paraId="13D22B6A" w14:textId="77777777" w:rsidR="008B6425" w:rsidRDefault="008B6425" w:rsidP="00C42282">
      <w:pPr>
        <w:pStyle w:val="Style4"/>
      </w:pPr>
    </w:p>
    <w:p w14:paraId="79F3AB30" w14:textId="481DC99A" w:rsidR="004B600C" w:rsidRDefault="004B600C" w:rsidP="00653B81">
      <w:pPr>
        <w:pStyle w:val="Style2"/>
      </w:pPr>
      <w:bookmarkStart w:id="18" w:name="_Toc179284405"/>
      <w:r>
        <w:t>2.11 Asiakas- ja potilastietojen käsittely ja tietosuoja</w:t>
      </w:r>
      <w:bookmarkEnd w:id="18"/>
      <w:r>
        <w:t xml:space="preserve"> </w:t>
      </w:r>
    </w:p>
    <w:p w14:paraId="279CDAE5" w14:textId="77777777" w:rsidR="00B77ADC" w:rsidRPr="00B77ADC" w:rsidRDefault="00B77ADC" w:rsidP="00B77ADC">
      <w:pPr>
        <w:pStyle w:val="Style4"/>
      </w:pPr>
    </w:p>
    <w:tbl>
      <w:tblPr>
        <w:tblStyle w:val="TaulukkoRuudukko"/>
        <w:tblW w:w="0" w:type="auto"/>
        <w:tblLook w:val="04A0" w:firstRow="1" w:lastRow="0" w:firstColumn="1" w:lastColumn="0" w:noHBand="0" w:noVBand="1"/>
      </w:tblPr>
      <w:tblGrid>
        <w:gridCol w:w="4508"/>
        <w:gridCol w:w="4508"/>
      </w:tblGrid>
      <w:tr w:rsidR="00FA38CE" w:rsidRPr="00CF747C" w14:paraId="0B386F95" w14:textId="77777777" w:rsidTr="00FA38CE">
        <w:tc>
          <w:tcPr>
            <w:tcW w:w="4508" w:type="dxa"/>
          </w:tcPr>
          <w:p w14:paraId="5B8A6F24" w14:textId="32E47B0B" w:rsidR="00FA38CE" w:rsidRPr="00CF747C" w:rsidRDefault="00FA38CE" w:rsidP="002E015B">
            <w:pPr>
              <w:pStyle w:val="Style4"/>
              <w:rPr>
                <w:b/>
                <w:bCs/>
                <w:sz w:val="22"/>
                <w:szCs w:val="22"/>
              </w:rPr>
            </w:pPr>
            <w:r w:rsidRPr="00CF747C">
              <w:rPr>
                <w:b/>
                <w:bCs/>
                <w:sz w:val="22"/>
                <w:szCs w:val="22"/>
              </w:rPr>
              <w:t>Palveluyksikön asiakastietojen käsittelystä ja siihen liittyvästä ohjeistuksesta vastaava johtaja</w:t>
            </w:r>
          </w:p>
        </w:tc>
        <w:tc>
          <w:tcPr>
            <w:tcW w:w="4508" w:type="dxa"/>
          </w:tcPr>
          <w:p w14:paraId="68D695A9" w14:textId="12FE9DF5" w:rsidR="00FA38CE" w:rsidRPr="00CF747C" w:rsidRDefault="00693377" w:rsidP="002E015B">
            <w:pPr>
              <w:pStyle w:val="Style4"/>
              <w:rPr>
                <w:sz w:val="22"/>
                <w:szCs w:val="22"/>
              </w:rPr>
            </w:pPr>
            <w:r w:rsidRPr="00CF747C">
              <w:rPr>
                <w:sz w:val="22"/>
                <w:szCs w:val="22"/>
              </w:rPr>
              <w:t>Yksikön johtaja Jenni Kerppola</w:t>
            </w:r>
          </w:p>
        </w:tc>
      </w:tr>
      <w:tr w:rsidR="00FA38CE" w:rsidRPr="00CF747C" w14:paraId="12810D02" w14:textId="77777777" w:rsidTr="00FA38CE">
        <w:tc>
          <w:tcPr>
            <w:tcW w:w="4508" w:type="dxa"/>
          </w:tcPr>
          <w:p w14:paraId="0F1D4BEC" w14:textId="02512B18" w:rsidR="00FA38CE" w:rsidRPr="00CF747C" w:rsidRDefault="00FA38CE" w:rsidP="002E015B">
            <w:pPr>
              <w:pStyle w:val="Style4"/>
              <w:rPr>
                <w:b/>
                <w:bCs/>
                <w:sz w:val="22"/>
                <w:szCs w:val="22"/>
              </w:rPr>
            </w:pPr>
            <w:r w:rsidRPr="00CF747C">
              <w:rPr>
                <w:b/>
                <w:bCs/>
                <w:sz w:val="22"/>
                <w:szCs w:val="22"/>
              </w:rPr>
              <w:t>Palveluntuottajan tietosuojavastaava</w:t>
            </w:r>
          </w:p>
        </w:tc>
        <w:tc>
          <w:tcPr>
            <w:tcW w:w="4508" w:type="dxa"/>
          </w:tcPr>
          <w:p w14:paraId="71F65753" w14:textId="7132D09F" w:rsidR="00FA38CE" w:rsidRPr="00CF747C" w:rsidRDefault="00B77ADC" w:rsidP="002E015B">
            <w:pPr>
              <w:pStyle w:val="Style4"/>
              <w:rPr>
                <w:sz w:val="22"/>
                <w:szCs w:val="22"/>
              </w:rPr>
            </w:pPr>
            <w:r w:rsidRPr="00CF747C">
              <w:rPr>
                <w:sz w:val="22"/>
                <w:szCs w:val="22"/>
              </w:rPr>
              <w:t>Mari Harju, p. 040 660 2873, mari.harju@tukena.fi</w:t>
            </w:r>
          </w:p>
        </w:tc>
      </w:tr>
    </w:tbl>
    <w:p w14:paraId="1181CA61" w14:textId="77777777" w:rsidR="005017E0" w:rsidRDefault="005017E0" w:rsidP="00641181">
      <w:pPr>
        <w:pStyle w:val="Style4"/>
        <w:rPr>
          <w:sz w:val="22"/>
          <w:szCs w:val="22"/>
        </w:rPr>
      </w:pPr>
    </w:p>
    <w:p w14:paraId="786AFB63" w14:textId="2AB3AEF1" w:rsidR="00693377" w:rsidRPr="00CF747C" w:rsidRDefault="00CF747C" w:rsidP="00641181">
      <w:pPr>
        <w:pStyle w:val="Style4"/>
        <w:rPr>
          <w:sz w:val="22"/>
          <w:szCs w:val="22"/>
        </w:rPr>
      </w:pPr>
      <w:r>
        <w:rPr>
          <w:sz w:val="22"/>
          <w:szCs w:val="22"/>
        </w:rPr>
        <w:t>Tapiontuvalla t</w:t>
      </w:r>
      <w:r w:rsidR="00E82C2A" w:rsidRPr="00CF747C">
        <w:rPr>
          <w:sz w:val="22"/>
          <w:szCs w:val="22"/>
        </w:rPr>
        <w:t xml:space="preserve">ietosuojaan </w:t>
      </w:r>
      <w:r w:rsidR="008470BB" w:rsidRPr="00CF747C">
        <w:rPr>
          <w:sz w:val="22"/>
          <w:szCs w:val="22"/>
        </w:rPr>
        <w:t xml:space="preserve">liittyvä osaaminen varmistetaan henkilökunnan perehdytyksellä ja </w:t>
      </w:r>
      <w:r w:rsidR="005017E0">
        <w:rPr>
          <w:sz w:val="22"/>
          <w:szCs w:val="22"/>
        </w:rPr>
        <w:t>säännöllisellä täydennys</w:t>
      </w:r>
      <w:r w:rsidR="008470BB" w:rsidRPr="00CF747C">
        <w:rPr>
          <w:sz w:val="22"/>
          <w:szCs w:val="22"/>
        </w:rPr>
        <w:t>koulutuksella. Jokai</w:t>
      </w:r>
      <w:r>
        <w:rPr>
          <w:sz w:val="22"/>
          <w:szCs w:val="22"/>
        </w:rPr>
        <w:t>nen</w:t>
      </w:r>
      <w:r w:rsidR="008470BB" w:rsidRPr="00CF747C">
        <w:rPr>
          <w:sz w:val="22"/>
          <w:szCs w:val="22"/>
        </w:rPr>
        <w:t xml:space="preserve"> työntekijä</w:t>
      </w:r>
      <w:r>
        <w:rPr>
          <w:sz w:val="22"/>
          <w:szCs w:val="22"/>
        </w:rPr>
        <w:t xml:space="preserve"> </w:t>
      </w:r>
      <w:r w:rsidR="008470BB" w:rsidRPr="00CF747C">
        <w:rPr>
          <w:sz w:val="22"/>
          <w:szCs w:val="22"/>
        </w:rPr>
        <w:t>suorittaa tietosuoja- ja turvakurssi</w:t>
      </w:r>
      <w:r w:rsidR="00A75C82" w:rsidRPr="00CF747C">
        <w:rPr>
          <w:sz w:val="22"/>
          <w:szCs w:val="22"/>
        </w:rPr>
        <w:t xml:space="preserve"> sisäisenä koulutuksena</w:t>
      </w:r>
      <w:r w:rsidR="00F1190E" w:rsidRPr="00CF747C">
        <w:rPr>
          <w:sz w:val="22"/>
          <w:szCs w:val="22"/>
        </w:rPr>
        <w:t xml:space="preserve"> heti työsuhteen</w:t>
      </w:r>
      <w:r>
        <w:rPr>
          <w:sz w:val="22"/>
          <w:szCs w:val="22"/>
        </w:rPr>
        <w:t>sa</w:t>
      </w:r>
      <w:r w:rsidR="00F1190E" w:rsidRPr="00CF747C">
        <w:rPr>
          <w:sz w:val="22"/>
          <w:szCs w:val="22"/>
        </w:rPr>
        <w:t xml:space="preserve"> alkaessa</w:t>
      </w:r>
      <w:r w:rsidR="008470BB" w:rsidRPr="00CF747C">
        <w:rPr>
          <w:sz w:val="22"/>
          <w:szCs w:val="22"/>
        </w:rPr>
        <w:t xml:space="preserve">. </w:t>
      </w:r>
      <w:r w:rsidR="00641181" w:rsidRPr="00CF747C">
        <w:rPr>
          <w:sz w:val="22"/>
          <w:szCs w:val="22"/>
        </w:rPr>
        <w:t xml:space="preserve">Henkilöstö perehdytetään myös salassapitosäännöksiin ja jokainen työntekijä allekirjoittaa </w:t>
      </w:r>
      <w:r w:rsidR="00C409A5" w:rsidRPr="00CF747C">
        <w:rPr>
          <w:sz w:val="22"/>
          <w:szCs w:val="22"/>
        </w:rPr>
        <w:t>tietotekniikan käyttö, salassapito- ja vaitio</w:t>
      </w:r>
      <w:r w:rsidR="00E34B10" w:rsidRPr="00CF747C">
        <w:rPr>
          <w:sz w:val="22"/>
          <w:szCs w:val="22"/>
        </w:rPr>
        <w:t xml:space="preserve">lovelvollisuuslomakkeen. </w:t>
      </w:r>
      <w:r w:rsidR="00A07448" w:rsidRPr="00CF747C">
        <w:rPr>
          <w:sz w:val="22"/>
          <w:szCs w:val="22"/>
        </w:rPr>
        <w:t xml:space="preserve">Asiakastietojen käsittelyyn liittyvät tietosuojaselosteet löytyvät toimintajärjestelmä IMS:stä ja yksikön </w:t>
      </w:r>
      <w:r w:rsidR="00693377" w:rsidRPr="00CF747C">
        <w:rPr>
          <w:sz w:val="22"/>
          <w:szCs w:val="22"/>
        </w:rPr>
        <w:t xml:space="preserve">eteisen </w:t>
      </w:r>
      <w:r w:rsidR="00A07448" w:rsidRPr="00CF747C">
        <w:rPr>
          <w:sz w:val="22"/>
          <w:szCs w:val="22"/>
        </w:rPr>
        <w:t xml:space="preserve">ilmoitustaululta. </w:t>
      </w:r>
      <w:r w:rsidR="001E459B" w:rsidRPr="00CF747C">
        <w:rPr>
          <w:sz w:val="22"/>
          <w:szCs w:val="22"/>
        </w:rPr>
        <w:t>Kaikki tietoturvaloukkaukset tulee ilmoittaa omalle esihenkilölle ja tietosuojavastaavalle HaiPro -ilmoituksella.</w:t>
      </w:r>
    </w:p>
    <w:p w14:paraId="2DB670CA" w14:textId="77777777" w:rsidR="00693377" w:rsidRPr="00CF747C" w:rsidRDefault="00693377" w:rsidP="00641181">
      <w:pPr>
        <w:pStyle w:val="Style4"/>
        <w:rPr>
          <w:sz w:val="22"/>
          <w:szCs w:val="22"/>
        </w:rPr>
      </w:pPr>
      <w:r w:rsidRPr="00CF747C">
        <w:rPr>
          <w:sz w:val="22"/>
          <w:szCs w:val="22"/>
        </w:rPr>
        <w:lastRenderedPageBreak/>
        <w:t xml:space="preserve">Asukkaita koskevat tiedot tallennetaan lähtökohtaisesti vain DomaCare-asiakastietojärjestelmään. Tarvittaessa säilytettäviä papereita, kuten terveydenhuollon kutsut ja esitietolomakkeet, säilytetään joko asiakkaan omassa asunnossa tai toimistossa lukitussa kaapissa. Palveluyksikön johtaja tai hänen varahenkilönsä luo DomaCare-asiakastietojärjestelmään käyttöoikeudet henkilöstölle. Tunnukset poistetaan välittömästi työsuhteen päätyttyä. </w:t>
      </w:r>
    </w:p>
    <w:p w14:paraId="7BA9E782" w14:textId="4F87D769" w:rsidR="00001FC9" w:rsidRPr="00CF747C" w:rsidRDefault="00693377" w:rsidP="00641181">
      <w:pPr>
        <w:pStyle w:val="Style4"/>
        <w:rPr>
          <w:sz w:val="22"/>
          <w:szCs w:val="22"/>
        </w:rPr>
      </w:pPr>
      <w:r w:rsidRPr="00CF747C">
        <w:rPr>
          <w:sz w:val="22"/>
          <w:szCs w:val="22"/>
        </w:rPr>
        <w:t>Palveluyksikön johtaja on vastuussa henkilöstön riittävästä perehdytyksestä ja osaamisesta käsitellä asiakastietoja asianmukaisesti.</w:t>
      </w:r>
      <w:r w:rsidR="001E459B" w:rsidRPr="00CF747C">
        <w:rPr>
          <w:rFonts w:asciiTheme="minorHAnsi" w:hAnsiTheme="minorHAnsi" w:cstheme="minorBidi"/>
          <w:sz w:val="22"/>
          <w:szCs w:val="22"/>
        </w:rPr>
        <w:t xml:space="preserve"> </w:t>
      </w:r>
    </w:p>
    <w:p w14:paraId="702C727D" w14:textId="77777777" w:rsidR="008B6425" w:rsidRPr="00CF747C" w:rsidRDefault="008B6425" w:rsidP="00641181">
      <w:pPr>
        <w:pStyle w:val="Style4"/>
        <w:rPr>
          <w:color w:val="FF6657" w:themeColor="accent6" w:themeShade="BF"/>
          <w:sz w:val="22"/>
          <w:szCs w:val="22"/>
        </w:rPr>
      </w:pPr>
    </w:p>
    <w:p w14:paraId="683A3932" w14:textId="3A69535F" w:rsidR="004B600C" w:rsidRDefault="004B600C" w:rsidP="00653B81">
      <w:pPr>
        <w:pStyle w:val="Style2"/>
      </w:pPr>
      <w:bookmarkStart w:id="19" w:name="_Toc179284406"/>
      <w:r>
        <w:t>2.12 Säännöllisesti kerättävän ja muun palautteen huomioiminen</w:t>
      </w:r>
      <w:bookmarkEnd w:id="19"/>
      <w:r>
        <w:t xml:space="preserve"> </w:t>
      </w:r>
    </w:p>
    <w:p w14:paraId="01294C8F" w14:textId="77777777" w:rsidR="00EC1027" w:rsidRDefault="00EC1027" w:rsidP="002E015B">
      <w:pPr>
        <w:pStyle w:val="Style4"/>
      </w:pPr>
    </w:p>
    <w:p w14:paraId="45725326" w14:textId="2A53296D" w:rsidR="00DA1A1F" w:rsidRPr="00CF747C" w:rsidRDefault="00DA1A1F" w:rsidP="002E015B">
      <w:pPr>
        <w:pStyle w:val="Style4"/>
        <w:rPr>
          <w:sz w:val="22"/>
          <w:szCs w:val="22"/>
        </w:rPr>
      </w:pPr>
      <w:r w:rsidRPr="00CF747C">
        <w:rPr>
          <w:sz w:val="22"/>
          <w:szCs w:val="22"/>
        </w:rPr>
        <w:t>Tapiontuvan a</w:t>
      </w:r>
      <w:r w:rsidR="00ED2060" w:rsidRPr="00CF747C">
        <w:rPr>
          <w:sz w:val="22"/>
          <w:szCs w:val="22"/>
        </w:rPr>
        <w:t>s</w:t>
      </w:r>
      <w:r w:rsidRPr="00CF747C">
        <w:rPr>
          <w:sz w:val="22"/>
          <w:szCs w:val="22"/>
        </w:rPr>
        <w:t>u</w:t>
      </w:r>
      <w:r w:rsidR="00ED2060" w:rsidRPr="00CF747C">
        <w:rPr>
          <w:sz w:val="22"/>
          <w:szCs w:val="22"/>
        </w:rPr>
        <w:t xml:space="preserve">kkaat ja heidän läheisensä </w:t>
      </w:r>
      <w:r w:rsidRPr="00CF747C">
        <w:rPr>
          <w:sz w:val="22"/>
          <w:szCs w:val="22"/>
        </w:rPr>
        <w:t xml:space="preserve">sekä tilaaja </w:t>
      </w:r>
      <w:r w:rsidR="00ED2060" w:rsidRPr="00CF747C">
        <w:rPr>
          <w:sz w:val="22"/>
          <w:szCs w:val="22"/>
        </w:rPr>
        <w:t xml:space="preserve">osallistuvat yksikön toiminnan, laadun ja omavalvonnan kehittämiseen antamansa palautteen avulla. Yksikössä kerätään palautetta vuosittain asiakkaille, läheisille ja tilaajille </w:t>
      </w:r>
      <w:r w:rsidRPr="00CF747C">
        <w:rPr>
          <w:sz w:val="22"/>
          <w:szCs w:val="22"/>
        </w:rPr>
        <w:t xml:space="preserve">sähköisesti </w:t>
      </w:r>
      <w:r w:rsidR="00ED2060" w:rsidRPr="00CF747C">
        <w:rPr>
          <w:sz w:val="22"/>
          <w:szCs w:val="22"/>
        </w:rPr>
        <w:t>toimitettavan tyytyväisyyskyselyn muodossa. As</w:t>
      </w:r>
      <w:r w:rsidRPr="00CF747C">
        <w:rPr>
          <w:sz w:val="22"/>
          <w:szCs w:val="22"/>
        </w:rPr>
        <w:t>u</w:t>
      </w:r>
      <w:r w:rsidR="00ED2060" w:rsidRPr="00CF747C">
        <w:rPr>
          <w:sz w:val="22"/>
          <w:szCs w:val="22"/>
        </w:rPr>
        <w:t>kkaille tyytyväisyyskyselystä on saatavilla kuvalliset ohjeet sekä helpotettu versio.</w:t>
      </w:r>
      <w:r w:rsidRPr="00CF747C">
        <w:rPr>
          <w:sz w:val="22"/>
          <w:szCs w:val="22"/>
        </w:rPr>
        <w:t xml:space="preserve"> Asukkaat vastaavat kyselyyn ohjaajan avulla. </w:t>
      </w:r>
      <w:r w:rsidR="00ED2060" w:rsidRPr="00CF747C">
        <w:rPr>
          <w:sz w:val="22"/>
          <w:szCs w:val="22"/>
        </w:rPr>
        <w:t>Kyselyt kä</w:t>
      </w:r>
      <w:r w:rsidR="00455740">
        <w:rPr>
          <w:sz w:val="22"/>
          <w:szCs w:val="22"/>
        </w:rPr>
        <w:t>ydään läpi</w:t>
      </w:r>
      <w:r w:rsidR="00ED2060" w:rsidRPr="00CF747C">
        <w:rPr>
          <w:sz w:val="22"/>
          <w:szCs w:val="22"/>
        </w:rPr>
        <w:t xml:space="preserve"> henkilöstö</w:t>
      </w:r>
      <w:r w:rsidR="00455740">
        <w:rPr>
          <w:sz w:val="22"/>
          <w:szCs w:val="22"/>
        </w:rPr>
        <w:t>palavereissa</w:t>
      </w:r>
      <w:r w:rsidR="00ED2060" w:rsidRPr="00CF747C">
        <w:rPr>
          <w:sz w:val="22"/>
          <w:szCs w:val="22"/>
        </w:rPr>
        <w:t>, asukkaiden</w:t>
      </w:r>
      <w:r w:rsidR="00455740">
        <w:rPr>
          <w:sz w:val="22"/>
          <w:szCs w:val="22"/>
        </w:rPr>
        <w:t xml:space="preserve"> kanssa asukaspalavereissa</w:t>
      </w:r>
      <w:r w:rsidR="00ED2060" w:rsidRPr="00CF747C">
        <w:rPr>
          <w:sz w:val="22"/>
          <w:szCs w:val="22"/>
        </w:rPr>
        <w:t xml:space="preserve"> ja läheisten kanssa</w:t>
      </w:r>
      <w:r w:rsidR="00455740">
        <w:rPr>
          <w:sz w:val="22"/>
          <w:szCs w:val="22"/>
        </w:rPr>
        <w:t xml:space="preserve"> läheisten illassa</w:t>
      </w:r>
      <w:r w:rsidR="00ED2060" w:rsidRPr="00CF747C">
        <w:rPr>
          <w:sz w:val="22"/>
          <w:szCs w:val="22"/>
        </w:rPr>
        <w:t>.</w:t>
      </w:r>
      <w:r w:rsidR="00455740">
        <w:rPr>
          <w:sz w:val="22"/>
          <w:szCs w:val="22"/>
        </w:rPr>
        <w:t xml:space="preserve"> </w:t>
      </w:r>
      <w:r w:rsidR="005017E0">
        <w:rPr>
          <w:sz w:val="22"/>
          <w:szCs w:val="22"/>
        </w:rPr>
        <w:t xml:space="preserve">Niistä raportoidaan myös läheiskirjeeseen, joka lähetetään asukkaiden läheisille sähköisesti 4x vuodessa. </w:t>
      </w:r>
      <w:r w:rsidR="00ED2060" w:rsidRPr="00CF747C">
        <w:rPr>
          <w:sz w:val="22"/>
          <w:szCs w:val="22"/>
        </w:rPr>
        <w:t xml:space="preserve">Kyselyiden pohjalta nousevat </w:t>
      </w:r>
      <w:r w:rsidR="00455740">
        <w:rPr>
          <w:sz w:val="22"/>
          <w:szCs w:val="22"/>
        </w:rPr>
        <w:t xml:space="preserve">palveluiden kehittämiseen liittyvät </w:t>
      </w:r>
      <w:r w:rsidR="00ED2060" w:rsidRPr="00CF747C">
        <w:rPr>
          <w:sz w:val="22"/>
          <w:szCs w:val="22"/>
        </w:rPr>
        <w:t>kehittämistarpeet</w:t>
      </w:r>
      <w:r w:rsidRPr="00CF747C">
        <w:rPr>
          <w:sz w:val="22"/>
          <w:szCs w:val="22"/>
        </w:rPr>
        <w:t>,</w:t>
      </w:r>
      <w:r w:rsidR="00ED2060" w:rsidRPr="00CF747C">
        <w:rPr>
          <w:sz w:val="22"/>
          <w:szCs w:val="22"/>
        </w:rPr>
        <w:t xml:space="preserve"> ja niiden toteuttaminen</w:t>
      </w:r>
      <w:r w:rsidR="00455740">
        <w:rPr>
          <w:sz w:val="22"/>
          <w:szCs w:val="22"/>
        </w:rPr>
        <w:t xml:space="preserve"> sekä vastuut</w:t>
      </w:r>
      <w:r w:rsidR="00ED2060" w:rsidRPr="00CF747C">
        <w:rPr>
          <w:sz w:val="22"/>
          <w:szCs w:val="22"/>
        </w:rPr>
        <w:t xml:space="preserve"> kirjataan </w:t>
      </w:r>
      <w:r w:rsidR="00455740">
        <w:rPr>
          <w:sz w:val="22"/>
          <w:szCs w:val="22"/>
        </w:rPr>
        <w:t xml:space="preserve">yksikön toimintasuunnitelmaan ja viedään </w:t>
      </w:r>
      <w:r w:rsidR="00ED2060" w:rsidRPr="00CF747C">
        <w:rPr>
          <w:sz w:val="22"/>
          <w:szCs w:val="22"/>
        </w:rPr>
        <w:t xml:space="preserve">IMS-järjestelmään. </w:t>
      </w:r>
    </w:p>
    <w:p w14:paraId="1DFCD6BF" w14:textId="77777777" w:rsidR="00885140" w:rsidRDefault="00455740" w:rsidP="00DA1A1F">
      <w:pPr>
        <w:pStyle w:val="Style4"/>
        <w:rPr>
          <w:sz w:val="22"/>
          <w:szCs w:val="22"/>
        </w:rPr>
      </w:pPr>
      <w:r>
        <w:rPr>
          <w:sz w:val="22"/>
          <w:szCs w:val="22"/>
        </w:rPr>
        <w:t xml:space="preserve">Palautetta ja yhteistä keskustelua palveluiden laadusta käydään myös yhteistyöryhmässä, joka kokoontuu </w:t>
      </w:r>
      <w:r w:rsidR="00DA1A1F" w:rsidRPr="00CF747C">
        <w:rPr>
          <w:sz w:val="22"/>
          <w:szCs w:val="22"/>
        </w:rPr>
        <w:t>Tapiontuvalla</w:t>
      </w:r>
      <w:r>
        <w:rPr>
          <w:sz w:val="22"/>
          <w:szCs w:val="22"/>
        </w:rPr>
        <w:t xml:space="preserve"> </w:t>
      </w:r>
      <w:r w:rsidR="00ED2060" w:rsidRPr="00CF747C">
        <w:rPr>
          <w:sz w:val="22"/>
          <w:szCs w:val="22"/>
        </w:rPr>
        <w:t>kahdesti vuodessa</w:t>
      </w:r>
      <w:r>
        <w:rPr>
          <w:sz w:val="22"/>
          <w:szCs w:val="22"/>
        </w:rPr>
        <w:t>.</w:t>
      </w:r>
      <w:r w:rsidR="00ED2060" w:rsidRPr="00CF747C">
        <w:rPr>
          <w:sz w:val="22"/>
          <w:szCs w:val="22"/>
        </w:rPr>
        <w:t xml:space="preserve"> </w:t>
      </w:r>
      <w:r>
        <w:rPr>
          <w:sz w:val="22"/>
          <w:szCs w:val="22"/>
        </w:rPr>
        <w:t>Tapiontuvan y</w:t>
      </w:r>
      <w:r w:rsidR="00ED2060" w:rsidRPr="00CF747C">
        <w:rPr>
          <w:sz w:val="22"/>
          <w:szCs w:val="22"/>
        </w:rPr>
        <w:t>hteistyöryhmä</w:t>
      </w:r>
      <w:r>
        <w:rPr>
          <w:sz w:val="22"/>
          <w:szCs w:val="22"/>
        </w:rPr>
        <w:t xml:space="preserve">n </w:t>
      </w:r>
      <w:r w:rsidR="00DA1A1F" w:rsidRPr="00CF747C">
        <w:rPr>
          <w:sz w:val="22"/>
          <w:szCs w:val="22"/>
        </w:rPr>
        <w:t>osallistujat</w:t>
      </w:r>
      <w:r>
        <w:rPr>
          <w:sz w:val="22"/>
          <w:szCs w:val="22"/>
        </w:rPr>
        <w:t xml:space="preserve"> ovat yksikön ohjaaja, johtaja,</w:t>
      </w:r>
      <w:r w:rsidR="00DA1A1F" w:rsidRPr="00CF747C">
        <w:rPr>
          <w:sz w:val="22"/>
          <w:szCs w:val="22"/>
        </w:rPr>
        <w:t xml:space="preserve"> asuka</w:t>
      </w:r>
      <w:r>
        <w:rPr>
          <w:sz w:val="22"/>
          <w:szCs w:val="22"/>
        </w:rPr>
        <w:t>s</w:t>
      </w:r>
      <w:r w:rsidR="00DA1A1F" w:rsidRPr="00CF747C">
        <w:rPr>
          <w:sz w:val="22"/>
          <w:szCs w:val="22"/>
        </w:rPr>
        <w:t>, läheis</w:t>
      </w:r>
      <w:r>
        <w:rPr>
          <w:sz w:val="22"/>
          <w:szCs w:val="22"/>
        </w:rPr>
        <w:t>ten edustaja</w:t>
      </w:r>
      <w:r w:rsidR="00DA1A1F" w:rsidRPr="00CF747C">
        <w:rPr>
          <w:sz w:val="22"/>
          <w:szCs w:val="22"/>
        </w:rPr>
        <w:t>, tilaaja</w:t>
      </w:r>
      <w:r>
        <w:rPr>
          <w:sz w:val="22"/>
          <w:szCs w:val="22"/>
        </w:rPr>
        <w:t>n yhteyshenkilö sekä Tukena oy:n palvelupäällikkö Leila Törmä</w:t>
      </w:r>
      <w:r w:rsidR="00ED2060" w:rsidRPr="00CF747C">
        <w:rPr>
          <w:sz w:val="22"/>
          <w:szCs w:val="22"/>
        </w:rPr>
        <w:t xml:space="preserve">. </w:t>
      </w:r>
      <w:r w:rsidR="00DA1A1F" w:rsidRPr="00CF747C">
        <w:rPr>
          <w:sz w:val="22"/>
          <w:szCs w:val="22"/>
        </w:rPr>
        <w:t xml:space="preserve">Yhteistyöryhmä on perustettu syksyllä 2024. </w:t>
      </w:r>
      <w:r w:rsidR="00ED2060" w:rsidRPr="00CF747C">
        <w:rPr>
          <w:sz w:val="22"/>
          <w:szCs w:val="22"/>
        </w:rPr>
        <w:t xml:space="preserve">Yhteistyöryhmä on keskusteleva ja kehittävä ryhmä. Yhteistyöryhmän tapaamista varten asukaskokouksessa asukkaat päättävät kokoukseen osallistuvan asukasedustajan ja yhdessä pohtivat, mitä asioita haluavat käsitellä yhteistyöryhmässä. Läheisedustaja </w:t>
      </w:r>
      <w:r w:rsidR="00DA1A1F" w:rsidRPr="00CF747C">
        <w:rPr>
          <w:sz w:val="22"/>
          <w:szCs w:val="22"/>
        </w:rPr>
        <w:t xml:space="preserve">puolestaan kokoaa läheisten palautteet ja </w:t>
      </w:r>
      <w:r>
        <w:rPr>
          <w:sz w:val="22"/>
          <w:szCs w:val="22"/>
        </w:rPr>
        <w:t xml:space="preserve">heiltä </w:t>
      </w:r>
      <w:r w:rsidR="00DA1A1F" w:rsidRPr="00CF747C">
        <w:rPr>
          <w:sz w:val="22"/>
          <w:szCs w:val="22"/>
        </w:rPr>
        <w:t xml:space="preserve">mahdolliset </w:t>
      </w:r>
      <w:r>
        <w:rPr>
          <w:sz w:val="22"/>
          <w:szCs w:val="22"/>
        </w:rPr>
        <w:t>tulleet kysymykset liittyen</w:t>
      </w:r>
      <w:r w:rsidR="00885140">
        <w:rPr>
          <w:sz w:val="22"/>
          <w:szCs w:val="22"/>
        </w:rPr>
        <w:t xml:space="preserve"> </w:t>
      </w:r>
      <w:r>
        <w:rPr>
          <w:sz w:val="22"/>
          <w:szCs w:val="22"/>
        </w:rPr>
        <w:t xml:space="preserve">palvelutoimintaan. </w:t>
      </w:r>
      <w:r w:rsidR="00ED2060" w:rsidRPr="00CF747C">
        <w:rPr>
          <w:sz w:val="22"/>
          <w:szCs w:val="22"/>
        </w:rPr>
        <w:t xml:space="preserve">Palveluyksikön johtaja tiedottaa yhteistyöryhmän toiminnasta läheiskirjeissä. </w:t>
      </w:r>
    </w:p>
    <w:p w14:paraId="137D1873" w14:textId="460510B8" w:rsidR="00677AA0" w:rsidRPr="00CF747C" w:rsidRDefault="00885140" w:rsidP="00DA1A1F">
      <w:pPr>
        <w:pStyle w:val="Style4"/>
        <w:rPr>
          <w:sz w:val="22"/>
          <w:szCs w:val="22"/>
        </w:rPr>
      </w:pPr>
      <w:r>
        <w:rPr>
          <w:sz w:val="22"/>
          <w:szCs w:val="22"/>
        </w:rPr>
        <w:t xml:space="preserve">Kaikki </w:t>
      </w:r>
      <w:r w:rsidR="00ED2060" w:rsidRPr="00CF747C">
        <w:rPr>
          <w:sz w:val="22"/>
          <w:szCs w:val="22"/>
        </w:rPr>
        <w:t>suora palaute kirjataan IMS-järjestelmään. Palveluyksikön johtaja ottaa palauttee</w:t>
      </w:r>
      <w:r w:rsidR="005017E0">
        <w:rPr>
          <w:sz w:val="22"/>
          <w:szCs w:val="22"/>
        </w:rPr>
        <w:t>t</w:t>
      </w:r>
      <w:r w:rsidR="00ED2060" w:rsidRPr="00CF747C">
        <w:rPr>
          <w:sz w:val="22"/>
          <w:szCs w:val="22"/>
        </w:rPr>
        <w:t xml:space="preserve"> käsittelyyn yhdessä henkilöstön kanssa henkilöstöpalaverissa. Palautteen pohjalta tehdään tarvittavat kehittämistoimenpiteet. </w:t>
      </w:r>
    </w:p>
    <w:p w14:paraId="25F5182C" w14:textId="1D9FB8B1" w:rsidR="004B600C" w:rsidRDefault="004B600C" w:rsidP="00471D85">
      <w:pPr>
        <w:pStyle w:val="Style2"/>
      </w:pPr>
      <w:bookmarkStart w:id="20" w:name="_Toc179284407"/>
      <w:r>
        <w:lastRenderedPageBreak/>
        <w:t>3 Omavalvonnan riskienhallinta</w:t>
      </w:r>
      <w:bookmarkEnd w:id="20"/>
      <w:r>
        <w:t xml:space="preserve"> </w:t>
      </w:r>
    </w:p>
    <w:p w14:paraId="46AD257A" w14:textId="1080511B" w:rsidR="004B600C" w:rsidRDefault="004B600C" w:rsidP="00063409">
      <w:pPr>
        <w:pStyle w:val="Style2"/>
      </w:pPr>
      <w:bookmarkStart w:id="21" w:name="_Toc179284408"/>
      <w:r>
        <w:t>3.1 Palveluyksikön riskienhallinnan vastuut, riskien tunnistaminen ja arvioiminen</w:t>
      </w:r>
      <w:bookmarkEnd w:id="21"/>
      <w:r>
        <w:t xml:space="preserve"> </w:t>
      </w:r>
    </w:p>
    <w:p w14:paraId="2527B66B" w14:textId="77777777" w:rsidR="00EC1027" w:rsidRDefault="00EC1027" w:rsidP="00063409">
      <w:pPr>
        <w:pStyle w:val="Style4"/>
      </w:pPr>
    </w:p>
    <w:tbl>
      <w:tblPr>
        <w:tblStyle w:val="TaulukkoRuudukko"/>
        <w:tblW w:w="0" w:type="auto"/>
        <w:tblLook w:val="04A0" w:firstRow="1" w:lastRow="0" w:firstColumn="1" w:lastColumn="0" w:noHBand="0" w:noVBand="1"/>
      </w:tblPr>
      <w:tblGrid>
        <w:gridCol w:w="3539"/>
        <w:gridCol w:w="5477"/>
      </w:tblGrid>
      <w:tr w:rsidR="001B10D9" w:rsidRPr="00885140" w14:paraId="56498813" w14:textId="77777777" w:rsidTr="001B10D9">
        <w:tc>
          <w:tcPr>
            <w:tcW w:w="3539" w:type="dxa"/>
          </w:tcPr>
          <w:p w14:paraId="56FCF98C" w14:textId="7EEEDFE0" w:rsidR="001B10D9" w:rsidRPr="00885140" w:rsidRDefault="001B10D9" w:rsidP="00063409">
            <w:pPr>
              <w:pStyle w:val="Style4"/>
              <w:rPr>
                <w:b/>
                <w:bCs/>
                <w:sz w:val="22"/>
                <w:szCs w:val="22"/>
              </w:rPr>
            </w:pPr>
            <w:r w:rsidRPr="00885140">
              <w:rPr>
                <w:b/>
                <w:bCs/>
                <w:sz w:val="22"/>
                <w:szCs w:val="22"/>
              </w:rPr>
              <w:t>Palveluyksikön toimintojen riskienhallinnasta vastaava henkilö</w:t>
            </w:r>
          </w:p>
        </w:tc>
        <w:tc>
          <w:tcPr>
            <w:tcW w:w="5477" w:type="dxa"/>
          </w:tcPr>
          <w:p w14:paraId="41FE5D2E" w14:textId="281D4380" w:rsidR="001B10D9" w:rsidRPr="00885140" w:rsidRDefault="0065729C" w:rsidP="00063409">
            <w:pPr>
              <w:pStyle w:val="Style4"/>
              <w:rPr>
                <w:sz w:val="22"/>
                <w:szCs w:val="22"/>
              </w:rPr>
            </w:pPr>
            <w:r w:rsidRPr="00885140">
              <w:rPr>
                <w:sz w:val="22"/>
                <w:szCs w:val="22"/>
              </w:rPr>
              <w:t>Yksikön johtaja</w:t>
            </w:r>
            <w:r w:rsidR="004D03AD" w:rsidRPr="00885140">
              <w:rPr>
                <w:sz w:val="22"/>
                <w:szCs w:val="22"/>
              </w:rPr>
              <w:t xml:space="preserve"> Jenni Kerppola</w:t>
            </w:r>
          </w:p>
        </w:tc>
      </w:tr>
    </w:tbl>
    <w:p w14:paraId="52A0E0D4" w14:textId="77777777" w:rsidR="001B10D9" w:rsidRDefault="001B10D9" w:rsidP="00063409">
      <w:pPr>
        <w:pStyle w:val="Style4"/>
      </w:pPr>
    </w:p>
    <w:p w14:paraId="4D1548E8" w14:textId="001B3354" w:rsidR="0065729C" w:rsidRPr="00885140" w:rsidRDefault="0065729C" w:rsidP="0065729C">
      <w:pPr>
        <w:pStyle w:val="Style4"/>
        <w:rPr>
          <w:sz w:val="22"/>
          <w:szCs w:val="22"/>
        </w:rPr>
      </w:pPr>
      <w:r w:rsidRPr="00885140">
        <w:rPr>
          <w:sz w:val="22"/>
          <w:szCs w:val="22"/>
        </w:rPr>
        <w:t xml:space="preserve">Tukenan johdon, hallinnon ja palveluyksiköiden vastuuhenkilöiden tehtävänä on huolehtia omavalvonnan ohjeistamisesta ja järjestämisestä sekä siitä, että työntekijöillä on riittävästi tietoa turvallisuusasioista. Johto vastaa siitä, että toiminnan turvallisuuden varmistamiseen on osoitettu riittävästi voimavaroja. Tukenan johdolla ja esihenkilöillä on päävastuu myönteisen asenneympäristön luomisessa turvallisuuskysymyksiä kohtaan. Riskienhallinta vaatii aktiivisia toimia myös muulta henkilöstöltä. Työntekijät osallistuvat turvallisuustason ja -riskien arviointiin, omavalvontasuunnitelman laatimiseen ja turvallisuutta parantavien toimenpiteiden toteuttamiseen. Riskien laadinta tehdään kerran vuodessa, omavalvontaa päivitetään vähintään neljä kertaa vuodessa ja lisäksi hyödynnetään sisäisen ja ulkoisen auditoinnin nostamia kohtia osaksi arkityön riskienhallintaa. Näillä toimilla pyritään samalla arvioimaan riskienhallinnan toimivuutta ja riittävyyttä. </w:t>
      </w:r>
    </w:p>
    <w:p w14:paraId="449AC0CE" w14:textId="77777777" w:rsidR="0065729C" w:rsidRPr="00885140" w:rsidRDefault="0065729C" w:rsidP="0065729C">
      <w:pPr>
        <w:pStyle w:val="Style4"/>
        <w:rPr>
          <w:sz w:val="22"/>
          <w:szCs w:val="22"/>
        </w:rPr>
      </w:pPr>
      <w:r w:rsidRPr="00885140">
        <w:rPr>
          <w:sz w:val="22"/>
          <w:szCs w:val="22"/>
        </w:rPr>
        <w:t>Riskienhallinta on osa Tukenan strategista ja operatiivista suunnittelua, päivittäistä päätöksentekoprosessia ja sisäistä valvontajärjestelmää. Riskienhallinta kattaa kaiken sen toiminnan, joka liittyy tavoitteiden asettamiseen, riskien tunnistamiseen, mittaamiseen, arvioimiseen, käsittelyyn, raportointiin, seurantaan, valvontaan ja riskeihin reagoimiseen. Riskienhallinnalla ei pyritä poistamaan riskejä kokonaisuudessaan, vaan:</w:t>
      </w:r>
    </w:p>
    <w:p w14:paraId="7FE3651D" w14:textId="38037B6F" w:rsidR="0065729C" w:rsidRPr="00885140" w:rsidRDefault="0065729C" w:rsidP="0065729C">
      <w:pPr>
        <w:pStyle w:val="Style4"/>
        <w:numPr>
          <w:ilvl w:val="0"/>
          <w:numId w:val="71"/>
        </w:numPr>
        <w:rPr>
          <w:sz w:val="22"/>
          <w:szCs w:val="22"/>
        </w:rPr>
      </w:pPr>
      <w:r w:rsidRPr="00885140">
        <w:rPr>
          <w:sz w:val="22"/>
          <w:szCs w:val="22"/>
        </w:rPr>
        <w:t>tunnistamaan ja arvioimaan systemaattisesti ja kattavasti kaikki merkittävät, tavoitteiden saavuttamista uhkaavat riskit, mukaan lukien liiketoimintaan, omaisuuteen, sopimuksiin, osaamiseen, rahoitukseen ja strategiaan liittyvät riskit</w:t>
      </w:r>
    </w:p>
    <w:p w14:paraId="51AB1846" w14:textId="52D7B339" w:rsidR="0065729C" w:rsidRPr="00885140" w:rsidRDefault="0065729C" w:rsidP="0065729C">
      <w:pPr>
        <w:pStyle w:val="Style4"/>
        <w:numPr>
          <w:ilvl w:val="0"/>
          <w:numId w:val="71"/>
        </w:numPr>
        <w:rPr>
          <w:sz w:val="22"/>
          <w:szCs w:val="22"/>
        </w:rPr>
      </w:pPr>
      <w:r w:rsidRPr="00885140">
        <w:rPr>
          <w:sz w:val="22"/>
          <w:szCs w:val="22"/>
        </w:rPr>
        <w:t>ennakoimaan ja tunnistamaan epävarmuustekijät ja siten kehittämään riskien ennakointia sekä riskien edellyttämiä toimenpiteitä</w:t>
      </w:r>
    </w:p>
    <w:p w14:paraId="2BCF1052" w14:textId="6F84C071" w:rsidR="0065729C" w:rsidRPr="00885140" w:rsidRDefault="0065729C" w:rsidP="0065729C">
      <w:pPr>
        <w:pStyle w:val="Style4"/>
        <w:numPr>
          <w:ilvl w:val="0"/>
          <w:numId w:val="71"/>
        </w:numPr>
        <w:rPr>
          <w:sz w:val="22"/>
          <w:szCs w:val="22"/>
        </w:rPr>
      </w:pPr>
      <w:r w:rsidRPr="00885140">
        <w:rPr>
          <w:sz w:val="22"/>
          <w:szCs w:val="22"/>
        </w:rPr>
        <w:t>välttämään tai minimoimaan vahinkoriskejä</w:t>
      </w:r>
    </w:p>
    <w:p w14:paraId="41B1D9EE" w14:textId="0898F892" w:rsidR="0065729C" w:rsidRPr="00885140" w:rsidRDefault="0065729C" w:rsidP="0065729C">
      <w:pPr>
        <w:pStyle w:val="Style4"/>
        <w:numPr>
          <w:ilvl w:val="0"/>
          <w:numId w:val="71"/>
        </w:numPr>
        <w:rPr>
          <w:sz w:val="22"/>
          <w:szCs w:val="22"/>
        </w:rPr>
      </w:pPr>
      <w:r w:rsidRPr="00885140">
        <w:rPr>
          <w:sz w:val="22"/>
          <w:szCs w:val="22"/>
        </w:rPr>
        <w:t>varmistamaan tuotteiden, ratkaisujen ja palveluiden turvallisuus</w:t>
      </w:r>
    </w:p>
    <w:p w14:paraId="5F024584" w14:textId="1F89E814" w:rsidR="0065729C" w:rsidRPr="00885140" w:rsidRDefault="0065729C" w:rsidP="0065729C">
      <w:pPr>
        <w:pStyle w:val="Style4"/>
        <w:numPr>
          <w:ilvl w:val="0"/>
          <w:numId w:val="71"/>
        </w:numPr>
        <w:rPr>
          <w:sz w:val="22"/>
          <w:szCs w:val="22"/>
        </w:rPr>
      </w:pPr>
      <w:r w:rsidRPr="00885140">
        <w:rPr>
          <w:sz w:val="22"/>
          <w:szCs w:val="22"/>
        </w:rPr>
        <w:lastRenderedPageBreak/>
        <w:t>luomaan työntekijöille turvallinen työympäristö</w:t>
      </w:r>
    </w:p>
    <w:p w14:paraId="7531D2C9" w14:textId="34CFB61B" w:rsidR="0065729C" w:rsidRPr="00885140" w:rsidRDefault="0065729C" w:rsidP="0065729C">
      <w:pPr>
        <w:pStyle w:val="Style4"/>
        <w:numPr>
          <w:ilvl w:val="0"/>
          <w:numId w:val="71"/>
        </w:numPr>
        <w:rPr>
          <w:sz w:val="22"/>
          <w:szCs w:val="22"/>
        </w:rPr>
      </w:pPr>
      <w:r w:rsidRPr="00885140">
        <w:rPr>
          <w:sz w:val="22"/>
          <w:szCs w:val="22"/>
        </w:rPr>
        <w:t>minimoidaan epäterveiden ilmiöiden, rikosten tai väärinkäytösten mahdollisuudet toimintaperiaatteilla, kontrolleilla ja valvonnalla</w:t>
      </w:r>
    </w:p>
    <w:p w14:paraId="13705033" w14:textId="6FF8BF4C" w:rsidR="0065729C" w:rsidRPr="00885140" w:rsidRDefault="0065729C" w:rsidP="0065729C">
      <w:pPr>
        <w:pStyle w:val="Style4"/>
        <w:numPr>
          <w:ilvl w:val="0"/>
          <w:numId w:val="71"/>
        </w:numPr>
        <w:rPr>
          <w:sz w:val="22"/>
          <w:szCs w:val="22"/>
        </w:rPr>
      </w:pPr>
      <w:r w:rsidRPr="00885140">
        <w:rPr>
          <w:sz w:val="22"/>
          <w:szCs w:val="22"/>
        </w:rPr>
        <w:t>tiedottamaan riskeistä ja riskienhallinnasta sidosryhmille</w:t>
      </w:r>
    </w:p>
    <w:p w14:paraId="56C16CA6" w14:textId="77777777" w:rsidR="0065729C" w:rsidRPr="00885140" w:rsidRDefault="0065729C" w:rsidP="0065729C">
      <w:pPr>
        <w:pStyle w:val="Style4"/>
        <w:rPr>
          <w:sz w:val="22"/>
          <w:szCs w:val="22"/>
        </w:rPr>
      </w:pPr>
    </w:p>
    <w:p w14:paraId="5571F804" w14:textId="40192A64" w:rsidR="0065729C" w:rsidRPr="00885140" w:rsidRDefault="0065729C" w:rsidP="0065729C">
      <w:pPr>
        <w:pStyle w:val="Style4"/>
        <w:rPr>
          <w:sz w:val="22"/>
          <w:szCs w:val="22"/>
        </w:rPr>
      </w:pPr>
      <w:r w:rsidRPr="00885140">
        <w:rPr>
          <w:sz w:val="22"/>
          <w:szCs w:val="22"/>
        </w:rPr>
        <w:t>Riskienhallinnan luonteeseen kuuluu, ettei työ ole koskaan valmista</w:t>
      </w:r>
      <w:r w:rsidR="00DF6C21" w:rsidRPr="00885140">
        <w:rPr>
          <w:sz w:val="22"/>
          <w:szCs w:val="22"/>
        </w:rPr>
        <w:t xml:space="preserve"> ja työ on jatkuvaa. Tapiontuvalla</w:t>
      </w:r>
      <w:r w:rsidRPr="00885140">
        <w:rPr>
          <w:sz w:val="22"/>
          <w:szCs w:val="22"/>
        </w:rPr>
        <w:t xml:space="preserve"> </w:t>
      </w:r>
      <w:r w:rsidR="00DF6C21" w:rsidRPr="00885140">
        <w:rPr>
          <w:sz w:val="22"/>
          <w:szCs w:val="22"/>
        </w:rPr>
        <w:t>henkilöstö on</w:t>
      </w:r>
      <w:r w:rsidRPr="00885140">
        <w:rPr>
          <w:sz w:val="22"/>
          <w:szCs w:val="22"/>
        </w:rPr>
        <w:t xml:space="preserve"> sitoutu</w:t>
      </w:r>
      <w:r w:rsidR="00DF6C21" w:rsidRPr="00885140">
        <w:rPr>
          <w:sz w:val="22"/>
          <w:szCs w:val="22"/>
        </w:rPr>
        <w:t>nut ja haluaa oppia</w:t>
      </w:r>
      <w:r w:rsidRPr="00885140">
        <w:rPr>
          <w:sz w:val="22"/>
          <w:szCs w:val="22"/>
        </w:rPr>
        <w:t xml:space="preserve"> virheistä, jotta turvallisten ja laadukkaiden palveluiden tarjoaminen on mahdollista. </w:t>
      </w:r>
    </w:p>
    <w:p w14:paraId="78A6C764" w14:textId="46449825" w:rsidR="0065729C" w:rsidRPr="00885140" w:rsidRDefault="0059429A" w:rsidP="0065729C">
      <w:pPr>
        <w:pStyle w:val="Style4"/>
        <w:rPr>
          <w:sz w:val="22"/>
          <w:szCs w:val="22"/>
        </w:rPr>
      </w:pPr>
      <w:r w:rsidRPr="00885140">
        <w:rPr>
          <w:sz w:val="22"/>
          <w:szCs w:val="22"/>
        </w:rPr>
        <w:t>Tapiontuvalla r</w:t>
      </w:r>
      <w:r w:rsidR="0065729C" w:rsidRPr="00885140">
        <w:rPr>
          <w:sz w:val="22"/>
          <w:szCs w:val="22"/>
        </w:rPr>
        <w:t xml:space="preserve">iskien tunnistaminen tapahtuu pääasiassa henkilöstön toimesta osana arjen työskentelyä, raportoimalla reaaliaikaisesti läheltä piti-tapahtumia sekä tapahtui asukkaalle- tapahtumia. Tämän lisäksi vuositasolla arvioidaan erilaisiin tilanteisiin ja tapahtumiin liittyviä riskejä muiden eri ammattiverkostojen tuella, kuten palotarkastus, turvallisuuskävelyt, </w:t>
      </w:r>
      <w:r w:rsidR="00DF6C21" w:rsidRPr="00885140">
        <w:rPr>
          <w:sz w:val="22"/>
          <w:szCs w:val="22"/>
        </w:rPr>
        <w:t xml:space="preserve">työterveyden- ja </w:t>
      </w:r>
      <w:r w:rsidR="0065729C" w:rsidRPr="00885140">
        <w:rPr>
          <w:sz w:val="22"/>
          <w:szCs w:val="22"/>
        </w:rPr>
        <w:t xml:space="preserve">valvovan viranomaisen käynnit. </w:t>
      </w:r>
    </w:p>
    <w:p w14:paraId="7E31E5B8" w14:textId="77777777" w:rsidR="0065729C" w:rsidRPr="00885140" w:rsidRDefault="0065729C" w:rsidP="0065729C">
      <w:pPr>
        <w:pStyle w:val="Style4"/>
        <w:rPr>
          <w:sz w:val="22"/>
          <w:szCs w:val="22"/>
        </w:rPr>
      </w:pPr>
      <w:r w:rsidRPr="00885140">
        <w:rPr>
          <w:sz w:val="22"/>
          <w:szCs w:val="22"/>
        </w:rPr>
        <w:t>Tunnistettujen riskien suuruus arvioidaan todennäköisyyden ja seurausten vakavuuden perusteella. Riskin suuruuden arvioinnissa käytetään riskien arvioinnin kriteeristöä. Tavoitteita uhkaavat riskit asetetaan yhtenäisen arvioinnin eli riskikartoituksen kautta riskiluokkiin. Näin varaudutaan myös poikkeuksellisiin, suuriin riskeihin.</w:t>
      </w:r>
    </w:p>
    <w:p w14:paraId="5B46ACAB" w14:textId="77777777" w:rsidR="0065729C" w:rsidRPr="00885140" w:rsidRDefault="0065729C" w:rsidP="0065729C">
      <w:pPr>
        <w:pStyle w:val="Style4"/>
        <w:rPr>
          <w:sz w:val="22"/>
          <w:szCs w:val="22"/>
        </w:rPr>
      </w:pPr>
      <w:r w:rsidRPr="00885140">
        <w:rPr>
          <w:sz w:val="22"/>
          <w:szCs w:val="22"/>
        </w:rPr>
        <w:t>Riskin kokonaisarvioinnin jälkeen otetaan kantaa siihen, miten riskejä on jo hallittu: mitä organisaatiossa on tehty riskin tilanteen parantamiseksi ja miten tämän katsotaan toimivan käytännössä. Riskin nykytilannetta arvioidaan kolmiportaista mittaristoa (hallittu, osittain hallittu, hallitsematon) hyödyntäen.</w:t>
      </w:r>
    </w:p>
    <w:p w14:paraId="415AFA75" w14:textId="77777777" w:rsidR="0065729C" w:rsidRPr="0065729C" w:rsidRDefault="0065729C" w:rsidP="0065729C">
      <w:pPr>
        <w:pStyle w:val="Style4"/>
      </w:pPr>
    </w:p>
    <w:p w14:paraId="46854EC7" w14:textId="77777777" w:rsidR="007F6BFA" w:rsidRPr="001D658E" w:rsidRDefault="007F6BFA" w:rsidP="001D658E">
      <w:pPr>
        <w:pStyle w:val="Style4"/>
      </w:pPr>
    </w:p>
    <w:p w14:paraId="13629809" w14:textId="062A0C6B" w:rsidR="004B600C" w:rsidRDefault="004B600C" w:rsidP="001D658E">
      <w:pPr>
        <w:pStyle w:val="Style2"/>
      </w:pPr>
      <w:bookmarkStart w:id="22" w:name="_Toc179284409"/>
      <w:r>
        <w:t>3.2 Riskienhallinnan keinot ja toiminnassa ilmenevien epäkohtien ja puutteiden käsittely</w:t>
      </w:r>
      <w:bookmarkEnd w:id="22"/>
      <w:r>
        <w:t xml:space="preserve"> </w:t>
      </w:r>
    </w:p>
    <w:p w14:paraId="4D0697D8" w14:textId="77777777" w:rsidR="00A46ACB" w:rsidRDefault="00A46ACB" w:rsidP="001D658E">
      <w:pPr>
        <w:pStyle w:val="Style4"/>
      </w:pPr>
    </w:p>
    <w:p w14:paraId="78A05A34" w14:textId="50174710" w:rsidR="00622928" w:rsidRPr="00885140" w:rsidRDefault="0059429A" w:rsidP="000B4D55">
      <w:pPr>
        <w:pStyle w:val="Style4"/>
        <w:rPr>
          <w:sz w:val="22"/>
          <w:szCs w:val="22"/>
        </w:rPr>
      </w:pPr>
      <w:r w:rsidRPr="00885140">
        <w:rPr>
          <w:sz w:val="22"/>
          <w:szCs w:val="22"/>
        </w:rPr>
        <w:t>R</w:t>
      </w:r>
      <w:r w:rsidR="0065729C" w:rsidRPr="00885140">
        <w:rPr>
          <w:sz w:val="22"/>
          <w:szCs w:val="22"/>
        </w:rPr>
        <w:t xml:space="preserve">iskienhallinnassa palveluprosesseja arvioidaan laadun ja asiakasturvallisuuden näkökulmasta. </w:t>
      </w:r>
      <w:r w:rsidR="00622928" w:rsidRPr="00885140">
        <w:rPr>
          <w:rFonts w:asciiTheme="minorHAnsi" w:hAnsiTheme="minorHAnsi"/>
          <w:sz w:val="22"/>
          <w:szCs w:val="22"/>
        </w:rPr>
        <w:t xml:space="preserve">Omavalvonnan avulla pyritään tunnistamaan kriittiset työt ja mahdolliset vaaratilanteet. Riskienhallintaan kuuluu myös suunnitelmallinen toiminta riskien poistamiseksi tai minimoimiseksi, sekä haittatapahtumien kirjaaminen, analysointi, raportointi ja jatkotoimien toteuttaminen. Riskienhallinta kohdistetaan kaikille omavalvonnan osa-alueille. Osana perehdytystä koko henkilöstölle opastetaan </w:t>
      </w:r>
      <w:r w:rsidR="000B4D55" w:rsidRPr="00885140">
        <w:rPr>
          <w:rFonts w:asciiTheme="minorHAnsi" w:hAnsiTheme="minorHAnsi"/>
          <w:sz w:val="22"/>
          <w:szCs w:val="22"/>
        </w:rPr>
        <w:t xml:space="preserve">erilaisten haittatapahtumien ja </w:t>
      </w:r>
      <w:r w:rsidR="00622928" w:rsidRPr="00885140">
        <w:rPr>
          <w:rFonts w:asciiTheme="minorHAnsi" w:hAnsiTheme="minorHAnsi"/>
          <w:sz w:val="22"/>
          <w:szCs w:val="22"/>
        </w:rPr>
        <w:t>poikkeamailmoitusten tekeminen HaiPro</w:t>
      </w:r>
      <w:r w:rsidR="001F55F0">
        <w:rPr>
          <w:rFonts w:asciiTheme="minorHAnsi" w:hAnsiTheme="minorHAnsi"/>
          <w:sz w:val="22"/>
          <w:szCs w:val="22"/>
        </w:rPr>
        <w:t xml:space="preserve">- </w:t>
      </w:r>
      <w:r w:rsidR="00622928" w:rsidRPr="00885140">
        <w:rPr>
          <w:rFonts w:asciiTheme="minorHAnsi" w:hAnsiTheme="minorHAnsi"/>
          <w:sz w:val="22"/>
          <w:szCs w:val="22"/>
        </w:rPr>
        <w:t xml:space="preserve">järjestelmässä. </w:t>
      </w:r>
    </w:p>
    <w:p w14:paraId="44752659" w14:textId="77777777" w:rsidR="00622928" w:rsidRPr="00885140" w:rsidRDefault="00622928" w:rsidP="004B600C">
      <w:pPr>
        <w:pStyle w:val="Default"/>
        <w:rPr>
          <w:rFonts w:asciiTheme="minorHAnsi" w:hAnsiTheme="minorHAnsi"/>
          <w:color w:val="auto"/>
          <w:sz w:val="22"/>
          <w:szCs w:val="22"/>
        </w:rPr>
      </w:pPr>
    </w:p>
    <w:p w14:paraId="627B57AD" w14:textId="756FFAF4" w:rsidR="00622928" w:rsidRPr="00885140" w:rsidRDefault="00622928" w:rsidP="004B600C">
      <w:pPr>
        <w:pStyle w:val="Default"/>
        <w:rPr>
          <w:rFonts w:asciiTheme="minorHAnsi" w:hAnsiTheme="minorHAnsi"/>
          <w:color w:val="auto"/>
          <w:sz w:val="22"/>
          <w:szCs w:val="22"/>
        </w:rPr>
      </w:pPr>
      <w:r w:rsidRPr="00885140">
        <w:rPr>
          <w:rFonts w:asciiTheme="minorHAnsi" w:hAnsiTheme="minorHAnsi"/>
          <w:color w:val="auto"/>
          <w:sz w:val="22"/>
          <w:szCs w:val="22"/>
        </w:rPr>
        <w:t>Riskienhallinnan suunnittelu on osana Tapiontuvan henkilöstöpalavereita. Kaikki poikkeamailmoitukset käsitellään henkilöstöpalavereissa ja kehittämistoimenpiteet suunnitellaan yhdessä. Palveluyksikön johtaja vastaa riskienhallinnan keskustelun toteutumisesta osana henkilöstöpalavereita. Tarvittaessa käsittelyyn osallistuvat esimerkiksi palvelupäällikkö tai asiakkaan verkostot. Vakavat vaaratapahtumat käsitellään tapauskohtaisesti. Palaverin koolle kutsuu asiantuntijaryhmä.</w:t>
      </w:r>
      <w:r w:rsidR="001F55F0">
        <w:rPr>
          <w:rFonts w:asciiTheme="minorHAnsi" w:hAnsiTheme="minorHAnsi"/>
          <w:color w:val="auto"/>
          <w:sz w:val="22"/>
          <w:szCs w:val="22"/>
        </w:rPr>
        <w:t xml:space="preserve"> </w:t>
      </w:r>
      <w:r w:rsidRPr="00885140">
        <w:rPr>
          <w:rFonts w:asciiTheme="minorHAnsi" w:hAnsiTheme="minorHAnsi"/>
          <w:color w:val="auto"/>
          <w:sz w:val="22"/>
          <w:szCs w:val="22"/>
        </w:rPr>
        <w:t xml:space="preserve">Vakavat vaaratapahtumat raportoidaan palvelutoiminnan johtoryhmälle sekä tilaajalle. </w:t>
      </w:r>
    </w:p>
    <w:p w14:paraId="6C3C8C53" w14:textId="77777777" w:rsidR="000D74B2" w:rsidRPr="00885140" w:rsidRDefault="000D74B2" w:rsidP="004B600C">
      <w:pPr>
        <w:pStyle w:val="Default"/>
        <w:rPr>
          <w:rFonts w:asciiTheme="minorHAnsi" w:hAnsiTheme="minorHAnsi"/>
          <w:color w:val="auto"/>
          <w:sz w:val="22"/>
          <w:szCs w:val="22"/>
        </w:rPr>
      </w:pPr>
    </w:p>
    <w:p w14:paraId="0CAB1D39" w14:textId="3F8E21AB" w:rsidR="004B600C" w:rsidRPr="00885140" w:rsidRDefault="000D74B2" w:rsidP="004B600C">
      <w:pPr>
        <w:pStyle w:val="Default"/>
        <w:rPr>
          <w:color w:val="auto"/>
          <w:sz w:val="22"/>
          <w:szCs w:val="22"/>
        </w:rPr>
      </w:pPr>
      <w:r w:rsidRPr="00885140">
        <w:rPr>
          <w:rFonts w:asciiTheme="minorHAnsi" w:hAnsiTheme="minorHAnsi"/>
          <w:color w:val="auto"/>
          <w:sz w:val="22"/>
          <w:szCs w:val="22"/>
        </w:rPr>
        <w:t xml:space="preserve">Tapiontuvan työntekijöillä </w:t>
      </w:r>
      <w:r w:rsidR="00622928" w:rsidRPr="00885140">
        <w:rPr>
          <w:rFonts w:asciiTheme="minorHAnsi" w:hAnsiTheme="minorHAnsi"/>
          <w:color w:val="auto"/>
          <w:sz w:val="22"/>
          <w:szCs w:val="22"/>
        </w:rPr>
        <w:t xml:space="preserve">on velvollisuus ilmoittaa viipymättä palveluyksikön </w:t>
      </w:r>
      <w:r w:rsidRPr="00885140">
        <w:rPr>
          <w:rFonts w:asciiTheme="minorHAnsi" w:hAnsiTheme="minorHAnsi"/>
          <w:color w:val="auto"/>
          <w:sz w:val="22"/>
          <w:szCs w:val="22"/>
        </w:rPr>
        <w:t>johtajalle</w:t>
      </w:r>
      <w:r w:rsidR="00622928" w:rsidRPr="00885140">
        <w:rPr>
          <w:rFonts w:asciiTheme="minorHAnsi" w:hAnsiTheme="minorHAnsi"/>
          <w:color w:val="auto"/>
          <w:sz w:val="22"/>
          <w:szCs w:val="22"/>
        </w:rPr>
        <w:t>, mikäli huomaa tehtävässään</w:t>
      </w:r>
      <w:r w:rsidRPr="00885140">
        <w:rPr>
          <w:rFonts w:asciiTheme="minorHAnsi" w:hAnsiTheme="minorHAnsi"/>
          <w:color w:val="auto"/>
          <w:sz w:val="22"/>
          <w:szCs w:val="22"/>
        </w:rPr>
        <w:t>,</w:t>
      </w:r>
      <w:r w:rsidR="00622928" w:rsidRPr="00885140">
        <w:rPr>
          <w:rFonts w:asciiTheme="minorHAnsi" w:hAnsiTheme="minorHAnsi"/>
          <w:color w:val="auto"/>
          <w:sz w:val="22"/>
          <w:szCs w:val="22"/>
        </w:rPr>
        <w:t xml:space="preserve"> tai saa tietoonsa epäkohdan</w:t>
      </w:r>
      <w:r w:rsidRPr="00885140">
        <w:rPr>
          <w:rFonts w:asciiTheme="minorHAnsi" w:hAnsiTheme="minorHAnsi"/>
          <w:color w:val="auto"/>
          <w:sz w:val="22"/>
          <w:szCs w:val="22"/>
        </w:rPr>
        <w:t>,</w:t>
      </w:r>
      <w:r w:rsidR="00622928" w:rsidRPr="00885140">
        <w:rPr>
          <w:rFonts w:asciiTheme="minorHAnsi" w:hAnsiTheme="minorHAnsi"/>
          <w:color w:val="auto"/>
          <w:sz w:val="22"/>
          <w:szCs w:val="22"/>
        </w:rPr>
        <w:t xml:space="preserve"> tai ilmeisen epäkohdan asiakkaan sosiaali- tai terveydenhuollon toteutumisessa. Yksikön johtaja ilmoittaa asiasta palvelun järjestäjälle. Palvelunjärjestäjän ja palveluntuottajan on ryhdyttävä toimenpiteisiin epäkohdan tai sen uhan taikka muun lainvastaisuuden korjaamiseksi. Epäkohtailmoituksen tekemiseen on tallennettu ohjeet IMS</w:t>
      </w:r>
      <w:r w:rsidRPr="00885140">
        <w:rPr>
          <w:rFonts w:asciiTheme="minorHAnsi" w:hAnsiTheme="minorHAnsi"/>
          <w:color w:val="auto"/>
          <w:sz w:val="22"/>
          <w:szCs w:val="22"/>
        </w:rPr>
        <w:t>-</w:t>
      </w:r>
      <w:r w:rsidR="00622928" w:rsidRPr="00885140">
        <w:rPr>
          <w:rFonts w:asciiTheme="minorHAnsi" w:hAnsiTheme="minorHAnsi"/>
          <w:color w:val="auto"/>
          <w:sz w:val="22"/>
          <w:szCs w:val="22"/>
        </w:rPr>
        <w:t>järjestelmään. Ilmoitus tehdään IMS-järjestelmän Epäkohtailmoitus-raportilla. Palveluyksikön johtaja tekee välittömästi tarvittavat selvitykset ja toimenpiteet epäkohdan tai sen uhan poistamiseksi</w:t>
      </w:r>
      <w:r w:rsidRPr="00885140">
        <w:rPr>
          <w:rFonts w:asciiTheme="minorHAnsi" w:hAnsiTheme="minorHAnsi"/>
          <w:color w:val="auto"/>
          <w:sz w:val="22"/>
          <w:szCs w:val="22"/>
        </w:rPr>
        <w:t>,</w:t>
      </w:r>
      <w:r w:rsidR="00622928" w:rsidRPr="00885140">
        <w:rPr>
          <w:rFonts w:asciiTheme="minorHAnsi" w:hAnsiTheme="minorHAnsi"/>
          <w:color w:val="auto"/>
          <w:sz w:val="22"/>
          <w:szCs w:val="22"/>
        </w:rPr>
        <w:t xml:space="preserve"> ja ilmoittaa asiasta hyvinvointialueen sosiaalihuollon johtavalle viranhaltijalle. Palveluyksikön johtaja käsittelee ilmoituksen yksikön henkilöstöpalaverissa ja varmistaa, että henkilökunta on tietoinen sovituista toimintatavoista. Epäkohtailmoituksia ja niiden vaikuttavuutta toiminnan parantamiseen seurataan ja arvioidaan palvelutoiminnan johtoryhmän kokouksissa. Väärinkäytösepäilyistä raportoidaan Whisteblowing-ilmoituskanavan kautta.</w:t>
      </w:r>
    </w:p>
    <w:p w14:paraId="1B8CDC9D" w14:textId="267575CC" w:rsidR="004B600C" w:rsidRDefault="004B600C" w:rsidP="007F6BFA">
      <w:pPr>
        <w:pStyle w:val="Style2"/>
      </w:pPr>
      <w:bookmarkStart w:id="23" w:name="_Toc179284410"/>
      <w:r>
        <w:t>3.3 Riskienhallinnan seuranta, raportointi ja osaamisen varmistaminen</w:t>
      </w:r>
      <w:bookmarkEnd w:id="23"/>
      <w:r>
        <w:t xml:space="preserve"> </w:t>
      </w:r>
    </w:p>
    <w:p w14:paraId="231399A7" w14:textId="77777777" w:rsidR="00A141F5" w:rsidRDefault="00A141F5" w:rsidP="007F6BFA">
      <w:pPr>
        <w:pStyle w:val="Style4"/>
      </w:pPr>
    </w:p>
    <w:p w14:paraId="1D44E84C" w14:textId="77777777" w:rsidR="00887678" w:rsidRPr="00885140" w:rsidRDefault="00887678" w:rsidP="007F6BFA">
      <w:pPr>
        <w:pStyle w:val="Style4"/>
        <w:rPr>
          <w:sz w:val="22"/>
          <w:szCs w:val="22"/>
        </w:rPr>
      </w:pPr>
      <w:r w:rsidRPr="00885140">
        <w:rPr>
          <w:sz w:val="22"/>
          <w:szCs w:val="22"/>
        </w:rPr>
        <w:t xml:space="preserve">HaiPro-ilmoituksista tulee sähköpostitse ilmoitus ilmoitusten käsittelijälle –Tapiontuvalla palveluyksikön johtajalle tai hänen varahenkilölleen. HaiPro-ilmoitukset käsitellään henkilöstöpalavereissa. Palaverissa suunnitellaan kehittämistoimet vastaavien tilanteiden ehkäisemiseksi ja riskien minimoimiseksi. Henkilöstöpalavereiden muistiot tallennetaan IMS järjestelmään. Lisäksi sovituista toimenpiteistä tehdään kirjaukset HaiPro-ilmoitukselle, ja tarvittaessa asiakastietojärjestelmään. Palavereissa sovitaan, kuka vastaa toimeenpanosta ja esimerkiksi työohjeiden päivittämisestä. Palavereissa tehdään suunnitelma myös aikataulusta ja kehittämistoimien seurannasta. Palveluyksikön johtaja vastaa siitä, että kehittämistoimien seuranta toteutuu. </w:t>
      </w:r>
    </w:p>
    <w:p w14:paraId="4E8C28A4" w14:textId="7A8B11A8" w:rsidR="00887678" w:rsidRPr="00885140" w:rsidRDefault="00887678" w:rsidP="007F6BFA">
      <w:pPr>
        <w:pStyle w:val="Style4"/>
        <w:rPr>
          <w:sz w:val="22"/>
          <w:szCs w:val="22"/>
        </w:rPr>
      </w:pPr>
      <w:r w:rsidRPr="00885140">
        <w:rPr>
          <w:sz w:val="22"/>
          <w:szCs w:val="22"/>
        </w:rPr>
        <w:t xml:space="preserve">Tarttuvien tautien ja infektiotartuntojen ennaltaehkäisemiseksi on laadittu ohjeistus käsihygieniasta ja aseptiikasta, ohjeistus on tallennettu IMS-järjestelmään. </w:t>
      </w:r>
      <w:r w:rsidRPr="00885140">
        <w:rPr>
          <w:sz w:val="22"/>
          <w:szCs w:val="22"/>
        </w:rPr>
        <w:lastRenderedPageBreak/>
        <w:t xml:space="preserve">Mahdollisissa infektiotautitilanteissa ja epidemioissa noudatamme valtionhallinnon ja hyvinvointialueen terveysviranomaisten ohjeistuksia. Yksikön johtaja ja lääkevastaava seuraavat hyvinvointialueen ohjeistuksia ja tiedottaa muuta henkilöstöä. Henkilöstön riskienhallinnan osaamisen varmistamiseksi Tukenassa on laajasti tarjolla koulutuksia, joiden lisäksi koulutusta hankitaan tarvittaessa ulkopuolisilta tahoilta (esimerkiksi Avekki- ja alkusammutuskoulutukset). Henkilöstö laatii riskien arvioinnin yhdessä palveluyksikön johtajan kanssa. Riskienhallinta on osana perehdytystä. Perehdytyksen toteutumista seurataan koeaikana ja siihen palataan vuosittain kehityskeskusteluissa. </w:t>
      </w:r>
    </w:p>
    <w:p w14:paraId="2F025803" w14:textId="77777777" w:rsidR="004B600C" w:rsidRDefault="004B600C" w:rsidP="004B600C">
      <w:pPr>
        <w:pStyle w:val="Default"/>
        <w:rPr>
          <w:color w:val="auto"/>
          <w:sz w:val="23"/>
          <w:szCs w:val="23"/>
        </w:rPr>
      </w:pPr>
    </w:p>
    <w:p w14:paraId="07F73559" w14:textId="7CD28AC3" w:rsidR="004B600C" w:rsidRDefault="004B600C" w:rsidP="007F6BFA">
      <w:pPr>
        <w:pStyle w:val="Style2"/>
      </w:pPr>
      <w:bookmarkStart w:id="24" w:name="_Toc179284411"/>
      <w:r>
        <w:t>3.4 Ostopalvelut ja alihankinta</w:t>
      </w:r>
      <w:bookmarkEnd w:id="24"/>
      <w:r>
        <w:t xml:space="preserve"> </w:t>
      </w:r>
    </w:p>
    <w:p w14:paraId="23CC7FC6" w14:textId="77777777" w:rsidR="00842125" w:rsidRDefault="00842125" w:rsidP="007F6BFA">
      <w:pPr>
        <w:pStyle w:val="Style4"/>
      </w:pPr>
    </w:p>
    <w:p w14:paraId="6A51E004" w14:textId="4AC03C3D" w:rsidR="00EA4D3B" w:rsidRPr="00885140" w:rsidRDefault="009D6C79" w:rsidP="007F6BFA">
      <w:pPr>
        <w:pStyle w:val="Style4"/>
        <w:rPr>
          <w:sz w:val="22"/>
          <w:szCs w:val="22"/>
        </w:rPr>
      </w:pPr>
      <w:r w:rsidRPr="00885140">
        <w:rPr>
          <w:b/>
          <w:bCs/>
          <w:sz w:val="22"/>
          <w:szCs w:val="22"/>
        </w:rPr>
        <w:t xml:space="preserve">Ateriapalvelut: </w:t>
      </w:r>
      <w:r w:rsidRPr="00885140">
        <w:rPr>
          <w:sz w:val="22"/>
          <w:szCs w:val="22"/>
        </w:rPr>
        <w:t xml:space="preserve">Tapiontuvan ateriat tilataan pääsääntöisesti Feelia Oy:ta kaksi kertaa viikossa. </w:t>
      </w:r>
      <w:r w:rsidR="00B240BE" w:rsidRPr="00885140">
        <w:rPr>
          <w:sz w:val="22"/>
          <w:szCs w:val="22"/>
        </w:rPr>
        <w:t xml:space="preserve">Lisäksi elintarvikkeita tilataan Prisman verkkokaupasta. </w:t>
      </w:r>
      <w:r w:rsidRPr="00885140">
        <w:rPr>
          <w:sz w:val="22"/>
          <w:szCs w:val="22"/>
        </w:rPr>
        <w:t xml:space="preserve">Tilauksista vastaa nimetty ohjaaja. </w:t>
      </w:r>
      <w:r w:rsidR="008674D8" w:rsidRPr="00885140">
        <w:rPr>
          <w:sz w:val="22"/>
          <w:szCs w:val="22"/>
        </w:rPr>
        <w:t xml:space="preserve">Toimitukset vastaanotetaan Tapiontuvan huoltokeittiössä ja </w:t>
      </w:r>
      <w:r w:rsidR="00205429" w:rsidRPr="00885140">
        <w:rPr>
          <w:sz w:val="22"/>
          <w:szCs w:val="22"/>
        </w:rPr>
        <w:t>vastaanottotarkastuksessa tarkastetaan pakkausten eheys ja puhtaus sekä pakkausmerkinnät – mm. viimeinen käyttöpäivä. Erityistä huomiota kiinnitetään erityisruokavalioiden pakkausmerkintöihin. Lisäksi tarkastetaan tuotteiden aistinvarainen laatu (ulkonäkö, pakkaamattomista haju) ja helposti pilaantuvien elintarvikkeiden lämpötila. Vastaanottotarkastuksen suorittamisesta tehdään tarkastusmerkintä. Merkintä tehdään elintarvikkeiden vastaanottotarkastukset -lomakkeelle</w:t>
      </w:r>
      <w:r w:rsidR="008674D8" w:rsidRPr="00885140">
        <w:rPr>
          <w:sz w:val="22"/>
          <w:szCs w:val="22"/>
        </w:rPr>
        <w:t>, joka</w:t>
      </w:r>
      <w:r w:rsidR="00205429" w:rsidRPr="00885140">
        <w:rPr>
          <w:sz w:val="22"/>
          <w:szCs w:val="22"/>
        </w:rPr>
        <w:t xml:space="preserve"> sijaitsee </w:t>
      </w:r>
      <w:r w:rsidR="008674D8" w:rsidRPr="00885140">
        <w:rPr>
          <w:sz w:val="22"/>
          <w:szCs w:val="22"/>
        </w:rPr>
        <w:t>huolto</w:t>
      </w:r>
      <w:r w:rsidR="00205429" w:rsidRPr="00885140">
        <w:rPr>
          <w:sz w:val="22"/>
          <w:szCs w:val="22"/>
        </w:rPr>
        <w:t>keittiössä</w:t>
      </w:r>
      <w:r w:rsidR="008674D8" w:rsidRPr="00885140">
        <w:rPr>
          <w:sz w:val="22"/>
          <w:szCs w:val="22"/>
        </w:rPr>
        <w:t>.</w:t>
      </w:r>
      <w:r w:rsidR="008674D8" w:rsidRPr="00885140">
        <w:rPr>
          <w:rFonts w:asciiTheme="minorHAnsi" w:hAnsiTheme="minorHAnsi" w:cstheme="minorBidi"/>
          <w:sz w:val="22"/>
          <w:szCs w:val="22"/>
        </w:rPr>
        <w:t xml:space="preserve"> </w:t>
      </w:r>
      <w:r w:rsidR="008674D8" w:rsidRPr="00885140">
        <w:rPr>
          <w:sz w:val="22"/>
          <w:szCs w:val="22"/>
        </w:rPr>
        <w:t>Lomakkeeseen kirjataan päivämäärä, kellonaika, vastaanottolämpötila, mahdolliset huomiot ja korjaavat toimenpiteet sekä vastaanottajan kuittaus. Jos saapuvissa elintarvikkeissa havaitaan poikkeamia, kuten esimerkiksi vioittuneet pakkaukset, väärät lämpötilat ja vanhentuneet tuotteet, ne kirjataan ylös. Kirjanpidosta on selvittävä myös poikkemien takia tehdyt toimenpiteet, esimerkiksi palautukset. Reklamaatio tehdään välittömästi toimittajalle ja elintarvike laitetaan hävikkiin. Yöohjaaja tarkistaa viikottain säilytettävät elintarvikkeet ja jääkaapin siisteyden. Avattuihin tuotteisiin kirjataan avauspäivämäärät sekä pakastettuihin tuotteisiin</w:t>
      </w:r>
      <w:r w:rsidR="008674D8" w:rsidRPr="00885140">
        <w:rPr>
          <w:rFonts w:asciiTheme="minorHAnsi" w:hAnsiTheme="minorHAnsi" w:cstheme="minorBidi"/>
          <w:sz w:val="22"/>
          <w:szCs w:val="22"/>
        </w:rPr>
        <w:t xml:space="preserve"> </w:t>
      </w:r>
      <w:r w:rsidR="008674D8" w:rsidRPr="00885140">
        <w:rPr>
          <w:sz w:val="22"/>
          <w:szCs w:val="22"/>
        </w:rPr>
        <w:t>pakastus- ja sulatuspäivämäärät. Henkilöstö huolehtii asiakkaiden ruokarajoitteista ja erityisruokavalioista, näistä tiedot ovat kirjattuna asiakastietojärjestelmään.</w:t>
      </w:r>
      <w:r w:rsidR="008674D8" w:rsidRPr="00885140">
        <w:rPr>
          <w:rFonts w:asciiTheme="minorHAnsi" w:hAnsiTheme="minorHAnsi" w:cstheme="minorBidi"/>
          <w:sz w:val="22"/>
          <w:szCs w:val="22"/>
        </w:rPr>
        <w:t xml:space="preserve"> </w:t>
      </w:r>
      <w:r w:rsidR="008674D8" w:rsidRPr="00885140">
        <w:rPr>
          <w:sz w:val="22"/>
          <w:szCs w:val="22"/>
        </w:rPr>
        <w:t>Elintarvikepoikkeaman havaitseva henkilö tekee korjaavat toimenpiteet, esimerkiksi hävittää tuotteen ja tekee reklamaation ateriapalveluun.</w:t>
      </w:r>
    </w:p>
    <w:p w14:paraId="62863D07" w14:textId="55F70C50" w:rsidR="009D6C79" w:rsidRPr="00885140" w:rsidRDefault="00B240BE" w:rsidP="007F6BFA">
      <w:pPr>
        <w:pStyle w:val="Style4"/>
        <w:rPr>
          <w:sz w:val="22"/>
          <w:szCs w:val="22"/>
        </w:rPr>
      </w:pPr>
      <w:r w:rsidRPr="00885140">
        <w:rPr>
          <w:sz w:val="22"/>
          <w:szCs w:val="22"/>
        </w:rPr>
        <w:t xml:space="preserve">Feelian puolivalmiit ateriat lämmitetään Tapiontuvan ryhmäkodeissa ohjaajien toimesta. Lisäksi päivittäin valmistetaan salaatit ja ruoan lisukkeet ravitsemussuositusten mukaisesti. Jokaisella ohjaajalla on tarvittava osaaminen ja hygieniapassi. </w:t>
      </w:r>
      <w:r w:rsidR="00EA4D3B" w:rsidRPr="00885140">
        <w:rPr>
          <w:sz w:val="22"/>
          <w:szCs w:val="22"/>
        </w:rPr>
        <w:t>Ruoan säilytys- ja tarjoilulämpötiloja mitataan ja seurataan, säilytys</w:t>
      </w:r>
      <w:r w:rsidRPr="00885140">
        <w:rPr>
          <w:sz w:val="22"/>
          <w:szCs w:val="22"/>
        </w:rPr>
        <w:t>- ja valmistus</w:t>
      </w:r>
      <w:r w:rsidR="00EA4D3B" w:rsidRPr="00885140">
        <w:rPr>
          <w:sz w:val="22"/>
          <w:szCs w:val="22"/>
        </w:rPr>
        <w:t xml:space="preserve">tilojen siisteyttä ylläpidetään </w:t>
      </w:r>
      <w:r w:rsidRPr="00885140">
        <w:rPr>
          <w:sz w:val="22"/>
          <w:szCs w:val="22"/>
        </w:rPr>
        <w:t>jokaisessa työvuorossa. V</w:t>
      </w:r>
      <w:r w:rsidR="00EA4D3B" w:rsidRPr="00885140">
        <w:rPr>
          <w:sz w:val="22"/>
          <w:szCs w:val="22"/>
        </w:rPr>
        <w:t>anhentuneet elintarvikkeet hävitetään</w:t>
      </w:r>
      <w:r w:rsidRPr="00885140">
        <w:rPr>
          <w:sz w:val="22"/>
          <w:szCs w:val="22"/>
        </w:rPr>
        <w:t xml:space="preserve"> ja a</w:t>
      </w:r>
      <w:r w:rsidR="00EA4D3B" w:rsidRPr="00885140">
        <w:rPr>
          <w:sz w:val="22"/>
          <w:szCs w:val="22"/>
        </w:rPr>
        <w:t xml:space="preserve">vaus-, pakastus ja sulatuspäivämäärät merkitään </w:t>
      </w:r>
      <w:r w:rsidRPr="00885140">
        <w:rPr>
          <w:sz w:val="22"/>
          <w:szCs w:val="22"/>
        </w:rPr>
        <w:t xml:space="preserve">kaikkiin </w:t>
      </w:r>
      <w:r w:rsidR="00EA4D3B" w:rsidRPr="00885140">
        <w:rPr>
          <w:sz w:val="22"/>
          <w:szCs w:val="22"/>
        </w:rPr>
        <w:t>tuotteisiin. Poikkeamista reklamoidaan välittömästi Feelia Oy:lle heidän ohjeensa mukaisesti.</w:t>
      </w:r>
      <w:r w:rsidRPr="00885140">
        <w:rPr>
          <w:sz w:val="22"/>
          <w:szCs w:val="22"/>
        </w:rPr>
        <w:t xml:space="preserve"> </w:t>
      </w:r>
    </w:p>
    <w:p w14:paraId="59B08F6B" w14:textId="77777777" w:rsidR="008674D8" w:rsidRPr="00885140" w:rsidRDefault="009D6C79" w:rsidP="007F6BFA">
      <w:pPr>
        <w:pStyle w:val="Style4"/>
        <w:rPr>
          <w:sz w:val="22"/>
          <w:szCs w:val="22"/>
        </w:rPr>
      </w:pPr>
      <w:r w:rsidRPr="00885140">
        <w:rPr>
          <w:b/>
          <w:bCs/>
          <w:sz w:val="22"/>
          <w:szCs w:val="22"/>
        </w:rPr>
        <w:lastRenderedPageBreak/>
        <w:t xml:space="preserve">Siivouspalvelu: </w:t>
      </w:r>
      <w:r w:rsidR="00EA4D3B" w:rsidRPr="00885140">
        <w:rPr>
          <w:sz w:val="22"/>
          <w:szCs w:val="22"/>
        </w:rPr>
        <w:t xml:space="preserve">Tapiontuvan yleisten tilojen siivoamisesta vastaa </w:t>
      </w:r>
      <w:r w:rsidRPr="00885140">
        <w:rPr>
          <w:sz w:val="22"/>
          <w:szCs w:val="22"/>
        </w:rPr>
        <w:t>Siivous Lappee oy</w:t>
      </w:r>
      <w:r w:rsidR="00EA4D3B" w:rsidRPr="00885140">
        <w:rPr>
          <w:sz w:val="22"/>
          <w:szCs w:val="22"/>
        </w:rPr>
        <w:t xml:space="preserve">. Siistijä käy </w:t>
      </w:r>
      <w:r w:rsidR="00B240BE" w:rsidRPr="00885140">
        <w:rPr>
          <w:sz w:val="22"/>
          <w:szCs w:val="22"/>
        </w:rPr>
        <w:t xml:space="preserve">Tapiontuvalla </w:t>
      </w:r>
      <w:r w:rsidR="008674D8" w:rsidRPr="00885140">
        <w:rPr>
          <w:sz w:val="22"/>
          <w:szCs w:val="22"/>
        </w:rPr>
        <w:t>tiistaisin ja perjantaisin aamupäivällä klo 9-11.00</w:t>
      </w:r>
      <w:r w:rsidR="00B240BE" w:rsidRPr="00885140">
        <w:rPr>
          <w:sz w:val="22"/>
          <w:szCs w:val="22"/>
        </w:rPr>
        <w:t xml:space="preserve"> ja siivous tapahtuu yhdessä sovitun suunnitelman mukaisesti. Laatua tarkkaillaan 4x vuodessa toteutuvilla laatukierroksilla ja poikkeamista ollaan yhteydessä siivous Lappeen yhteyshenkilöön, sopimuksessa sovitulla tavalla.</w:t>
      </w:r>
      <w:r w:rsidR="008674D8" w:rsidRPr="00885140">
        <w:rPr>
          <w:rFonts w:asciiTheme="minorHAnsi" w:hAnsiTheme="minorHAnsi" w:cstheme="minorBidi"/>
          <w:sz w:val="22"/>
          <w:szCs w:val="22"/>
        </w:rPr>
        <w:t xml:space="preserve"> </w:t>
      </w:r>
    </w:p>
    <w:p w14:paraId="13CFA0B8" w14:textId="03A30206" w:rsidR="009D6C79" w:rsidRPr="00885140" w:rsidRDefault="009D6C79" w:rsidP="007F6BFA">
      <w:pPr>
        <w:pStyle w:val="Style4"/>
        <w:rPr>
          <w:b/>
          <w:bCs/>
          <w:sz w:val="22"/>
          <w:szCs w:val="22"/>
        </w:rPr>
      </w:pPr>
      <w:r w:rsidRPr="00885140">
        <w:rPr>
          <w:b/>
          <w:bCs/>
          <w:sz w:val="22"/>
          <w:szCs w:val="22"/>
        </w:rPr>
        <w:t xml:space="preserve">Hälytysjärjestelmä: </w:t>
      </w:r>
      <w:r w:rsidRPr="00885140">
        <w:rPr>
          <w:sz w:val="22"/>
          <w:szCs w:val="22"/>
        </w:rPr>
        <w:t>Everon</w:t>
      </w:r>
      <w:r w:rsidR="00B240BE" w:rsidRPr="00885140">
        <w:rPr>
          <w:sz w:val="22"/>
          <w:szCs w:val="22"/>
        </w:rPr>
        <w:t xml:space="preserve"> hoitajakutsujärjestelmä. Laitesovelluksen toiminta varmistetaan yökön toimesta joka yö. Häiriötilanteissa henkilökunta on yhteydessä Everon -tukeen ja antaa tarvittaessa palautetta järjestelmän toimivuudesta.</w:t>
      </w:r>
    </w:p>
    <w:p w14:paraId="3CC26477" w14:textId="599AD1DE" w:rsidR="008B6425" w:rsidRPr="00885140" w:rsidRDefault="00EA4D3B" w:rsidP="007F6BFA">
      <w:pPr>
        <w:pStyle w:val="Style4"/>
        <w:rPr>
          <w:sz w:val="22"/>
          <w:szCs w:val="22"/>
        </w:rPr>
      </w:pPr>
      <w:r w:rsidRPr="00885140">
        <w:rPr>
          <w:b/>
          <w:bCs/>
          <w:sz w:val="22"/>
          <w:szCs w:val="22"/>
        </w:rPr>
        <w:t>Vartiointi:</w:t>
      </w:r>
      <w:r w:rsidRPr="00885140">
        <w:rPr>
          <w:sz w:val="22"/>
          <w:szCs w:val="22"/>
        </w:rPr>
        <w:t xml:space="preserve"> poikkeamista informoidaan Securitas Oy:ta. Henkilökunta on tarvittaessa yhteydessä ja antaa palautetta Securitakseen hälytysnappien toimivuudesta. </w:t>
      </w:r>
    </w:p>
    <w:p w14:paraId="1F39587C" w14:textId="5368C518" w:rsidR="004B600C" w:rsidRDefault="004B600C" w:rsidP="007F6BFA">
      <w:pPr>
        <w:pStyle w:val="Style2"/>
      </w:pPr>
      <w:bookmarkStart w:id="25" w:name="_Toc179284412"/>
      <w:r>
        <w:t>3.5 Valmius- ja jatkuvuudenhallinta</w:t>
      </w:r>
      <w:bookmarkEnd w:id="25"/>
      <w:r>
        <w:t xml:space="preserve"> </w:t>
      </w:r>
    </w:p>
    <w:p w14:paraId="70AA0A28" w14:textId="236B3237" w:rsidR="00F54FB4" w:rsidRDefault="00F54FB4" w:rsidP="00F12ACA">
      <w:pPr>
        <w:pStyle w:val="Style4"/>
      </w:pPr>
    </w:p>
    <w:tbl>
      <w:tblPr>
        <w:tblStyle w:val="TaulukkoRuudukko"/>
        <w:tblW w:w="0" w:type="auto"/>
        <w:tblLook w:val="04A0" w:firstRow="1" w:lastRow="0" w:firstColumn="1" w:lastColumn="0" w:noHBand="0" w:noVBand="1"/>
      </w:tblPr>
      <w:tblGrid>
        <w:gridCol w:w="4106"/>
        <w:gridCol w:w="4910"/>
      </w:tblGrid>
      <w:tr w:rsidR="00C96E78" w:rsidRPr="00885140" w14:paraId="40375FA7" w14:textId="77777777" w:rsidTr="00C96E78">
        <w:tc>
          <w:tcPr>
            <w:tcW w:w="4106" w:type="dxa"/>
          </w:tcPr>
          <w:p w14:paraId="57907284" w14:textId="2D0FA25E" w:rsidR="00C96E78" w:rsidRPr="00885140" w:rsidRDefault="00C96E78" w:rsidP="00F12ACA">
            <w:pPr>
              <w:pStyle w:val="Style4"/>
              <w:rPr>
                <w:b/>
                <w:bCs/>
                <w:sz w:val="22"/>
                <w:szCs w:val="22"/>
              </w:rPr>
            </w:pPr>
            <w:bookmarkStart w:id="26" w:name="_Hlk207699943"/>
            <w:r w:rsidRPr="00885140">
              <w:rPr>
                <w:b/>
                <w:bCs/>
                <w:sz w:val="22"/>
                <w:szCs w:val="22"/>
              </w:rPr>
              <w:t xml:space="preserve">Palveluyksikön valmius- ja jatkuvuudenhallinnasta </w:t>
            </w:r>
            <w:r w:rsidR="00261276" w:rsidRPr="00885140">
              <w:rPr>
                <w:b/>
                <w:bCs/>
                <w:sz w:val="22"/>
                <w:szCs w:val="22"/>
              </w:rPr>
              <w:t>vastaava henkilö</w:t>
            </w:r>
          </w:p>
        </w:tc>
        <w:tc>
          <w:tcPr>
            <w:tcW w:w="4910" w:type="dxa"/>
          </w:tcPr>
          <w:p w14:paraId="5B8609EB" w14:textId="650BC40B" w:rsidR="00C96E78" w:rsidRPr="00885140" w:rsidRDefault="00354D17" w:rsidP="00F12ACA">
            <w:pPr>
              <w:pStyle w:val="Style4"/>
              <w:rPr>
                <w:sz w:val="22"/>
                <w:szCs w:val="22"/>
              </w:rPr>
            </w:pPr>
            <w:r w:rsidRPr="00885140">
              <w:rPr>
                <w:sz w:val="22"/>
                <w:szCs w:val="22"/>
              </w:rPr>
              <w:t>Yksikön johtaja Jenni Kerppola</w:t>
            </w:r>
          </w:p>
        </w:tc>
      </w:tr>
      <w:tr w:rsidR="00392CCE" w:rsidRPr="00885140" w14:paraId="1083BCE6" w14:textId="77777777" w:rsidTr="00C96E78">
        <w:tc>
          <w:tcPr>
            <w:tcW w:w="4106" w:type="dxa"/>
          </w:tcPr>
          <w:p w14:paraId="133ED489" w14:textId="4BD4C2A5" w:rsidR="00392CCE" w:rsidRPr="00885140" w:rsidRDefault="00D500C4" w:rsidP="00F12ACA">
            <w:pPr>
              <w:pStyle w:val="Style4"/>
              <w:rPr>
                <w:b/>
                <w:bCs/>
                <w:sz w:val="22"/>
                <w:szCs w:val="22"/>
              </w:rPr>
            </w:pPr>
            <w:r w:rsidRPr="00885140">
              <w:rPr>
                <w:b/>
                <w:bCs/>
                <w:sz w:val="22"/>
                <w:szCs w:val="22"/>
              </w:rPr>
              <w:t>Valmius- ja jatkuvuussuunnitelmasta vastaava henkilö</w:t>
            </w:r>
          </w:p>
        </w:tc>
        <w:tc>
          <w:tcPr>
            <w:tcW w:w="4910" w:type="dxa"/>
          </w:tcPr>
          <w:p w14:paraId="17EA203E" w14:textId="297251D6" w:rsidR="00392CCE" w:rsidRPr="00885140" w:rsidRDefault="00F27977" w:rsidP="00F12ACA">
            <w:pPr>
              <w:pStyle w:val="Style4"/>
              <w:rPr>
                <w:sz w:val="22"/>
                <w:szCs w:val="22"/>
              </w:rPr>
            </w:pPr>
            <w:r w:rsidRPr="00885140">
              <w:rPr>
                <w:sz w:val="22"/>
                <w:szCs w:val="22"/>
              </w:rPr>
              <w:t>Toimitusjohtaja Jere Metsähonkala</w:t>
            </w:r>
            <w:r w:rsidR="00773B67" w:rsidRPr="00885140">
              <w:rPr>
                <w:sz w:val="22"/>
                <w:szCs w:val="22"/>
              </w:rPr>
              <w:t>,</w:t>
            </w:r>
          </w:p>
          <w:p w14:paraId="6C6C4443" w14:textId="32F060FB" w:rsidR="00542ED2" w:rsidRPr="00885140" w:rsidRDefault="00542ED2" w:rsidP="00F12ACA">
            <w:pPr>
              <w:pStyle w:val="Style4"/>
              <w:rPr>
                <w:sz w:val="22"/>
                <w:szCs w:val="22"/>
              </w:rPr>
            </w:pPr>
            <w:r w:rsidRPr="00885140">
              <w:rPr>
                <w:sz w:val="22"/>
                <w:szCs w:val="22"/>
              </w:rPr>
              <w:t>jere.metsahonkala@tukena.fi</w:t>
            </w:r>
          </w:p>
        </w:tc>
      </w:tr>
      <w:bookmarkEnd w:id="26"/>
    </w:tbl>
    <w:p w14:paraId="3681EB3C" w14:textId="77777777" w:rsidR="00F54FB4" w:rsidRDefault="00F54FB4" w:rsidP="00F12ACA">
      <w:pPr>
        <w:pStyle w:val="Style4"/>
      </w:pPr>
    </w:p>
    <w:p w14:paraId="6907CDC4" w14:textId="641D6A84" w:rsidR="00DE02B3" w:rsidRDefault="00354D17" w:rsidP="00F12ACA">
      <w:pPr>
        <w:pStyle w:val="Style4"/>
        <w:rPr>
          <w:sz w:val="22"/>
          <w:szCs w:val="22"/>
        </w:rPr>
      </w:pPr>
      <w:r w:rsidRPr="00885140">
        <w:rPr>
          <w:sz w:val="22"/>
          <w:szCs w:val="22"/>
        </w:rPr>
        <w:t>Tukenan valmius- ja jatkuvuussuunnitelman lisäksi Tapiontuvalla on laadittu toimintakortti sähkökatkotilanteisiin (tallennettu IMS-järjestelmään) sekä varautumisen kohdekortti</w:t>
      </w:r>
      <w:r w:rsidR="008117A6">
        <w:rPr>
          <w:sz w:val="22"/>
          <w:szCs w:val="22"/>
        </w:rPr>
        <w:t>. Kohdekortti on</w:t>
      </w:r>
      <w:r w:rsidRPr="00885140">
        <w:rPr>
          <w:sz w:val="22"/>
          <w:szCs w:val="22"/>
        </w:rPr>
        <w:t xml:space="preserve"> toimitettu Etelä-Karjalan hyvinvointialueelle</w:t>
      </w:r>
      <w:r w:rsidR="008117A6">
        <w:rPr>
          <w:sz w:val="22"/>
          <w:szCs w:val="22"/>
        </w:rPr>
        <w:t xml:space="preserve"> ja</w:t>
      </w:r>
      <w:r w:rsidRPr="00885140">
        <w:rPr>
          <w:sz w:val="22"/>
          <w:szCs w:val="22"/>
        </w:rPr>
        <w:t xml:space="preserve"> tallennettu IMS-järjestelmään.</w:t>
      </w:r>
      <w:r w:rsidR="008117A6">
        <w:rPr>
          <w:sz w:val="22"/>
          <w:szCs w:val="22"/>
        </w:rPr>
        <w:t xml:space="preserve"> Tapaturma- ja vaaratilanteista ja aiheuttamista toimenpiteistä raportoidaan tilaajalle kuukausittain sähköpostilla. Vakavaksi arvioiduista vaaratilanteista raportoidaan tilaajalle välittömästi. </w:t>
      </w:r>
    </w:p>
    <w:p w14:paraId="1229A314" w14:textId="77777777" w:rsidR="008117A6" w:rsidRPr="00885140" w:rsidRDefault="008117A6" w:rsidP="00F12ACA">
      <w:pPr>
        <w:pStyle w:val="Style4"/>
        <w:rPr>
          <w:sz w:val="22"/>
          <w:szCs w:val="22"/>
        </w:rPr>
      </w:pPr>
    </w:p>
    <w:tbl>
      <w:tblPr>
        <w:tblStyle w:val="TaulukkoRuudukko"/>
        <w:tblW w:w="0" w:type="auto"/>
        <w:tblLook w:val="04A0" w:firstRow="1" w:lastRow="0" w:firstColumn="1" w:lastColumn="0" w:noHBand="0" w:noVBand="1"/>
      </w:tblPr>
      <w:tblGrid>
        <w:gridCol w:w="4106"/>
        <w:gridCol w:w="4910"/>
      </w:tblGrid>
      <w:tr w:rsidR="008117A6" w:rsidRPr="008117A6" w14:paraId="0D21E948" w14:textId="77777777" w:rsidTr="00150DCA">
        <w:tc>
          <w:tcPr>
            <w:tcW w:w="4106" w:type="dxa"/>
          </w:tcPr>
          <w:p w14:paraId="560AEA9C" w14:textId="32E3DA8C" w:rsidR="008117A6" w:rsidRPr="008117A6" w:rsidRDefault="008117A6" w:rsidP="008117A6">
            <w:pPr>
              <w:rPr>
                <w:rFonts w:ascii="Sora" w:hAnsi="Sora" w:cs="Sora"/>
                <w:b/>
                <w:bCs/>
                <w:kern w:val="0"/>
                <w:sz w:val="22"/>
                <w:szCs w:val="22"/>
              </w:rPr>
            </w:pPr>
            <w:r>
              <w:rPr>
                <w:rFonts w:ascii="Sora" w:hAnsi="Sora" w:cs="Sora"/>
                <w:b/>
                <w:bCs/>
                <w:kern w:val="0"/>
                <w:sz w:val="22"/>
                <w:szCs w:val="22"/>
              </w:rPr>
              <w:t xml:space="preserve">Tilaajan yhteyshenkilö </w:t>
            </w:r>
          </w:p>
        </w:tc>
        <w:tc>
          <w:tcPr>
            <w:tcW w:w="4910" w:type="dxa"/>
          </w:tcPr>
          <w:p w14:paraId="7BD7493F" w14:textId="20B9F36E" w:rsidR="008117A6" w:rsidRPr="008117A6" w:rsidRDefault="008117A6" w:rsidP="008117A6">
            <w:pPr>
              <w:rPr>
                <w:rFonts w:ascii="Sora" w:hAnsi="Sora" w:cs="Sora"/>
                <w:kern w:val="0"/>
                <w:sz w:val="22"/>
                <w:szCs w:val="22"/>
              </w:rPr>
            </w:pPr>
            <w:r>
              <w:rPr>
                <w:rFonts w:ascii="Sora" w:hAnsi="Sora" w:cs="Sora"/>
                <w:kern w:val="0"/>
                <w:sz w:val="22"/>
                <w:szCs w:val="22"/>
              </w:rPr>
              <w:t xml:space="preserve">Palvelupäällikkö Satu Kainulainen, </w:t>
            </w:r>
            <w:r>
              <w:rPr>
                <w:rFonts w:ascii="Sora" w:hAnsi="Sora" w:cs="Sora"/>
                <w:kern w:val="0"/>
                <w:sz w:val="22"/>
                <w:szCs w:val="22"/>
              </w:rPr>
              <w:br/>
              <w:t>Etelä-karjalan hyvinvointialue</w:t>
            </w:r>
          </w:p>
        </w:tc>
      </w:tr>
    </w:tbl>
    <w:p w14:paraId="1F60087A" w14:textId="01AC8EBA" w:rsidR="00C87E33" w:rsidRPr="00885140" w:rsidRDefault="00C87E33">
      <w:pPr>
        <w:rPr>
          <w:rFonts w:ascii="Sora" w:hAnsi="Sora" w:cs="Sora"/>
          <w:color w:val="0066C9"/>
          <w:kern w:val="0"/>
          <w:sz w:val="22"/>
          <w:szCs w:val="22"/>
        </w:rPr>
      </w:pPr>
    </w:p>
    <w:p w14:paraId="489330E0" w14:textId="57025612" w:rsidR="004B600C" w:rsidRDefault="002862EB" w:rsidP="00471D85">
      <w:pPr>
        <w:pStyle w:val="Style2"/>
      </w:pPr>
      <w:bookmarkStart w:id="27" w:name="_Toc179284413"/>
      <w:r>
        <w:lastRenderedPageBreak/>
        <w:t>4</w:t>
      </w:r>
      <w:r w:rsidR="004B600C">
        <w:t xml:space="preserve"> Omavalvontasuunnitelman toimeenpano, julkaiseminen, toteutumisen seuranta ja päivittäminen</w:t>
      </w:r>
      <w:bookmarkEnd w:id="27"/>
      <w:r w:rsidR="004B600C">
        <w:t xml:space="preserve"> </w:t>
      </w:r>
    </w:p>
    <w:p w14:paraId="1792A660" w14:textId="7C5FC4F2" w:rsidR="00974EF8" w:rsidRDefault="00974EF8" w:rsidP="002862EB">
      <w:pPr>
        <w:pStyle w:val="Style2"/>
      </w:pPr>
      <w:bookmarkStart w:id="28" w:name="_Toc179284414"/>
      <w:r>
        <w:t xml:space="preserve">4.1 </w:t>
      </w:r>
      <w:r w:rsidR="00462F09">
        <w:t>Vastuut ja toimeenpano</w:t>
      </w:r>
      <w:bookmarkEnd w:id="28"/>
    </w:p>
    <w:p w14:paraId="637B02A4" w14:textId="77777777" w:rsidR="00462F09" w:rsidRPr="00462F09" w:rsidRDefault="00462F09" w:rsidP="00462F09">
      <w:pPr>
        <w:pStyle w:val="Style4"/>
      </w:pPr>
    </w:p>
    <w:tbl>
      <w:tblPr>
        <w:tblStyle w:val="TaulukkoRuudukko"/>
        <w:tblW w:w="0" w:type="auto"/>
        <w:tblLook w:val="04A0" w:firstRow="1" w:lastRow="0" w:firstColumn="1" w:lastColumn="0" w:noHBand="0" w:noVBand="1"/>
      </w:tblPr>
      <w:tblGrid>
        <w:gridCol w:w="3964"/>
        <w:gridCol w:w="5052"/>
      </w:tblGrid>
      <w:tr w:rsidR="00EA6C25" w:rsidRPr="00885140" w14:paraId="2A6080E7" w14:textId="77777777" w:rsidTr="00EA6C25">
        <w:tc>
          <w:tcPr>
            <w:tcW w:w="3964" w:type="dxa"/>
          </w:tcPr>
          <w:p w14:paraId="32A8F039" w14:textId="0BDD6B4E" w:rsidR="00EA6C25" w:rsidRPr="00885140" w:rsidRDefault="00CB59DF" w:rsidP="00A61D44">
            <w:pPr>
              <w:pStyle w:val="Style4"/>
              <w:rPr>
                <w:b/>
                <w:bCs/>
                <w:sz w:val="22"/>
                <w:szCs w:val="22"/>
              </w:rPr>
            </w:pPr>
            <w:r w:rsidRPr="00885140">
              <w:rPr>
                <w:b/>
                <w:bCs/>
                <w:sz w:val="22"/>
                <w:szCs w:val="22"/>
              </w:rPr>
              <w:t xml:space="preserve">Kuka vastaa omavalvontasuunnitelman </w:t>
            </w:r>
            <w:r w:rsidR="00AC44F0" w:rsidRPr="00885140">
              <w:rPr>
                <w:b/>
                <w:bCs/>
                <w:sz w:val="22"/>
                <w:szCs w:val="22"/>
              </w:rPr>
              <w:t xml:space="preserve">laatimisesta, </w:t>
            </w:r>
            <w:r w:rsidR="001403F3" w:rsidRPr="00885140">
              <w:rPr>
                <w:b/>
                <w:bCs/>
                <w:sz w:val="22"/>
                <w:szCs w:val="22"/>
              </w:rPr>
              <w:t xml:space="preserve">toteutumisen seurannasta, </w:t>
            </w:r>
            <w:r w:rsidR="00462F09" w:rsidRPr="00885140">
              <w:rPr>
                <w:b/>
                <w:bCs/>
                <w:sz w:val="22"/>
                <w:szCs w:val="22"/>
              </w:rPr>
              <w:t>päivittämisestä ja julkaisemisesta?</w:t>
            </w:r>
          </w:p>
        </w:tc>
        <w:tc>
          <w:tcPr>
            <w:tcW w:w="5052" w:type="dxa"/>
          </w:tcPr>
          <w:p w14:paraId="16147887" w14:textId="34F146A1" w:rsidR="00EA6C25" w:rsidRPr="00885140" w:rsidRDefault="00AA084F" w:rsidP="00A61D44">
            <w:pPr>
              <w:pStyle w:val="Style4"/>
              <w:rPr>
                <w:sz w:val="22"/>
                <w:szCs w:val="22"/>
              </w:rPr>
            </w:pPr>
            <w:r w:rsidRPr="00885140">
              <w:rPr>
                <w:sz w:val="22"/>
                <w:szCs w:val="22"/>
              </w:rPr>
              <w:t>Yksikön johtaja</w:t>
            </w:r>
          </w:p>
        </w:tc>
      </w:tr>
      <w:tr w:rsidR="00EA6C25" w:rsidRPr="00885140" w14:paraId="376B44FE" w14:textId="77777777" w:rsidTr="00EA6C25">
        <w:tc>
          <w:tcPr>
            <w:tcW w:w="3964" w:type="dxa"/>
          </w:tcPr>
          <w:p w14:paraId="533DD7B0" w14:textId="430C1BB2" w:rsidR="00EA6C25" w:rsidRPr="00885140" w:rsidRDefault="00CB59DF" w:rsidP="00A61D44">
            <w:pPr>
              <w:pStyle w:val="Style4"/>
              <w:rPr>
                <w:sz w:val="22"/>
                <w:szCs w:val="22"/>
              </w:rPr>
            </w:pPr>
            <w:r w:rsidRPr="00885140">
              <w:rPr>
                <w:b/>
                <w:bCs/>
                <w:sz w:val="22"/>
                <w:szCs w:val="22"/>
              </w:rPr>
              <w:t>Ketkä ovat osallistuneet omavalvontasuunnitelman laatimiseen?</w:t>
            </w:r>
          </w:p>
        </w:tc>
        <w:tc>
          <w:tcPr>
            <w:tcW w:w="5052" w:type="dxa"/>
          </w:tcPr>
          <w:p w14:paraId="06885681" w14:textId="217FE9C6" w:rsidR="00EA6C25" w:rsidRPr="00885140" w:rsidRDefault="00796BED" w:rsidP="00A61D44">
            <w:pPr>
              <w:pStyle w:val="Style4"/>
              <w:rPr>
                <w:sz w:val="22"/>
                <w:szCs w:val="22"/>
              </w:rPr>
            </w:pPr>
            <w:r w:rsidRPr="00885140">
              <w:rPr>
                <w:sz w:val="22"/>
                <w:szCs w:val="22"/>
              </w:rPr>
              <w:t xml:space="preserve">Yksikön johtaja ja </w:t>
            </w:r>
            <w:r w:rsidR="00AA084F" w:rsidRPr="00885140">
              <w:rPr>
                <w:sz w:val="22"/>
                <w:szCs w:val="22"/>
              </w:rPr>
              <w:t>Tapiontuvan henkilöstö</w:t>
            </w:r>
          </w:p>
        </w:tc>
      </w:tr>
    </w:tbl>
    <w:p w14:paraId="67EB1117" w14:textId="77777777" w:rsidR="00A61D44" w:rsidRPr="00A61D44" w:rsidRDefault="00A61D44" w:rsidP="00A61D44">
      <w:pPr>
        <w:pStyle w:val="Style4"/>
      </w:pPr>
    </w:p>
    <w:p w14:paraId="3F82AC7C" w14:textId="585F946C" w:rsidR="00462F09" w:rsidRPr="00462F09" w:rsidRDefault="00462F09" w:rsidP="00C57842">
      <w:pPr>
        <w:pStyle w:val="Style5"/>
      </w:pPr>
      <w:r w:rsidRPr="00462F09">
        <w:t>Toimeenpano</w:t>
      </w:r>
    </w:p>
    <w:p w14:paraId="6A0CD1BB" w14:textId="77777777" w:rsidR="00F4648B" w:rsidRPr="00885140" w:rsidRDefault="00F4648B" w:rsidP="00564535">
      <w:pPr>
        <w:pStyle w:val="Style4"/>
        <w:rPr>
          <w:sz w:val="22"/>
          <w:szCs w:val="22"/>
        </w:rPr>
      </w:pPr>
      <w:r w:rsidRPr="00885140">
        <w:rPr>
          <w:sz w:val="22"/>
          <w:szCs w:val="22"/>
        </w:rPr>
        <w:t xml:space="preserve">Palveluyksikön omavalvonnan käytännön toteuttamisessa ja sen onnistumisessa asiakastyössä on oleellista henkilöstön sitoutuminen omavalvontaan sekä henkilöstön ymmärrys ja näkemys omavalvonnan merkityksestä, tarkoituksesta ja tavoitteista. </w:t>
      </w:r>
    </w:p>
    <w:p w14:paraId="749CD62B" w14:textId="68F815A6" w:rsidR="00741C3D" w:rsidRPr="00885140" w:rsidRDefault="00F4648B" w:rsidP="00564535">
      <w:pPr>
        <w:pStyle w:val="Style4"/>
        <w:rPr>
          <w:sz w:val="22"/>
          <w:szCs w:val="22"/>
        </w:rPr>
      </w:pPr>
      <w:r w:rsidRPr="00885140">
        <w:rPr>
          <w:sz w:val="22"/>
          <w:szCs w:val="22"/>
        </w:rPr>
        <w:t xml:space="preserve">Tapiontuvan omavalvontasuunnitelma on nähtävissä verkkosivuilla, IMS-järjestelmässä sekä yksikön eteisen ilmoitustaululla. Henkilöstö kuittaa omavalvontasuunnitelman luetuksi IMS-järjestelmän kautta. Dokumentti on ajantasainen ja </w:t>
      </w:r>
      <w:r w:rsidR="00FE1CE5">
        <w:rPr>
          <w:sz w:val="22"/>
          <w:szCs w:val="22"/>
        </w:rPr>
        <w:t>yksikön johtaja vastaa sen</w:t>
      </w:r>
      <w:r w:rsidRPr="00885140">
        <w:rPr>
          <w:sz w:val="22"/>
          <w:szCs w:val="22"/>
        </w:rPr>
        <w:t xml:space="preserve"> päivi</w:t>
      </w:r>
      <w:r w:rsidR="00FE1CE5">
        <w:rPr>
          <w:sz w:val="22"/>
          <w:szCs w:val="22"/>
        </w:rPr>
        <w:t>ttämisestä</w:t>
      </w:r>
      <w:r w:rsidRPr="00885140">
        <w:rPr>
          <w:sz w:val="22"/>
          <w:szCs w:val="22"/>
        </w:rPr>
        <w:t xml:space="preserve"> aina kun toimintaan tulee muutoksia. </w:t>
      </w:r>
      <w:r w:rsidR="00FE1CE5">
        <w:rPr>
          <w:sz w:val="22"/>
          <w:szCs w:val="22"/>
        </w:rPr>
        <w:t xml:space="preserve">IMS- järjestelmä tiedottaa dokumenttien päivityksestä koko henkilöstöä. </w:t>
      </w:r>
    </w:p>
    <w:p w14:paraId="6D8D015E" w14:textId="4E4CAB29" w:rsidR="004B600C" w:rsidRPr="00885140" w:rsidRDefault="00741C3D" w:rsidP="00564535">
      <w:pPr>
        <w:pStyle w:val="Style4"/>
        <w:rPr>
          <w:sz w:val="22"/>
          <w:szCs w:val="22"/>
        </w:rPr>
      </w:pPr>
      <w:r w:rsidRPr="00885140">
        <w:rPr>
          <w:sz w:val="22"/>
          <w:szCs w:val="22"/>
        </w:rPr>
        <w:t xml:space="preserve">Tapiontuvalla </w:t>
      </w:r>
      <w:r w:rsidR="00F4648B" w:rsidRPr="00885140">
        <w:rPr>
          <w:sz w:val="22"/>
          <w:szCs w:val="22"/>
        </w:rPr>
        <w:t>omavalvontaan liittyviä asioita käsitellään henkilöstöpalavereissa. Henkilöstöpalavereissa käsitellään HaiPro-ilmoitukset, joiden pohjalta nousevat kehittämistoimet ja - tarpeet huomioidaan omavalvontasuunnitelma</w:t>
      </w:r>
      <w:r w:rsidRPr="00885140">
        <w:rPr>
          <w:sz w:val="22"/>
          <w:szCs w:val="22"/>
        </w:rPr>
        <w:t>n</w:t>
      </w:r>
      <w:r w:rsidR="00F4648B" w:rsidRPr="00885140">
        <w:rPr>
          <w:sz w:val="22"/>
          <w:szCs w:val="22"/>
        </w:rPr>
        <w:t xml:space="preserve"> päivit</w:t>
      </w:r>
      <w:r w:rsidRPr="00885140">
        <w:rPr>
          <w:sz w:val="22"/>
          <w:szCs w:val="22"/>
        </w:rPr>
        <w:t>yksissä.</w:t>
      </w:r>
      <w:r w:rsidR="00F4648B" w:rsidRPr="00885140">
        <w:rPr>
          <w:sz w:val="22"/>
          <w:szCs w:val="22"/>
        </w:rPr>
        <w:t xml:space="preserve"> Henkilöstölle on nimetty erilaisia vastuutehtäviä, joihin liittyviä asioita vastuuhenkilöt tiedottavat muulle henkilöstölle. Vastuita on esimerkiksi elintarvikeomavalvonta, hygienia ja turvallisuus. </w:t>
      </w:r>
      <w:r w:rsidRPr="00885140">
        <w:rPr>
          <w:sz w:val="22"/>
          <w:szCs w:val="22"/>
        </w:rPr>
        <w:t xml:space="preserve">Tapiontuvan </w:t>
      </w:r>
      <w:r w:rsidR="00F4648B" w:rsidRPr="00885140">
        <w:rPr>
          <w:sz w:val="22"/>
          <w:szCs w:val="22"/>
        </w:rPr>
        <w:t xml:space="preserve">vastuut -dokumentti on tallennettu IMS-järjestelmään. </w:t>
      </w:r>
      <w:r w:rsidR="004B600C" w:rsidRPr="00885140">
        <w:rPr>
          <w:sz w:val="22"/>
          <w:szCs w:val="22"/>
        </w:rPr>
        <w:t xml:space="preserve">Palveluyksikön omavalvonnan käytännön toteuttamisessa ja sen onnistumisessa asiakastyössä on oleellista henkilöstön </w:t>
      </w:r>
      <w:r w:rsidR="004B600C" w:rsidRPr="00885140">
        <w:rPr>
          <w:sz w:val="22"/>
          <w:szCs w:val="22"/>
        </w:rPr>
        <w:lastRenderedPageBreak/>
        <w:t xml:space="preserve">sitoutuminen omavalvontaan sekä henkilöstön ymmärrys ja näkemys omavalvonnan merkityksestä, tarkoituksesta ja tavoitteista. </w:t>
      </w:r>
    </w:p>
    <w:p w14:paraId="13803C79" w14:textId="77777777" w:rsidR="004B600C" w:rsidRDefault="004B600C" w:rsidP="004B600C">
      <w:pPr>
        <w:pStyle w:val="Default"/>
        <w:rPr>
          <w:color w:val="auto"/>
          <w:sz w:val="23"/>
          <w:szCs w:val="23"/>
        </w:rPr>
      </w:pPr>
    </w:p>
    <w:p w14:paraId="399CB6CA" w14:textId="26D33A73" w:rsidR="004B600C" w:rsidRDefault="003C27A7" w:rsidP="003C27A7">
      <w:pPr>
        <w:pStyle w:val="Style2"/>
      </w:pPr>
      <w:bookmarkStart w:id="29" w:name="_Toc179284415"/>
      <w:r>
        <w:t>4</w:t>
      </w:r>
      <w:r w:rsidR="004B600C">
        <w:t>.</w:t>
      </w:r>
      <w:r w:rsidR="00462F09">
        <w:t>2</w:t>
      </w:r>
      <w:r w:rsidR="004B600C">
        <w:t xml:space="preserve"> Julkaiseminen, toteutumisen seuranta ja päivittäminen</w:t>
      </w:r>
      <w:bookmarkEnd w:id="29"/>
      <w:r w:rsidR="004B600C">
        <w:t xml:space="preserve"> </w:t>
      </w:r>
    </w:p>
    <w:p w14:paraId="221CF843" w14:textId="77777777" w:rsidR="00012764" w:rsidRDefault="00012764" w:rsidP="003C27A7">
      <w:pPr>
        <w:pStyle w:val="Style4"/>
      </w:pPr>
    </w:p>
    <w:p w14:paraId="7D735FCF" w14:textId="3CB13BAE" w:rsidR="00A91480" w:rsidRPr="00885140" w:rsidRDefault="00A91480" w:rsidP="003C27A7">
      <w:pPr>
        <w:pStyle w:val="Style4"/>
        <w:rPr>
          <w:sz w:val="22"/>
          <w:szCs w:val="22"/>
        </w:rPr>
      </w:pPr>
      <w:r w:rsidRPr="00885140">
        <w:rPr>
          <w:sz w:val="22"/>
          <w:szCs w:val="22"/>
        </w:rPr>
        <w:t>Palveluyksikön omavalvontasuunnitelma julki</w:t>
      </w:r>
      <w:r w:rsidR="00322D6A">
        <w:rPr>
          <w:sz w:val="22"/>
          <w:szCs w:val="22"/>
        </w:rPr>
        <w:t>nen. Se on</w:t>
      </w:r>
      <w:r w:rsidRPr="00885140">
        <w:rPr>
          <w:sz w:val="22"/>
          <w:szCs w:val="22"/>
        </w:rPr>
        <w:t xml:space="preserve"> nähtävänä Tukenan verkkosivuilla sekä </w:t>
      </w:r>
      <w:r w:rsidR="00322D6A">
        <w:rPr>
          <w:sz w:val="22"/>
          <w:szCs w:val="22"/>
        </w:rPr>
        <w:t xml:space="preserve">tulosteena </w:t>
      </w:r>
      <w:r w:rsidR="00AC44A9" w:rsidRPr="00885140">
        <w:rPr>
          <w:sz w:val="22"/>
          <w:szCs w:val="22"/>
        </w:rPr>
        <w:t xml:space="preserve">palveluyksikön </w:t>
      </w:r>
      <w:r w:rsidR="00322D6A">
        <w:rPr>
          <w:sz w:val="22"/>
          <w:szCs w:val="22"/>
        </w:rPr>
        <w:t>eteis</w:t>
      </w:r>
      <w:r w:rsidR="00AC44A9" w:rsidRPr="00885140">
        <w:rPr>
          <w:sz w:val="22"/>
          <w:szCs w:val="22"/>
        </w:rPr>
        <w:t xml:space="preserve">tiloissa. </w:t>
      </w:r>
      <w:r w:rsidR="00322D6A" w:rsidRPr="00322D6A">
        <w:rPr>
          <w:sz w:val="22"/>
          <w:szCs w:val="22"/>
        </w:rPr>
        <w:t>Palveluyksikön johtaja vastaa omavalvontasuunnitelman ajantasaisuudesta</w:t>
      </w:r>
      <w:r w:rsidR="00322D6A">
        <w:rPr>
          <w:sz w:val="22"/>
          <w:szCs w:val="22"/>
        </w:rPr>
        <w:t xml:space="preserve"> ja päivittää s</w:t>
      </w:r>
      <w:r w:rsidR="00AC44A9" w:rsidRPr="00885140">
        <w:rPr>
          <w:sz w:val="22"/>
          <w:szCs w:val="22"/>
        </w:rPr>
        <w:t>uunnitelma</w:t>
      </w:r>
      <w:r w:rsidR="00322D6A">
        <w:rPr>
          <w:sz w:val="22"/>
          <w:szCs w:val="22"/>
        </w:rPr>
        <w:t>n</w:t>
      </w:r>
      <w:r w:rsidR="00AC44A9" w:rsidRPr="00885140">
        <w:rPr>
          <w:sz w:val="22"/>
          <w:szCs w:val="22"/>
        </w:rPr>
        <w:t xml:space="preserve"> </w:t>
      </w:r>
      <w:r w:rsidR="006608EE" w:rsidRPr="00885140">
        <w:rPr>
          <w:sz w:val="22"/>
          <w:szCs w:val="22"/>
        </w:rPr>
        <w:t xml:space="preserve">vähintään </w:t>
      </w:r>
      <w:r w:rsidR="00C9162F">
        <w:rPr>
          <w:sz w:val="22"/>
          <w:szCs w:val="22"/>
        </w:rPr>
        <w:t>kaksi kertaa</w:t>
      </w:r>
      <w:r w:rsidR="006608EE" w:rsidRPr="00885140">
        <w:rPr>
          <w:sz w:val="22"/>
          <w:szCs w:val="22"/>
        </w:rPr>
        <w:t xml:space="preserve"> vuodessa ja aina kun toiminnassa tapahtuu muutoksia.</w:t>
      </w:r>
      <w:r w:rsidR="00C9162F">
        <w:rPr>
          <w:sz w:val="22"/>
          <w:szCs w:val="22"/>
        </w:rPr>
        <w:t xml:space="preserve"> </w:t>
      </w:r>
      <w:r w:rsidR="00322D6A">
        <w:rPr>
          <w:sz w:val="22"/>
          <w:szCs w:val="22"/>
        </w:rPr>
        <w:t>Suunnitelman p</w:t>
      </w:r>
      <w:r w:rsidR="00C9162F">
        <w:rPr>
          <w:sz w:val="22"/>
          <w:szCs w:val="22"/>
        </w:rPr>
        <w:t>äivityksestä</w:t>
      </w:r>
      <w:r w:rsidR="00322D6A">
        <w:rPr>
          <w:sz w:val="22"/>
          <w:szCs w:val="22"/>
        </w:rPr>
        <w:t>, sekä omavalvonnallisista muutoksista raportoidaan tilaajalle sekä</w:t>
      </w:r>
      <w:r w:rsidR="00C9162F">
        <w:rPr>
          <w:sz w:val="22"/>
          <w:szCs w:val="22"/>
        </w:rPr>
        <w:t xml:space="preserve"> läheisille</w:t>
      </w:r>
      <w:r w:rsidR="00635D3E">
        <w:rPr>
          <w:sz w:val="22"/>
          <w:szCs w:val="22"/>
        </w:rPr>
        <w:t xml:space="preserve"> sähköisesti</w:t>
      </w:r>
      <w:r w:rsidR="002F7287">
        <w:rPr>
          <w:sz w:val="22"/>
          <w:szCs w:val="22"/>
        </w:rPr>
        <w:t xml:space="preserve">. </w:t>
      </w:r>
      <w:r w:rsidR="00635D3E">
        <w:rPr>
          <w:sz w:val="22"/>
          <w:szCs w:val="22"/>
        </w:rPr>
        <w:t xml:space="preserve">Tilaajaraportti lähetetään yhteyshenkilölle kuukausittain. </w:t>
      </w:r>
      <w:r w:rsidR="002F7287">
        <w:rPr>
          <w:sz w:val="22"/>
          <w:szCs w:val="22"/>
        </w:rPr>
        <w:t>Lähei</w:t>
      </w:r>
      <w:r w:rsidR="001F55F0">
        <w:rPr>
          <w:sz w:val="22"/>
          <w:szCs w:val="22"/>
        </w:rPr>
        <w:t>s</w:t>
      </w:r>
      <w:r w:rsidR="002F7287">
        <w:rPr>
          <w:sz w:val="22"/>
          <w:szCs w:val="22"/>
        </w:rPr>
        <w:t>k</w:t>
      </w:r>
      <w:r w:rsidR="00322D6A">
        <w:rPr>
          <w:sz w:val="22"/>
          <w:szCs w:val="22"/>
        </w:rPr>
        <w:t>irjeet lähetetään yksikössä asuvien asukkaiden omaisille 4kk välein. Kirjeissä läheisille tuodaan tietoa Tapiontuvan arjesta sekä ajankohtaisista asioista ja tapahtumista</w:t>
      </w:r>
      <w:r w:rsidR="002F7287">
        <w:rPr>
          <w:sz w:val="22"/>
          <w:szCs w:val="22"/>
        </w:rPr>
        <w:t xml:space="preserve"> sekä omavalvonnallisista muutoksista, kuten esimerkiksi asiakaskyselyiden tuloksista tai valvonta/ tarkastuskäynneistä</w:t>
      </w:r>
      <w:r w:rsidR="00322D6A">
        <w:rPr>
          <w:sz w:val="22"/>
          <w:szCs w:val="22"/>
        </w:rPr>
        <w:t>.</w:t>
      </w:r>
      <w:r w:rsidR="00C11CB9" w:rsidRPr="00C11CB9">
        <w:rPr>
          <w:sz w:val="20"/>
          <w:szCs w:val="21"/>
        </w:rPr>
        <w:t xml:space="preserve"> </w:t>
      </w:r>
      <w:r w:rsidR="00C11CB9" w:rsidRPr="00C11CB9">
        <w:rPr>
          <w:sz w:val="22"/>
          <w:szCs w:val="22"/>
        </w:rPr>
        <w:t>Läheiskirje tallennetaan IMS:iin ja käydään läpi henkilöstöpalaverissa. Läheiskirje</w:t>
      </w:r>
      <w:r w:rsidR="00C11CB9">
        <w:rPr>
          <w:sz w:val="22"/>
          <w:szCs w:val="22"/>
        </w:rPr>
        <w:t xml:space="preserve">et ovat </w:t>
      </w:r>
      <w:r w:rsidR="00C11CB9" w:rsidRPr="00C11CB9">
        <w:rPr>
          <w:sz w:val="22"/>
          <w:szCs w:val="22"/>
        </w:rPr>
        <w:t>julkisesti nähtävillä palveluyksikö</w:t>
      </w:r>
      <w:r w:rsidR="00C11CB9">
        <w:rPr>
          <w:sz w:val="22"/>
          <w:szCs w:val="22"/>
        </w:rPr>
        <w:t>n ryhmäkodeissa</w:t>
      </w:r>
      <w:r w:rsidR="00C11CB9" w:rsidRPr="00C11CB9">
        <w:rPr>
          <w:sz w:val="22"/>
          <w:szCs w:val="22"/>
        </w:rPr>
        <w:t>.</w:t>
      </w:r>
      <w:r w:rsidR="00C11CB9">
        <w:rPr>
          <w:sz w:val="22"/>
          <w:szCs w:val="22"/>
        </w:rPr>
        <w:t xml:space="preserve"> </w:t>
      </w:r>
      <w:r w:rsidR="00C9162F">
        <w:rPr>
          <w:sz w:val="22"/>
          <w:szCs w:val="22"/>
        </w:rPr>
        <w:t>Läheiskirjee</w:t>
      </w:r>
      <w:r w:rsidR="00322D6A">
        <w:rPr>
          <w:sz w:val="22"/>
          <w:szCs w:val="22"/>
        </w:rPr>
        <w:t>n sisäl</w:t>
      </w:r>
      <w:r w:rsidR="002F7287">
        <w:rPr>
          <w:sz w:val="22"/>
          <w:szCs w:val="22"/>
        </w:rPr>
        <w:t>tö suunnitellaan yhdessä henkilöstön kanssa</w:t>
      </w:r>
      <w:r w:rsidR="00322D6A">
        <w:rPr>
          <w:sz w:val="22"/>
          <w:szCs w:val="22"/>
        </w:rPr>
        <w:t xml:space="preserve"> ja</w:t>
      </w:r>
      <w:r w:rsidR="002F7287">
        <w:rPr>
          <w:sz w:val="22"/>
          <w:szCs w:val="22"/>
        </w:rPr>
        <w:t xml:space="preserve"> sen</w:t>
      </w:r>
      <w:r w:rsidR="00322D6A">
        <w:rPr>
          <w:sz w:val="22"/>
          <w:szCs w:val="22"/>
        </w:rPr>
        <w:t xml:space="preserve"> lähetyksestä </w:t>
      </w:r>
      <w:r w:rsidR="00C9162F">
        <w:rPr>
          <w:sz w:val="22"/>
          <w:szCs w:val="22"/>
        </w:rPr>
        <w:t xml:space="preserve">vastaa yksikön johtaja. </w:t>
      </w:r>
    </w:p>
    <w:p w14:paraId="728782D1" w14:textId="148D0A09" w:rsidR="006A412F" w:rsidRPr="00885140" w:rsidRDefault="00253616" w:rsidP="003C27A7">
      <w:pPr>
        <w:pStyle w:val="Style4"/>
        <w:rPr>
          <w:sz w:val="22"/>
          <w:szCs w:val="22"/>
        </w:rPr>
      </w:pPr>
      <w:r>
        <w:rPr>
          <w:sz w:val="22"/>
          <w:szCs w:val="22"/>
        </w:rPr>
        <w:t xml:space="preserve">Tapiontuvalla </w:t>
      </w:r>
      <w:r w:rsidRPr="00253616">
        <w:rPr>
          <w:sz w:val="22"/>
          <w:szCs w:val="22"/>
        </w:rPr>
        <w:t>yksikön johtaja</w:t>
      </w:r>
      <w:r>
        <w:rPr>
          <w:sz w:val="22"/>
          <w:szCs w:val="22"/>
        </w:rPr>
        <w:t>, yhdessä henkilöstön kanssa</w:t>
      </w:r>
      <w:r w:rsidRPr="00253616">
        <w:rPr>
          <w:sz w:val="22"/>
          <w:szCs w:val="22"/>
        </w:rPr>
        <w:t xml:space="preserve"> seuraa ja arvioi omavalvonnan tuloksia sekä tavoitteita ja kehittämistoimenpiteiden toteutumista </w:t>
      </w:r>
      <w:r>
        <w:rPr>
          <w:sz w:val="22"/>
          <w:szCs w:val="22"/>
        </w:rPr>
        <w:t>viikkopalavereissa</w:t>
      </w:r>
      <w:r w:rsidRPr="00253616">
        <w:rPr>
          <w:sz w:val="22"/>
          <w:szCs w:val="22"/>
        </w:rPr>
        <w:t xml:space="preserve"> sekä osana kuukausi- ja puolivuotisraportointia. </w:t>
      </w:r>
      <w:r w:rsidR="00AA084F" w:rsidRPr="00885140">
        <w:rPr>
          <w:sz w:val="22"/>
          <w:szCs w:val="22"/>
        </w:rPr>
        <w:t>Yksikön eri osa-alueiden osaajilla</w:t>
      </w:r>
      <w:r w:rsidR="00322D6A">
        <w:rPr>
          <w:sz w:val="22"/>
          <w:szCs w:val="22"/>
        </w:rPr>
        <w:t>, kuten kirjaamisasiantuntij</w:t>
      </w:r>
      <w:r w:rsidR="007B6B8B">
        <w:rPr>
          <w:sz w:val="22"/>
          <w:szCs w:val="22"/>
        </w:rPr>
        <w:t>a</w:t>
      </w:r>
      <w:r w:rsidR="00322D6A">
        <w:rPr>
          <w:sz w:val="22"/>
          <w:szCs w:val="22"/>
        </w:rPr>
        <w:t>lla, IMO- osaajilla, lääkevastaavalla ja viestintävastaavilla</w:t>
      </w:r>
      <w:r w:rsidR="00AA084F" w:rsidRPr="00885140">
        <w:rPr>
          <w:sz w:val="22"/>
          <w:szCs w:val="22"/>
        </w:rPr>
        <w:t xml:space="preserve"> on merkittävä rooli oman osaamisalueen asioiden seurannasta ja </w:t>
      </w:r>
      <w:r w:rsidR="00322D6A">
        <w:rPr>
          <w:sz w:val="22"/>
          <w:szCs w:val="22"/>
        </w:rPr>
        <w:t xml:space="preserve">mahdollisten </w:t>
      </w:r>
      <w:r w:rsidR="00AA084F" w:rsidRPr="00885140">
        <w:rPr>
          <w:sz w:val="22"/>
          <w:szCs w:val="22"/>
        </w:rPr>
        <w:t>epäkohtien nostamisesta keskusteluun. Havaittuihin puutteisiin reagoidaan</w:t>
      </w:r>
      <w:r w:rsidR="007B6B8B">
        <w:rPr>
          <w:sz w:val="22"/>
          <w:szCs w:val="22"/>
        </w:rPr>
        <w:t xml:space="preserve"> yhdessä</w:t>
      </w:r>
      <w:r w:rsidR="00AA084F" w:rsidRPr="00885140">
        <w:rPr>
          <w:sz w:val="22"/>
          <w:szCs w:val="22"/>
        </w:rPr>
        <w:t xml:space="preserve"> ja uudet toimintatavat kirjataan omavalvontasuunnitelmaan. Palveluyksikön johtaja varmistaa muutosten viemisen arkitasolle. </w:t>
      </w:r>
    </w:p>
    <w:p w14:paraId="379CF7A8" w14:textId="62229568" w:rsidR="00253616" w:rsidRPr="00253616" w:rsidRDefault="00253616" w:rsidP="00253616">
      <w:pPr>
        <w:pStyle w:val="Style4"/>
        <w:rPr>
          <w:sz w:val="22"/>
          <w:szCs w:val="22"/>
        </w:rPr>
      </w:pPr>
      <w:r w:rsidRPr="00253616">
        <w:rPr>
          <w:sz w:val="22"/>
          <w:szCs w:val="22"/>
        </w:rPr>
        <w:t xml:space="preserve">Tukenan johdon ja palvelutoiminnan johtoryhmän vastuulla on toiminnan suunnittelu, seuranta, toimintalinjausten teko ja resursointi. </w:t>
      </w:r>
    </w:p>
    <w:p w14:paraId="2E3FDB2C" w14:textId="7C60541E" w:rsidR="007B69C4" w:rsidRPr="00885140" w:rsidRDefault="007B69C4" w:rsidP="00AA084F">
      <w:pPr>
        <w:pStyle w:val="Style4"/>
        <w:rPr>
          <w:sz w:val="22"/>
          <w:szCs w:val="22"/>
        </w:rPr>
      </w:pPr>
    </w:p>
    <w:sectPr w:rsidR="007B69C4" w:rsidRPr="00885140" w:rsidSect="00B70F42">
      <w:headerReference w:type="default" r:id="rId12"/>
      <w:footerReference w:type="default" r:id="rId13"/>
      <w:headerReference w:type="first" r:id="rId14"/>
      <w:pgSz w:w="11906" w:h="16838"/>
      <w:pgMar w:top="-2611" w:right="1440" w:bottom="2054" w:left="1440" w:header="15"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8F269" w14:textId="77777777" w:rsidR="00276E5D" w:rsidRDefault="00276E5D" w:rsidP="00D4570D">
      <w:r>
        <w:separator/>
      </w:r>
    </w:p>
  </w:endnote>
  <w:endnote w:type="continuationSeparator" w:id="0">
    <w:p w14:paraId="032F4104" w14:textId="77777777" w:rsidR="00276E5D" w:rsidRDefault="00276E5D" w:rsidP="00D4570D">
      <w:r>
        <w:continuationSeparator/>
      </w:r>
    </w:p>
  </w:endnote>
  <w:endnote w:type="continuationNotice" w:id="1">
    <w:p w14:paraId="4C134DBC" w14:textId="77777777" w:rsidR="00276E5D" w:rsidRDefault="00276E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ork Sans">
    <w:panose1 w:val="00000000000000000000"/>
    <w:charset w:val="00"/>
    <w:family w:val="auto"/>
    <w:pitch w:val="variable"/>
    <w:sig w:usb0="A00000FF" w:usb1="5000E07B" w:usb2="00000000" w:usb3="00000000" w:csb0="00000193" w:csb1="00000000"/>
  </w:font>
  <w:font w:name="Sora">
    <w:panose1 w:val="00000000000000000000"/>
    <w:charset w:val="00"/>
    <w:family w:val="auto"/>
    <w:pitch w:val="variable"/>
    <w:sig w:usb0="A000006F" w:usb1="5000004B" w:usb2="00010000" w:usb3="00000000" w:csb0="00000093" w:csb1="00000000"/>
  </w:font>
  <w:font w:name="MinionPro-Regular">
    <w:altName w:val="Calibri"/>
    <w:charset w:val="4D"/>
    <w:family w:val="auto"/>
    <w:pitch w:val="default"/>
    <w:sig w:usb0="00000003" w:usb1="00000000" w:usb2="00000000" w:usb3="00000000" w:csb0="00000001" w:csb1="00000000"/>
  </w:font>
  <w:font w:name="Work Sans Medium">
    <w:panose1 w:val="00000000000000000000"/>
    <w:charset w:val="4D"/>
    <w:family w:val="auto"/>
    <w:pitch w:val="variable"/>
    <w:sig w:usb0="A00000FF" w:usb1="5000E07B" w:usb2="00000000" w:usb3="00000000" w:csb0="00000193" w:csb1="00000000"/>
  </w:font>
  <w:font w:name="WorkSansRoman-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SemiBold">
    <w:panose1 w:val="00000000000000000000"/>
    <w:charset w:val="4D"/>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82EF1" w14:textId="18A0F8A1" w:rsidR="00D4570D" w:rsidRDefault="00736582">
    <w:pPr>
      <w:pStyle w:val="Alatunniste"/>
    </w:pPr>
    <w:r>
      <w:rPr>
        <w:noProof/>
      </w:rPr>
      <mc:AlternateContent>
        <mc:Choice Requires="wps">
          <w:drawing>
            <wp:anchor distT="0" distB="0" distL="114300" distR="114300" simplePos="0" relativeHeight="251658241" behindDoc="0" locked="0" layoutInCell="1" allowOverlap="1" wp14:anchorId="7F9B5877" wp14:editId="4AF79F24">
              <wp:simplePos x="0" y="0"/>
              <wp:positionH relativeFrom="column">
                <wp:posOffset>-38100</wp:posOffset>
              </wp:positionH>
              <wp:positionV relativeFrom="paragraph">
                <wp:posOffset>-455295</wp:posOffset>
              </wp:positionV>
              <wp:extent cx="1117600" cy="685800"/>
              <wp:effectExtent l="0" t="0" r="0" b="0"/>
              <wp:wrapNone/>
              <wp:docPr id="1992584420" name="Tekstiruut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7600" cy="685800"/>
                      </a:xfrm>
                      <a:prstGeom prst="rect">
                        <a:avLst/>
                      </a:prstGeom>
                      <a:solidFill>
                        <a:schemeClr val="lt1"/>
                      </a:solidFill>
                      <a:ln w="6350">
                        <a:noFill/>
                      </a:ln>
                    </wps:spPr>
                    <wps:txb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F9B5877" id="_x0000_t202" coordsize="21600,21600" o:spt="202" path="m,l,21600r21600,l21600,xe">
              <v:stroke joinstyle="miter"/>
              <v:path gradientshapeok="t" o:connecttype="rect"/>
            </v:shapetype>
            <v:shape id="Tekstiruutu 2" o:spid="_x0000_s1028" type="#_x0000_t202" style="position:absolute;margin-left:-3pt;margin-top:-35.85pt;width:88pt;height:5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" fillcolor="white [3201]" stroked="f" strokeweight=".5pt">
              <v:textbo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34C57CBD" wp14:editId="6035FFED">
              <wp:simplePos x="0" y="0"/>
              <wp:positionH relativeFrom="column">
                <wp:posOffset>4826000</wp:posOffset>
              </wp:positionH>
              <wp:positionV relativeFrom="paragraph">
                <wp:posOffset>3175</wp:posOffset>
              </wp:positionV>
              <wp:extent cx="1587500" cy="508000"/>
              <wp:effectExtent l="0" t="0" r="0" b="0"/>
              <wp:wrapNone/>
              <wp:docPr id="1911843007"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7500" cy="508000"/>
                      </a:xfrm>
                      <a:prstGeom prst="rect">
                        <a:avLst/>
                      </a:prstGeom>
                      <a:noFill/>
                      <a:ln w="6350">
                        <a:noFill/>
                      </a:ln>
                    </wps:spPr>
                    <wps:txbx>
                      <w:txbxContent>
                        <w:p w14:paraId="5CFCC606" w14:textId="77777777" w:rsidR="003530AF" w:rsidRPr="007634BF" w:rsidRDefault="003530AF" w:rsidP="003530AF">
                          <w:pPr>
                            <w:pStyle w:val="BasicParagraph"/>
                            <w:jc w:val="center"/>
                            <w:rPr>
                              <w:rFonts w:ascii="Sora" w:hAnsi="Sora" w:cs="Sora"/>
                              <w:b/>
                              <w:bCs/>
                              <w:color w:val="FFFFFF" w:themeColor="background1"/>
                              <w:sz w:val="36"/>
                              <w:szCs w:val="36"/>
                            </w:rPr>
                          </w:pPr>
                          <w:r w:rsidRPr="007634BF">
                            <w:rPr>
                              <w:rFonts w:ascii="Sora" w:hAnsi="Sora" w:cs="Sora"/>
                              <w:b/>
                              <w:bCs/>
                              <w:color w:val="FFFFFF" w:themeColor="background1"/>
                              <w:sz w:val="36"/>
                              <w:szCs w:val="36"/>
                            </w:rPr>
                            <w:t>tukena.fi</w:t>
                          </w:r>
                        </w:p>
                        <w:p w14:paraId="6845AE04" w14:textId="77777777" w:rsidR="003530AF" w:rsidRDefault="003530AF" w:rsidP="003530A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57CBD" id="Tekstiruutu 1" o:spid="_x0000_s1029" type="#_x0000_t202" style="position:absolute;margin-left:380pt;margin-top:.25pt;width:125pt;height:4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" filled="f" stroked="f" strokeweight=".5pt">
              <v:textbox>
                <w:txbxContent>
                  <w:p w14:paraId="5CFCC606" w14:textId="77777777" w:rsidR="003530AF" w:rsidRPr="007634BF" w:rsidRDefault="003530AF" w:rsidP="003530AF">
                    <w:pPr>
                      <w:pStyle w:val="BasicParagraph"/>
                      <w:jc w:val="center"/>
                      <w:rPr>
                        <w:rFonts w:ascii="Sora" w:hAnsi="Sora" w:cs="Sora"/>
                        <w:b/>
                        <w:bCs/>
                        <w:color w:val="FFFFFF" w:themeColor="background1"/>
                        <w:sz w:val="36"/>
                        <w:szCs w:val="36"/>
                      </w:rPr>
                    </w:pPr>
                    <w:r w:rsidRPr="007634BF">
                      <w:rPr>
                        <w:rFonts w:ascii="Sora" w:hAnsi="Sora" w:cs="Sora"/>
                        <w:b/>
                        <w:bCs/>
                        <w:color w:val="FFFFFF" w:themeColor="background1"/>
                        <w:sz w:val="36"/>
                        <w:szCs w:val="36"/>
                      </w:rPr>
                      <w:t>tukena.fi</w:t>
                    </w:r>
                  </w:p>
                  <w:p w14:paraId="6845AE04" w14:textId="77777777" w:rsidR="003530AF" w:rsidRDefault="003530AF" w:rsidP="003530AF">
                    <w:pPr>
                      <w:jc w:val="center"/>
                    </w:pPr>
                  </w:p>
                </w:txbxContent>
              </v:textbox>
            </v:shape>
          </w:pict>
        </mc:Fallback>
      </mc:AlternateContent>
    </w:r>
    <w:r w:rsidR="00D4570D">
      <w:rPr>
        <w:noProof/>
      </w:rPr>
      <w:drawing>
        <wp:anchor distT="0" distB="0" distL="114300" distR="114300" simplePos="0" relativeHeight="251658240" behindDoc="0" locked="0" layoutInCell="1" allowOverlap="1" wp14:anchorId="63D96867" wp14:editId="26872F9B">
          <wp:simplePos x="0" y="0"/>
          <wp:positionH relativeFrom="column">
            <wp:posOffset>-901700</wp:posOffset>
          </wp:positionH>
          <wp:positionV relativeFrom="page">
            <wp:posOffset>9271000</wp:posOffset>
          </wp:positionV>
          <wp:extent cx="7541895" cy="1409065"/>
          <wp:effectExtent l="0" t="0" r="1905" b="635"/>
          <wp:wrapNone/>
          <wp:docPr id="1171587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13155" name="Picture 2035013155"/>
                  <pic:cNvPicPr/>
                </pic:nvPicPr>
                <pic:blipFill>
                  <a:blip r:embed="rId1">
                    <a:alphaModFix/>
                    <a:extLst>
                      <a:ext uri="{28A0092B-C50C-407E-A947-70E740481C1C}">
                        <a14:useLocalDpi xmlns:a14="http://schemas.microsoft.com/office/drawing/2010/main" val="0"/>
                      </a:ext>
                    </a:extLst>
                  </a:blip>
                  <a:stretch>
                    <a:fillRect/>
                  </a:stretch>
                </pic:blipFill>
                <pic:spPr>
                  <a:xfrm>
                    <a:off x="0" y="0"/>
                    <a:ext cx="7541895" cy="1409065"/>
                  </a:xfrm>
                  <a:prstGeom prst="rect">
                    <a:avLst/>
                  </a:prstGeom>
                  <a:solidFill>
                    <a:schemeClr val="bg1"/>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69E63" w14:textId="77777777" w:rsidR="00276E5D" w:rsidRDefault="00276E5D" w:rsidP="00D4570D">
      <w:r>
        <w:separator/>
      </w:r>
    </w:p>
  </w:footnote>
  <w:footnote w:type="continuationSeparator" w:id="0">
    <w:p w14:paraId="0D9DB1D8" w14:textId="77777777" w:rsidR="00276E5D" w:rsidRDefault="00276E5D" w:rsidP="00D4570D">
      <w:r>
        <w:continuationSeparator/>
      </w:r>
    </w:p>
  </w:footnote>
  <w:footnote w:type="continuationNotice" w:id="1">
    <w:p w14:paraId="55AD5CEF" w14:textId="77777777" w:rsidR="00276E5D" w:rsidRDefault="00276E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3010"/>
      <w:gridCol w:w="3009"/>
      <w:gridCol w:w="3007"/>
    </w:tblGrid>
    <w:tr w:rsidR="00745DC0" w14:paraId="630E3205" w14:textId="77777777" w:rsidTr="008B5B40">
      <w:trPr>
        <w:trHeight w:val="720"/>
      </w:trPr>
      <w:tc>
        <w:tcPr>
          <w:tcW w:w="1667" w:type="pct"/>
        </w:tcPr>
        <w:p w14:paraId="613A6E30" w14:textId="77777777" w:rsidR="00745DC0" w:rsidRDefault="00745DC0">
          <w:pPr>
            <w:pStyle w:val="Yltunniste"/>
            <w:rPr>
              <w:color w:val="09BA90" w:themeColor="accent1"/>
            </w:rPr>
          </w:pPr>
        </w:p>
      </w:tc>
      <w:tc>
        <w:tcPr>
          <w:tcW w:w="1667" w:type="pct"/>
        </w:tcPr>
        <w:p w14:paraId="19A213B7" w14:textId="77777777" w:rsidR="00745DC0" w:rsidRDefault="00745DC0">
          <w:pPr>
            <w:pStyle w:val="Yltunniste"/>
            <w:jc w:val="center"/>
            <w:rPr>
              <w:color w:val="09BA90" w:themeColor="accent1"/>
            </w:rPr>
          </w:pPr>
        </w:p>
      </w:tc>
      <w:tc>
        <w:tcPr>
          <w:tcW w:w="1666" w:type="pct"/>
          <w:vAlign w:val="center"/>
        </w:tcPr>
        <w:p w14:paraId="79DB09A7" w14:textId="77777777" w:rsidR="00745DC0" w:rsidRPr="008B5B40" w:rsidRDefault="00745DC0" w:rsidP="008B5B40">
          <w:pPr>
            <w:pStyle w:val="Yltunniste"/>
            <w:jc w:val="center"/>
            <w:rPr>
              <w:sz w:val="20"/>
              <w:szCs w:val="20"/>
            </w:rPr>
          </w:pPr>
          <w:r w:rsidRPr="008B5B40">
            <w:rPr>
              <w:sz w:val="20"/>
              <w:szCs w:val="20"/>
            </w:rPr>
            <w:fldChar w:fldCharType="begin"/>
          </w:r>
          <w:r w:rsidRPr="008B5B40">
            <w:rPr>
              <w:sz w:val="20"/>
              <w:szCs w:val="20"/>
            </w:rPr>
            <w:instrText>PAGE   \* MERGEFORMAT</w:instrText>
          </w:r>
          <w:r w:rsidRPr="008B5B40">
            <w:rPr>
              <w:sz w:val="20"/>
              <w:szCs w:val="20"/>
            </w:rPr>
            <w:fldChar w:fldCharType="separate"/>
          </w:r>
          <w:r w:rsidRPr="008B5B40">
            <w:rPr>
              <w:sz w:val="20"/>
              <w:szCs w:val="20"/>
            </w:rPr>
            <w:t>0</w:t>
          </w:r>
          <w:r w:rsidRPr="008B5B40">
            <w:rPr>
              <w:sz w:val="20"/>
              <w:szCs w:val="20"/>
            </w:rPr>
            <w:fldChar w:fldCharType="end"/>
          </w:r>
        </w:p>
      </w:tc>
    </w:tr>
  </w:tbl>
  <w:p w14:paraId="2B08F01F" w14:textId="0311E993" w:rsidR="00D4570D" w:rsidRDefault="00D4570D" w:rsidP="00D4570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C2FE" w14:textId="77777777" w:rsidR="003F3F53" w:rsidRDefault="003F3F53">
    <w:pPr>
      <w:pStyle w:val="Yltunniste"/>
    </w:pPr>
    <w:r>
      <w:rPr>
        <w:noProof/>
      </w:rPr>
      <w:drawing>
        <wp:anchor distT="0" distB="0" distL="114300" distR="114300" simplePos="0" relativeHeight="251658243" behindDoc="1" locked="0" layoutInCell="1" allowOverlap="1" wp14:anchorId="2B3A0E46" wp14:editId="6D425969">
          <wp:simplePos x="0" y="0"/>
          <wp:positionH relativeFrom="column">
            <wp:posOffset>-914401</wp:posOffset>
          </wp:positionH>
          <wp:positionV relativeFrom="paragraph">
            <wp:posOffset>3175</wp:posOffset>
          </wp:positionV>
          <wp:extent cx="7552909" cy="10693400"/>
          <wp:effectExtent l="0" t="0" r="3810" b="0"/>
          <wp:wrapNone/>
          <wp:docPr id="126252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012" name="Picture 206075012"/>
                  <pic:cNvPicPr/>
                </pic:nvPicPr>
                <pic:blipFill>
                  <a:blip r:embed="rId1">
                    <a:extLst>
                      <a:ext uri="{28A0092B-C50C-407E-A947-70E740481C1C}">
                        <a14:useLocalDpi xmlns:a14="http://schemas.microsoft.com/office/drawing/2010/main" val="0"/>
                      </a:ext>
                    </a:extLst>
                  </a:blip>
                  <a:stretch>
                    <a:fillRect/>
                  </a:stretch>
                </pic:blipFill>
                <pic:spPr>
                  <a:xfrm>
                    <a:off x="0" y="0"/>
                    <a:ext cx="7559332" cy="107024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58D2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66A5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567177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4294B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C863E7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DC793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F7EFF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200107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C74C1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9D9031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AA694E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B30A42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C8BE9C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75CB69"/>
    <w:multiLevelType w:val="hybridMultilevel"/>
    <w:tmpl w:val="42B8FC2E"/>
    <w:lvl w:ilvl="0" w:tplc="21A8A99A">
      <w:start w:val="1"/>
      <w:numFmt w:val="bullet"/>
      <w:lvlText w:val="-"/>
      <w:lvlJc w:val="left"/>
      <w:pPr>
        <w:ind w:left="720" w:hanging="360"/>
      </w:pPr>
      <w:rPr>
        <w:rFonts w:ascii="Aptos" w:hAnsi="Aptos" w:hint="default"/>
      </w:rPr>
    </w:lvl>
    <w:lvl w:ilvl="1" w:tplc="EB3E529A">
      <w:start w:val="1"/>
      <w:numFmt w:val="bullet"/>
      <w:lvlText w:val="o"/>
      <w:lvlJc w:val="left"/>
      <w:pPr>
        <w:ind w:left="1440" w:hanging="360"/>
      </w:pPr>
      <w:rPr>
        <w:rFonts w:ascii="Courier New" w:hAnsi="Courier New" w:hint="default"/>
      </w:rPr>
    </w:lvl>
    <w:lvl w:ilvl="2" w:tplc="2F788002">
      <w:start w:val="1"/>
      <w:numFmt w:val="bullet"/>
      <w:lvlText w:val=""/>
      <w:lvlJc w:val="left"/>
      <w:pPr>
        <w:ind w:left="2160" w:hanging="360"/>
      </w:pPr>
      <w:rPr>
        <w:rFonts w:ascii="Wingdings" w:hAnsi="Wingdings" w:hint="default"/>
      </w:rPr>
    </w:lvl>
    <w:lvl w:ilvl="3" w:tplc="3F0C28B8">
      <w:start w:val="1"/>
      <w:numFmt w:val="bullet"/>
      <w:lvlText w:val=""/>
      <w:lvlJc w:val="left"/>
      <w:pPr>
        <w:ind w:left="2880" w:hanging="360"/>
      </w:pPr>
      <w:rPr>
        <w:rFonts w:ascii="Symbol" w:hAnsi="Symbol" w:hint="default"/>
      </w:rPr>
    </w:lvl>
    <w:lvl w:ilvl="4" w:tplc="811EBCFE">
      <w:start w:val="1"/>
      <w:numFmt w:val="bullet"/>
      <w:lvlText w:val="o"/>
      <w:lvlJc w:val="left"/>
      <w:pPr>
        <w:ind w:left="3600" w:hanging="360"/>
      </w:pPr>
      <w:rPr>
        <w:rFonts w:ascii="Courier New" w:hAnsi="Courier New" w:hint="default"/>
      </w:rPr>
    </w:lvl>
    <w:lvl w:ilvl="5" w:tplc="FE6C3D7A">
      <w:start w:val="1"/>
      <w:numFmt w:val="bullet"/>
      <w:lvlText w:val=""/>
      <w:lvlJc w:val="left"/>
      <w:pPr>
        <w:ind w:left="4320" w:hanging="360"/>
      </w:pPr>
      <w:rPr>
        <w:rFonts w:ascii="Wingdings" w:hAnsi="Wingdings" w:hint="default"/>
      </w:rPr>
    </w:lvl>
    <w:lvl w:ilvl="6" w:tplc="E59064AC">
      <w:start w:val="1"/>
      <w:numFmt w:val="bullet"/>
      <w:lvlText w:val=""/>
      <w:lvlJc w:val="left"/>
      <w:pPr>
        <w:ind w:left="5040" w:hanging="360"/>
      </w:pPr>
      <w:rPr>
        <w:rFonts w:ascii="Symbol" w:hAnsi="Symbol" w:hint="default"/>
      </w:rPr>
    </w:lvl>
    <w:lvl w:ilvl="7" w:tplc="AAF88B50">
      <w:start w:val="1"/>
      <w:numFmt w:val="bullet"/>
      <w:lvlText w:val="o"/>
      <w:lvlJc w:val="left"/>
      <w:pPr>
        <w:ind w:left="5760" w:hanging="360"/>
      </w:pPr>
      <w:rPr>
        <w:rFonts w:ascii="Courier New" w:hAnsi="Courier New" w:hint="default"/>
      </w:rPr>
    </w:lvl>
    <w:lvl w:ilvl="8" w:tplc="0EDC87F6">
      <w:start w:val="1"/>
      <w:numFmt w:val="bullet"/>
      <w:lvlText w:val=""/>
      <w:lvlJc w:val="left"/>
      <w:pPr>
        <w:ind w:left="6480" w:hanging="360"/>
      </w:pPr>
      <w:rPr>
        <w:rFonts w:ascii="Wingdings" w:hAnsi="Wingdings" w:hint="default"/>
      </w:rPr>
    </w:lvl>
  </w:abstractNum>
  <w:abstractNum w:abstractNumId="14" w15:restartNumberingAfterBreak="0">
    <w:nsid w:val="00E0C4F4"/>
    <w:multiLevelType w:val="hybridMultilevel"/>
    <w:tmpl w:val="35DEDE4C"/>
    <w:lvl w:ilvl="0" w:tplc="991A06E6">
      <w:start w:val="1"/>
      <w:numFmt w:val="bullet"/>
      <w:lvlText w:val=""/>
      <w:lvlJc w:val="left"/>
      <w:pPr>
        <w:ind w:left="720" w:hanging="360"/>
      </w:pPr>
      <w:rPr>
        <w:rFonts w:ascii="Symbol" w:hAnsi="Symbol" w:hint="default"/>
      </w:rPr>
    </w:lvl>
    <w:lvl w:ilvl="1" w:tplc="1B8046D0">
      <w:start w:val="1"/>
      <w:numFmt w:val="bullet"/>
      <w:lvlText w:val="o"/>
      <w:lvlJc w:val="left"/>
      <w:pPr>
        <w:ind w:left="1440" w:hanging="360"/>
      </w:pPr>
      <w:rPr>
        <w:rFonts w:ascii="Courier New" w:hAnsi="Courier New" w:hint="default"/>
      </w:rPr>
    </w:lvl>
    <w:lvl w:ilvl="2" w:tplc="F3DC011C">
      <w:start w:val="1"/>
      <w:numFmt w:val="bullet"/>
      <w:lvlText w:val=""/>
      <w:lvlJc w:val="left"/>
      <w:pPr>
        <w:ind w:left="2160" w:hanging="360"/>
      </w:pPr>
      <w:rPr>
        <w:rFonts w:ascii="Wingdings" w:hAnsi="Wingdings" w:hint="default"/>
      </w:rPr>
    </w:lvl>
    <w:lvl w:ilvl="3" w:tplc="02AA8950">
      <w:start w:val="1"/>
      <w:numFmt w:val="bullet"/>
      <w:lvlText w:val=""/>
      <w:lvlJc w:val="left"/>
      <w:pPr>
        <w:ind w:left="2880" w:hanging="360"/>
      </w:pPr>
      <w:rPr>
        <w:rFonts w:ascii="Symbol" w:hAnsi="Symbol" w:hint="default"/>
      </w:rPr>
    </w:lvl>
    <w:lvl w:ilvl="4" w:tplc="6DD88FA2">
      <w:start w:val="1"/>
      <w:numFmt w:val="bullet"/>
      <w:lvlText w:val="o"/>
      <w:lvlJc w:val="left"/>
      <w:pPr>
        <w:ind w:left="3600" w:hanging="360"/>
      </w:pPr>
      <w:rPr>
        <w:rFonts w:ascii="Courier New" w:hAnsi="Courier New" w:hint="default"/>
      </w:rPr>
    </w:lvl>
    <w:lvl w:ilvl="5" w:tplc="CCF0C254">
      <w:start w:val="1"/>
      <w:numFmt w:val="bullet"/>
      <w:lvlText w:val=""/>
      <w:lvlJc w:val="left"/>
      <w:pPr>
        <w:ind w:left="4320" w:hanging="360"/>
      </w:pPr>
      <w:rPr>
        <w:rFonts w:ascii="Wingdings" w:hAnsi="Wingdings" w:hint="default"/>
      </w:rPr>
    </w:lvl>
    <w:lvl w:ilvl="6" w:tplc="B74A0034">
      <w:start w:val="1"/>
      <w:numFmt w:val="bullet"/>
      <w:lvlText w:val=""/>
      <w:lvlJc w:val="left"/>
      <w:pPr>
        <w:ind w:left="5040" w:hanging="360"/>
      </w:pPr>
      <w:rPr>
        <w:rFonts w:ascii="Symbol" w:hAnsi="Symbol" w:hint="default"/>
      </w:rPr>
    </w:lvl>
    <w:lvl w:ilvl="7" w:tplc="0DF0FE02">
      <w:start w:val="1"/>
      <w:numFmt w:val="bullet"/>
      <w:lvlText w:val="o"/>
      <w:lvlJc w:val="left"/>
      <w:pPr>
        <w:ind w:left="5760" w:hanging="360"/>
      </w:pPr>
      <w:rPr>
        <w:rFonts w:ascii="Courier New" w:hAnsi="Courier New" w:hint="default"/>
      </w:rPr>
    </w:lvl>
    <w:lvl w:ilvl="8" w:tplc="60B8FFA8">
      <w:start w:val="1"/>
      <w:numFmt w:val="bullet"/>
      <w:lvlText w:val=""/>
      <w:lvlJc w:val="left"/>
      <w:pPr>
        <w:ind w:left="6480" w:hanging="360"/>
      </w:pPr>
      <w:rPr>
        <w:rFonts w:ascii="Wingdings" w:hAnsi="Wingdings" w:hint="default"/>
      </w:rPr>
    </w:lvl>
  </w:abstractNum>
  <w:abstractNum w:abstractNumId="15" w15:restartNumberingAfterBreak="0">
    <w:nsid w:val="02F52A17"/>
    <w:multiLevelType w:val="hybridMultilevel"/>
    <w:tmpl w:val="70140D0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424B2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8460807"/>
    <w:multiLevelType w:val="multilevel"/>
    <w:tmpl w:val="6DFA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84DD5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A1E1887"/>
    <w:multiLevelType w:val="hybridMultilevel"/>
    <w:tmpl w:val="C2C21304"/>
    <w:lvl w:ilvl="0" w:tplc="F7FE8154">
      <w:start w:val="1"/>
      <w:numFmt w:val="bullet"/>
      <w:lvlText w:val="-"/>
      <w:lvlJc w:val="left"/>
      <w:pPr>
        <w:ind w:left="720" w:hanging="360"/>
      </w:pPr>
      <w:rPr>
        <w:rFonts w:ascii="Aptos" w:hAnsi="Aptos" w:hint="default"/>
      </w:rPr>
    </w:lvl>
    <w:lvl w:ilvl="1" w:tplc="0D2C9268">
      <w:start w:val="1"/>
      <w:numFmt w:val="bullet"/>
      <w:lvlText w:val="o"/>
      <w:lvlJc w:val="left"/>
      <w:pPr>
        <w:ind w:left="1440" w:hanging="360"/>
      </w:pPr>
      <w:rPr>
        <w:rFonts w:ascii="Courier New" w:hAnsi="Courier New" w:hint="default"/>
      </w:rPr>
    </w:lvl>
    <w:lvl w:ilvl="2" w:tplc="2296346A">
      <w:start w:val="1"/>
      <w:numFmt w:val="bullet"/>
      <w:lvlText w:val=""/>
      <w:lvlJc w:val="left"/>
      <w:pPr>
        <w:ind w:left="2160" w:hanging="360"/>
      </w:pPr>
      <w:rPr>
        <w:rFonts w:ascii="Wingdings" w:hAnsi="Wingdings" w:hint="default"/>
      </w:rPr>
    </w:lvl>
    <w:lvl w:ilvl="3" w:tplc="2AA44156">
      <w:start w:val="1"/>
      <w:numFmt w:val="bullet"/>
      <w:lvlText w:val=""/>
      <w:lvlJc w:val="left"/>
      <w:pPr>
        <w:ind w:left="2880" w:hanging="360"/>
      </w:pPr>
      <w:rPr>
        <w:rFonts w:ascii="Symbol" w:hAnsi="Symbol" w:hint="default"/>
      </w:rPr>
    </w:lvl>
    <w:lvl w:ilvl="4" w:tplc="D0887536">
      <w:start w:val="1"/>
      <w:numFmt w:val="bullet"/>
      <w:lvlText w:val="o"/>
      <w:lvlJc w:val="left"/>
      <w:pPr>
        <w:ind w:left="3600" w:hanging="360"/>
      </w:pPr>
      <w:rPr>
        <w:rFonts w:ascii="Courier New" w:hAnsi="Courier New" w:hint="default"/>
      </w:rPr>
    </w:lvl>
    <w:lvl w:ilvl="5" w:tplc="FB188350">
      <w:start w:val="1"/>
      <w:numFmt w:val="bullet"/>
      <w:lvlText w:val=""/>
      <w:lvlJc w:val="left"/>
      <w:pPr>
        <w:ind w:left="4320" w:hanging="360"/>
      </w:pPr>
      <w:rPr>
        <w:rFonts w:ascii="Wingdings" w:hAnsi="Wingdings" w:hint="default"/>
      </w:rPr>
    </w:lvl>
    <w:lvl w:ilvl="6" w:tplc="138AF208">
      <w:start w:val="1"/>
      <w:numFmt w:val="bullet"/>
      <w:lvlText w:val=""/>
      <w:lvlJc w:val="left"/>
      <w:pPr>
        <w:ind w:left="5040" w:hanging="360"/>
      </w:pPr>
      <w:rPr>
        <w:rFonts w:ascii="Symbol" w:hAnsi="Symbol" w:hint="default"/>
      </w:rPr>
    </w:lvl>
    <w:lvl w:ilvl="7" w:tplc="D4CE8DF0">
      <w:start w:val="1"/>
      <w:numFmt w:val="bullet"/>
      <w:lvlText w:val="o"/>
      <w:lvlJc w:val="left"/>
      <w:pPr>
        <w:ind w:left="5760" w:hanging="360"/>
      </w:pPr>
      <w:rPr>
        <w:rFonts w:ascii="Courier New" w:hAnsi="Courier New" w:hint="default"/>
      </w:rPr>
    </w:lvl>
    <w:lvl w:ilvl="8" w:tplc="DCCE5C4C">
      <w:start w:val="1"/>
      <w:numFmt w:val="bullet"/>
      <w:lvlText w:val=""/>
      <w:lvlJc w:val="left"/>
      <w:pPr>
        <w:ind w:left="6480" w:hanging="360"/>
      </w:pPr>
      <w:rPr>
        <w:rFonts w:ascii="Wingdings" w:hAnsi="Wingdings" w:hint="default"/>
      </w:rPr>
    </w:lvl>
  </w:abstractNum>
  <w:abstractNum w:abstractNumId="20" w15:restartNumberingAfterBreak="0">
    <w:nsid w:val="0B5D1733"/>
    <w:multiLevelType w:val="multilevel"/>
    <w:tmpl w:val="5008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9B5449"/>
    <w:multiLevelType w:val="multilevel"/>
    <w:tmpl w:val="61961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CEA116A"/>
    <w:multiLevelType w:val="hybridMultilevel"/>
    <w:tmpl w:val="AE2A1EA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0D6D505E"/>
    <w:multiLevelType w:val="multilevel"/>
    <w:tmpl w:val="B5BA2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E9D4408"/>
    <w:multiLevelType w:val="hybridMultilevel"/>
    <w:tmpl w:val="5802BA3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0F7A44D3"/>
    <w:multiLevelType w:val="hybridMultilevel"/>
    <w:tmpl w:val="1C8C6DD2"/>
    <w:lvl w:ilvl="0" w:tplc="96024598">
      <w:start w:val="1"/>
      <w:numFmt w:val="bullet"/>
      <w:lvlText w:val="-"/>
      <w:lvlJc w:val="left"/>
      <w:pPr>
        <w:ind w:left="720" w:hanging="360"/>
      </w:pPr>
      <w:rPr>
        <w:rFonts w:ascii="Aptos" w:hAnsi="Aptos" w:hint="default"/>
      </w:rPr>
    </w:lvl>
    <w:lvl w:ilvl="1" w:tplc="47DC27A4">
      <w:start w:val="1"/>
      <w:numFmt w:val="bullet"/>
      <w:lvlText w:val="o"/>
      <w:lvlJc w:val="left"/>
      <w:pPr>
        <w:ind w:left="1440" w:hanging="360"/>
      </w:pPr>
      <w:rPr>
        <w:rFonts w:ascii="Courier New" w:hAnsi="Courier New" w:hint="default"/>
      </w:rPr>
    </w:lvl>
    <w:lvl w:ilvl="2" w:tplc="2CF63C2C">
      <w:start w:val="1"/>
      <w:numFmt w:val="bullet"/>
      <w:lvlText w:val=""/>
      <w:lvlJc w:val="left"/>
      <w:pPr>
        <w:ind w:left="2160" w:hanging="360"/>
      </w:pPr>
      <w:rPr>
        <w:rFonts w:ascii="Wingdings" w:hAnsi="Wingdings" w:hint="default"/>
      </w:rPr>
    </w:lvl>
    <w:lvl w:ilvl="3" w:tplc="B9B00518">
      <w:start w:val="1"/>
      <w:numFmt w:val="bullet"/>
      <w:lvlText w:val=""/>
      <w:lvlJc w:val="left"/>
      <w:pPr>
        <w:ind w:left="2880" w:hanging="360"/>
      </w:pPr>
      <w:rPr>
        <w:rFonts w:ascii="Symbol" w:hAnsi="Symbol" w:hint="default"/>
      </w:rPr>
    </w:lvl>
    <w:lvl w:ilvl="4" w:tplc="B55C0DC8">
      <w:start w:val="1"/>
      <w:numFmt w:val="bullet"/>
      <w:lvlText w:val="o"/>
      <w:lvlJc w:val="left"/>
      <w:pPr>
        <w:ind w:left="3600" w:hanging="360"/>
      </w:pPr>
      <w:rPr>
        <w:rFonts w:ascii="Courier New" w:hAnsi="Courier New" w:hint="default"/>
      </w:rPr>
    </w:lvl>
    <w:lvl w:ilvl="5" w:tplc="1BFCFB48">
      <w:start w:val="1"/>
      <w:numFmt w:val="bullet"/>
      <w:lvlText w:val=""/>
      <w:lvlJc w:val="left"/>
      <w:pPr>
        <w:ind w:left="4320" w:hanging="360"/>
      </w:pPr>
      <w:rPr>
        <w:rFonts w:ascii="Wingdings" w:hAnsi="Wingdings" w:hint="default"/>
      </w:rPr>
    </w:lvl>
    <w:lvl w:ilvl="6" w:tplc="C478D55A">
      <w:start w:val="1"/>
      <w:numFmt w:val="bullet"/>
      <w:lvlText w:val=""/>
      <w:lvlJc w:val="left"/>
      <w:pPr>
        <w:ind w:left="5040" w:hanging="360"/>
      </w:pPr>
      <w:rPr>
        <w:rFonts w:ascii="Symbol" w:hAnsi="Symbol" w:hint="default"/>
      </w:rPr>
    </w:lvl>
    <w:lvl w:ilvl="7" w:tplc="9F2ABB76">
      <w:start w:val="1"/>
      <w:numFmt w:val="bullet"/>
      <w:lvlText w:val="o"/>
      <w:lvlJc w:val="left"/>
      <w:pPr>
        <w:ind w:left="5760" w:hanging="360"/>
      </w:pPr>
      <w:rPr>
        <w:rFonts w:ascii="Courier New" w:hAnsi="Courier New" w:hint="default"/>
      </w:rPr>
    </w:lvl>
    <w:lvl w:ilvl="8" w:tplc="49328064">
      <w:start w:val="1"/>
      <w:numFmt w:val="bullet"/>
      <w:lvlText w:val=""/>
      <w:lvlJc w:val="left"/>
      <w:pPr>
        <w:ind w:left="6480" w:hanging="360"/>
      </w:pPr>
      <w:rPr>
        <w:rFonts w:ascii="Wingdings" w:hAnsi="Wingdings" w:hint="default"/>
      </w:rPr>
    </w:lvl>
  </w:abstractNum>
  <w:abstractNum w:abstractNumId="26" w15:restartNumberingAfterBreak="0">
    <w:nsid w:val="10203FCE"/>
    <w:multiLevelType w:val="multilevel"/>
    <w:tmpl w:val="1C82E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35C71CA"/>
    <w:multiLevelType w:val="multilevel"/>
    <w:tmpl w:val="5ED0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4041617"/>
    <w:multiLevelType w:val="hybridMultilevel"/>
    <w:tmpl w:val="677A0A3A"/>
    <w:lvl w:ilvl="0" w:tplc="FB2A20C4">
      <w:numFmt w:val="bullet"/>
      <w:lvlText w:val="-"/>
      <w:lvlJc w:val="left"/>
      <w:pPr>
        <w:ind w:left="1080" w:hanging="360"/>
      </w:pPr>
      <w:rPr>
        <w:rFonts w:ascii="Calibri" w:eastAsia="Calibri" w:hAnsi="Calibri" w:cs="Calibri"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start w:val="1"/>
      <w:numFmt w:val="bullet"/>
      <w:lvlText w:val=""/>
      <w:lvlJc w:val="left"/>
      <w:pPr>
        <w:ind w:left="3240" w:hanging="360"/>
      </w:pPr>
      <w:rPr>
        <w:rFonts w:ascii="Symbol" w:hAnsi="Symbol" w:hint="default"/>
      </w:rPr>
    </w:lvl>
    <w:lvl w:ilvl="4" w:tplc="040B0003">
      <w:start w:val="1"/>
      <w:numFmt w:val="bullet"/>
      <w:lvlText w:val="o"/>
      <w:lvlJc w:val="left"/>
      <w:pPr>
        <w:ind w:left="3960" w:hanging="360"/>
      </w:pPr>
      <w:rPr>
        <w:rFonts w:ascii="Courier New" w:hAnsi="Courier New" w:cs="Courier New" w:hint="default"/>
      </w:rPr>
    </w:lvl>
    <w:lvl w:ilvl="5" w:tplc="040B0005">
      <w:start w:val="1"/>
      <w:numFmt w:val="bullet"/>
      <w:lvlText w:val=""/>
      <w:lvlJc w:val="left"/>
      <w:pPr>
        <w:ind w:left="4680" w:hanging="360"/>
      </w:pPr>
      <w:rPr>
        <w:rFonts w:ascii="Wingdings" w:hAnsi="Wingdings" w:hint="default"/>
      </w:rPr>
    </w:lvl>
    <w:lvl w:ilvl="6" w:tplc="040B0001">
      <w:start w:val="1"/>
      <w:numFmt w:val="bullet"/>
      <w:lvlText w:val=""/>
      <w:lvlJc w:val="left"/>
      <w:pPr>
        <w:ind w:left="5400" w:hanging="360"/>
      </w:pPr>
      <w:rPr>
        <w:rFonts w:ascii="Symbol" w:hAnsi="Symbol" w:hint="default"/>
      </w:rPr>
    </w:lvl>
    <w:lvl w:ilvl="7" w:tplc="040B0003">
      <w:start w:val="1"/>
      <w:numFmt w:val="bullet"/>
      <w:lvlText w:val="o"/>
      <w:lvlJc w:val="left"/>
      <w:pPr>
        <w:ind w:left="6120" w:hanging="360"/>
      </w:pPr>
      <w:rPr>
        <w:rFonts w:ascii="Courier New" w:hAnsi="Courier New" w:cs="Courier New" w:hint="default"/>
      </w:rPr>
    </w:lvl>
    <w:lvl w:ilvl="8" w:tplc="040B0005">
      <w:start w:val="1"/>
      <w:numFmt w:val="bullet"/>
      <w:lvlText w:val=""/>
      <w:lvlJc w:val="left"/>
      <w:pPr>
        <w:ind w:left="6840" w:hanging="360"/>
      </w:pPr>
      <w:rPr>
        <w:rFonts w:ascii="Wingdings" w:hAnsi="Wingdings" w:hint="default"/>
      </w:rPr>
    </w:lvl>
  </w:abstractNum>
  <w:abstractNum w:abstractNumId="29" w15:restartNumberingAfterBreak="0">
    <w:nsid w:val="148B530F"/>
    <w:multiLevelType w:val="hybridMultilevel"/>
    <w:tmpl w:val="EAEA945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1D3D536B"/>
    <w:multiLevelType w:val="hybridMultilevel"/>
    <w:tmpl w:val="E94CB5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1DE87579"/>
    <w:multiLevelType w:val="hybridMultilevel"/>
    <w:tmpl w:val="1ADCB034"/>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20175C9A"/>
    <w:multiLevelType w:val="multilevel"/>
    <w:tmpl w:val="85603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1654A46"/>
    <w:multiLevelType w:val="hybridMultilevel"/>
    <w:tmpl w:val="5F6AEB0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21812D9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2262478F"/>
    <w:multiLevelType w:val="multilevel"/>
    <w:tmpl w:val="DAE6471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6" w15:restartNumberingAfterBreak="0">
    <w:nsid w:val="24016BE5"/>
    <w:multiLevelType w:val="multilevel"/>
    <w:tmpl w:val="E67A9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6D682E"/>
    <w:multiLevelType w:val="multilevel"/>
    <w:tmpl w:val="E5685E96"/>
    <w:lvl w:ilvl="0">
      <w:start w:val="1"/>
      <w:numFmt w:val="decimal"/>
      <w:lvlText w:val="%1."/>
      <w:lvlJc w:val="left"/>
      <w:pPr>
        <w:ind w:left="760" w:hanging="76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2160" w:hanging="2160"/>
      </w:pPr>
      <w:rPr>
        <w:rFonts w:hint="default"/>
      </w:rPr>
    </w:lvl>
    <w:lvl w:ilvl="4">
      <w:start w:val="1"/>
      <w:numFmt w:val="decimal"/>
      <w:lvlText w:val="%1.%2.%3.%4.%5."/>
      <w:lvlJc w:val="left"/>
      <w:pPr>
        <w:ind w:left="2520" w:hanging="252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960" w:hanging="3960"/>
      </w:pPr>
      <w:rPr>
        <w:rFonts w:hint="default"/>
      </w:rPr>
    </w:lvl>
    <w:lvl w:ilvl="8">
      <w:start w:val="1"/>
      <w:numFmt w:val="decimal"/>
      <w:lvlText w:val="%1.%2.%3.%4.%5.%6.%7.%8.%9."/>
      <w:lvlJc w:val="left"/>
      <w:pPr>
        <w:ind w:left="4320" w:hanging="4320"/>
      </w:pPr>
      <w:rPr>
        <w:rFonts w:hint="default"/>
      </w:rPr>
    </w:lvl>
  </w:abstractNum>
  <w:abstractNum w:abstractNumId="38" w15:restartNumberingAfterBreak="0">
    <w:nsid w:val="26BA77D4"/>
    <w:multiLevelType w:val="multilevel"/>
    <w:tmpl w:val="7E7E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1BC2F31"/>
    <w:multiLevelType w:val="multilevel"/>
    <w:tmpl w:val="3AF8B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5B1068"/>
    <w:multiLevelType w:val="hybridMultilevel"/>
    <w:tmpl w:val="2942135A"/>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34D474A4"/>
    <w:multiLevelType w:val="multilevel"/>
    <w:tmpl w:val="FA24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390D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3AB452ED"/>
    <w:multiLevelType w:val="multilevel"/>
    <w:tmpl w:val="09F68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C9E40B0"/>
    <w:multiLevelType w:val="multilevel"/>
    <w:tmpl w:val="BCDC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CD90A7A"/>
    <w:multiLevelType w:val="multilevel"/>
    <w:tmpl w:val="3424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D56BCC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3E410713"/>
    <w:multiLevelType w:val="multilevel"/>
    <w:tmpl w:val="381627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E619A6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3F9B52AC"/>
    <w:multiLevelType w:val="multilevel"/>
    <w:tmpl w:val="92D6A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FE43D0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40177EC3"/>
    <w:multiLevelType w:val="multilevel"/>
    <w:tmpl w:val="AEB010DE"/>
    <w:lvl w:ilvl="0">
      <w:numFmt w:val="bullet"/>
      <w:lvlText w:val="-"/>
      <w:lvlJc w:val="left"/>
      <w:pPr>
        <w:ind w:left="720" w:hanging="360"/>
      </w:pPr>
      <w:rPr>
        <w:rFonts w:ascii="Aptos" w:hAnsi="Apto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15:restartNumberingAfterBreak="0">
    <w:nsid w:val="419D5950"/>
    <w:multiLevelType w:val="multilevel"/>
    <w:tmpl w:val="414C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1A48AF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44E30DBE"/>
    <w:multiLevelType w:val="hybridMultilevel"/>
    <w:tmpl w:val="820A4B9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46461D25"/>
    <w:multiLevelType w:val="multilevel"/>
    <w:tmpl w:val="81E24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8F65289"/>
    <w:multiLevelType w:val="multilevel"/>
    <w:tmpl w:val="33C217BE"/>
    <w:lvl w:ilvl="0">
      <w:numFmt w:val="bullet"/>
      <w:lvlText w:val="-"/>
      <w:lvlJc w:val="left"/>
      <w:pPr>
        <w:ind w:left="720" w:hanging="360"/>
      </w:pPr>
      <w:rPr>
        <w:rFonts w:ascii="Aptos" w:hAnsi="Apto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7" w15:restartNumberingAfterBreak="0">
    <w:nsid w:val="4DDC9511"/>
    <w:multiLevelType w:val="hybridMultilevel"/>
    <w:tmpl w:val="4B349E8C"/>
    <w:lvl w:ilvl="0" w:tplc="EBF6FFC2">
      <w:start w:val="1"/>
      <w:numFmt w:val="bullet"/>
      <w:lvlText w:val="-"/>
      <w:lvlJc w:val="left"/>
      <w:pPr>
        <w:ind w:left="720" w:hanging="360"/>
      </w:pPr>
      <w:rPr>
        <w:rFonts w:ascii="Aptos" w:hAnsi="Aptos" w:hint="default"/>
      </w:rPr>
    </w:lvl>
    <w:lvl w:ilvl="1" w:tplc="3E220E74">
      <w:start w:val="1"/>
      <w:numFmt w:val="bullet"/>
      <w:lvlText w:val="o"/>
      <w:lvlJc w:val="left"/>
      <w:pPr>
        <w:ind w:left="1440" w:hanging="360"/>
      </w:pPr>
      <w:rPr>
        <w:rFonts w:ascii="Courier New" w:hAnsi="Courier New" w:hint="default"/>
      </w:rPr>
    </w:lvl>
    <w:lvl w:ilvl="2" w:tplc="BECC3D8A">
      <w:start w:val="1"/>
      <w:numFmt w:val="bullet"/>
      <w:lvlText w:val=""/>
      <w:lvlJc w:val="left"/>
      <w:pPr>
        <w:ind w:left="2160" w:hanging="360"/>
      </w:pPr>
      <w:rPr>
        <w:rFonts w:ascii="Wingdings" w:hAnsi="Wingdings" w:hint="default"/>
      </w:rPr>
    </w:lvl>
    <w:lvl w:ilvl="3" w:tplc="280A56CA">
      <w:start w:val="1"/>
      <w:numFmt w:val="bullet"/>
      <w:lvlText w:val=""/>
      <w:lvlJc w:val="left"/>
      <w:pPr>
        <w:ind w:left="2880" w:hanging="360"/>
      </w:pPr>
      <w:rPr>
        <w:rFonts w:ascii="Symbol" w:hAnsi="Symbol" w:hint="default"/>
      </w:rPr>
    </w:lvl>
    <w:lvl w:ilvl="4" w:tplc="E2789290">
      <w:start w:val="1"/>
      <w:numFmt w:val="bullet"/>
      <w:lvlText w:val="o"/>
      <w:lvlJc w:val="left"/>
      <w:pPr>
        <w:ind w:left="3600" w:hanging="360"/>
      </w:pPr>
      <w:rPr>
        <w:rFonts w:ascii="Courier New" w:hAnsi="Courier New" w:hint="default"/>
      </w:rPr>
    </w:lvl>
    <w:lvl w:ilvl="5" w:tplc="4D0646E0">
      <w:start w:val="1"/>
      <w:numFmt w:val="bullet"/>
      <w:lvlText w:val=""/>
      <w:lvlJc w:val="left"/>
      <w:pPr>
        <w:ind w:left="4320" w:hanging="360"/>
      </w:pPr>
      <w:rPr>
        <w:rFonts w:ascii="Wingdings" w:hAnsi="Wingdings" w:hint="default"/>
      </w:rPr>
    </w:lvl>
    <w:lvl w:ilvl="6" w:tplc="4EE88D90">
      <w:start w:val="1"/>
      <w:numFmt w:val="bullet"/>
      <w:lvlText w:val=""/>
      <w:lvlJc w:val="left"/>
      <w:pPr>
        <w:ind w:left="5040" w:hanging="360"/>
      </w:pPr>
      <w:rPr>
        <w:rFonts w:ascii="Symbol" w:hAnsi="Symbol" w:hint="default"/>
      </w:rPr>
    </w:lvl>
    <w:lvl w:ilvl="7" w:tplc="331E5A54">
      <w:start w:val="1"/>
      <w:numFmt w:val="bullet"/>
      <w:lvlText w:val="o"/>
      <w:lvlJc w:val="left"/>
      <w:pPr>
        <w:ind w:left="5760" w:hanging="360"/>
      </w:pPr>
      <w:rPr>
        <w:rFonts w:ascii="Courier New" w:hAnsi="Courier New" w:hint="default"/>
      </w:rPr>
    </w:lvl>
    <w:lvl w:ilvl="8" w:tplc="DEC0EF70">
      <w:start w:val="1"/>
      <w:numFmt w:val="bullet"/>
      <w:lvlText w:val=""/>
      <w:lvlJc w:val="left"/>
      <w:pPr>
        <w:ind w:left="6480" w:hanging="360"/>
      </w:pPr>
      <w:rPr>
        <w:rFonts w:ascii="Wingdings" w:hAnsi="Wingdings" w:hint="default"/>
      </w:rPr>
    </w:lvl>
  </w:abstractNum>
  <w:abstractNum w:abstractNumId="58" w15:restartNumberingAfterBreak="0">
    <w:nsid w:val="4F87359C"/>
    <w:multiLevelType w:val="hybridMultilevel"/>
    <w:tmpl w:val="42C8707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5101773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54977C49"/>
    <w:multiLevelType w:val="hybridMultilevel"/>
    <w:tmpl w:val="5F7213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1" w15:restartNumberingAfterBreak="0">
    <w:nsid w:val="56A70FD2"/>
    <w:multiLevelType w:val="multilevel"/>
    <w:tmpl w:val="54FCB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7F05D30"/>
    <w:multiLevelType w:val="multilevel"/>
    <w:tmpl w:val="9D3CB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9403306"/>
    <w:multiLevelType w:val="multilevel"/>
    <w:tmpl w:val="71C2A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9F961AE"/>
    <w:multiLevelType w:val="hybridMultilevel"/>
    <w:tmpl w:val="7044789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5" w15:restartNumberingAfterBreak="0">
    <w:nsid w:val="5C863F00"/>
    <w:multiLevelType w:val="multilevel"/>
    <w:tmpl w:val="2932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E1F1A4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15:restartNumberingAfterBreak="0">
    <w:nsid w:val="6235628A"/>
    <w:multiLevelType w:val="multilevel"/>
    <w:tmpl w:val="3030F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3D98363"/>
    <w:multiLevelType w:val="hybridMultilevel"/>
    <w:tmpl w:val="1960E3E4"/>
    <w:lvl w:ilvl="0" w:tplc="62D036BA">
      <w:start w:val="1"/>
      <w:numFmt w:val="bullet"/>
      <w:lvlText w:val="-"/>
      <w:lvlJc w:val="left"/>
      <w:pPr>
        <w:ind w:left="720" w:hanging="360"/>
      </w:pPr>
      <w:rPr>
        <w:rFonts w:ascii="Aptos" w:hAnsi="Aptos" w:hint="default"/>
      </w:rPr>
    </w:lvl>
    <w:lvl w:ilvl="1" w:tplc="EE68C96E">
      <w:start w:val="1"/>
      <w:numFmt w:val="bullet"/>
      <w:lvlText w:val="o"/>
      <w:lvlJc w:val="left"/>
      <w:pPr>
        <w:ind w:left="1440" w:hanging="360"/>
      </w:pPr>
      <w:rPr>
        <w:rFonts w:ascii="Courier New" w:hAnsi="Courier New" w:hint="default"/>
      </w:rPr>
    </w:lvl>
    <w:lvl w:ilvl="2" w:tplc="0FBCF038">
      <w:start w:val="1"/>
      <w:numFmt w:val="bullet"/>
      <w:lvlText w:val=""/>
      <w:lvlJc w:val="left"/>
      <w:pPr>
        <w:ind w:left="2160" w:hanging="360"/>
      </w:pPr>
      <w:rPr>
        <w:rFonts w:ascii="Wingdings" w:hAnsi="Wingdings" w:hint="default"/>
      </w:rPr>
    </w:lvl>
    <w:lvl w:ilvl="3" w:tplc="2778AD7E">
      <w:start w:val="1"/>
      <w:numFmt w:val="bullet"/>
      <w:lvlText w:val=""/>
      <w:lvlJc w:val="left"/>
      <w:pPr>
        <w:ind w:left="2880" w:hanging="360"/>
      </w:pPr>
      <w:rPr>
        <w:rFonts w:ascii="Symbol" w:hAnsi="Symbol" w:hint="default"/>
      </w:rPr>
    </w:lvl>
    <w:lvl w:ilvl="4" w:tplc="59EC0FAC">
      <w:start w:val="1"/>
      <w:numFmt w:val="bullet"/>
      <w:lvlText w:val="o"/>
      <w:lvlJc w:val="left"/>
      <w:pPr>
        <w:ind w:left="3600" w:hanging="360"/>
      </w:pPr>
      <w:rPr>
        <w:rFonts w:ascii="Courier New" w:hAnsi="Courier New" w:hint="default"/>
      </w:rPr>
    </w:lvl>
    <w:lvl w:ilvl="5" w:tplc="79A64228">
      <w:start w:val="1"/>
      <w:numFmt w:val="bullet"/>
      <w:lvlText w:val=""/>
      <w:lvlJc w:val="left"/>
      <w:pPr>
        <w:ind w:left="4320" w:hanging="360"/>
      </w:pPr>
      <w:rPr>
        <w:rFonts w:ascii="Wingdings" w:hAnsi="Wingdings" w:hint="default"/>
      </w:rPr>
    </w:lvl>
    <w:lvl w:ilvl="6" w:tplc="88B62274">
      <w:start w:val="1"/>
      <w:numFmt w:val="bullet"/>
      <w:lvlText w:val=""/>
      <w:lvlJc w:val="left"/>
      <w:pPr>
        <w:ind w:left="5040" w:hanging="360"/>
      </w:pPr>
      <w:rPr>
        <w:rFonts w:ascii="Symbol" w:hAnsi="Symbol" w:hint="default"/>
      </w:rPr>
    </w:lvl>
    <w:lvl w:ilvl="7" w:tplc="4788BBEA">
      <w:start w:val="1"/>
      <w:numFmt w:val="bullet"/>
      <w:lvlText w:val="o"/>
      <w:lvlJc w:val="left"/>
      <w:pPr>
        <w:ind w:left="5760" w:hanging="360"/>
      </w:pPr>
      <w:rPr>
        <w:rFonts w:ascii="Courier New" w:hAnsi="Courier New" w:hint="default"/>
      </w:rPr>
    </w:lvl>
    <w:lvl w:ilvl="8" w:tplc="98BE156E">
      <w:start w:val="1"/>
      <w:numFmt w:val="bullet"/>
      <w:lvlText w:val=""/>
      <w:lvlJc w:val="left"/>
      <w:pPr>
        <w:ind w:left="6480" w:hanging="360"/>
      </w:pPr>
      <w:rPr>
        <w:rFonts w:ascii="Wingdings" w:hAnsi="Wingdings" w:hint="default"/>
      </w:rPr>
    </w:lvl>
  </w:abstractNum>
  <w:abstractNum w:abstractNumId="69" w15:restartNumberingAfterBreak="0">
    <w:nsid w:val="6ACF47E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6BDF2702"/>
    <w:multiLevelType w:val="multilevel"/>
    <w:tmpl w:val="5412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E433F03"/>
    <w:multiLevelType w:val="hybridMultilevel"/>
    <w:tmpl w:val="76B4312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2" w15:restartNumberingAfterBreak="0">
    <w:nsid w:val="6E78B8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6ED817D5"/>
    <w:multiLevelType w:val="hybridMultilevel"/>
    <w:tmpl w:val="177414E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74" w15:restartNumberingAfterBreak="0">
    <w:nsid w:val="6F3BDF2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6FC05994"/>
    <w:multiLevelType w:val="multilevel"/>
    <w:tmpl w:val="ACC20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001CB3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15:restartNumberingAfterBreak="0">
    <w:nsid w:val="74827E15"/>
    <w:multiLevelType w:val="multilevel"/>
    <w:tmpl w:val="6DB08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49E28D0"/>
    <w:multiLevelType w:val="multilevel"/>
    <w:tmpl w:val="F9C6B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5DE1C9D"/>
    <w:multiLevelType w:val="hybridMultilevel"/>
    <w:tmpl w:val="D4DEC9D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0" w15:restartNumberingAfterBreak="0">
    <w:nsid w:val="7A9036BF"/>
    <w:multiLevelType w:val="multilevel"/>
    <w:tmpl w:val="18725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AFF5DF5"/>
    <w:multiLevelType w:val="multilevel"/>
    <w:tmpl w:val="73B66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BD6229D"/>
    <w:multiLevelType w:val="hybridMultilevel"/>
    <w:tmpl w:val="BBAC652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22506948">
    <w:abstractNumId w:val="16"/>
  </w:num>
  <w:num w:numId="2" w16cid:durableId="1965621807">
    <w:abstractNumId w:val="0"/>
  </w:num>
  <w:num w:numId="3" w16cid:durableId="81489197">
    <w:abstractNumId w:val="53"/>
  </w:num>
  <w:num w:numId="4" w16cid:durableId="584917386">
    <w:abstractNumId w:val="6"/>
  </w:num>
  <w:num w:numId="5" w16cid:durableId="1380857327">
    <w:abstractNumId w:val="46"/>
  </w:num>
  <w:num w:numId="6" w16cid:durableId="1081100723">
    <w:abstractNumId w:val="66"/>
  </w:num>
  <w:num w:numId="7" w16cid:durableId="423767507">
    <w:abstractNumId w:val="9"/>
  </w:num>
  <w:num w:numId="8" w16cid:durableId="1085341909">
    <w:abstractNumId w:val="11"/>
  </w:num>
  <w:num w:numId="9" w16cid:durableId="383719984">
    <w:abstractNumId w:val="12"/>
  </w:num>
  <w:num w:numId="10" w16cid:durableId="1709986772">
    <w:abstractNumId w:val="5"/>
  </w:num>
  <w:num w:numId="11" w16cid:durableId="753091886">
    <w:abstractNumId w:val="76"/>
  </w:num>
  <w:num w:numId="12" w16cid:durableId="1263613820">
    <w:abstractNumId w:val="42"/>
  </w:num>
  <w:num w:numId="13" w16cid:durableId="1339691848">
    <w:abstractNumId w:val="18"/>
  </w:num>
  <w:num w:numId="14" w16cid:durableId="1874733670">
    <w:abstractNumId w:val="1"/>
  </w:num>
  <w:num w:numId="15" w16cid:durableId="1494832898">
    <w:abstractNumId w:val="10"/>
  </w:num>
  <w:num w:numId="16" w16cid:durableId="964233152">
    <w:abstractNumId w:val="34"/>
  </w:num>
  <w:num w:numId="17" w16cid:durableId="142624487">
    <w:abstractNumId w:val="74"/>
  </w:num>
  <w:num w:numId="18" w16cid:durableId="1306667428">
    <w:abstractNumId w:val="7"/>
  </w:num>
  <w:num w:numId="19" w16cid:durableId="812604051">
    <w:abstractNumId w:val="69"/>
  </w:num>
  <w:num w:numId="20" w16cid:durableId="1957322997">
    <w:abstractNumId w:val="59"/>
  </w:num>
  <w:num w:numId="21" w16cid:durableId="1965378445">
    <w:abstractNumId w:val="2"/>
  </w:num>
  <w:num w:numId="22" w16cid:durableId="577713815">
    <w:abstractNumId w:val="4"/>
  </w:num>
  <w:num w:numId="23" w16cid:durableId="1897931823">
    <w:abstractNumId w:val="50"/>
  </w:num>
  <w:num w:numId="24" w16cid:durableId="1209537374">
    <w:abstractNumId w:val="72"/>
  </w:num>
  <w:num w:numId="25" w16cid:durableId="1018770320">
    <w:abstractNumId w:val="48"/>
  </w:num>
  <w:num w:numId="26" w16cid:durableId="1193960855">
    <w:abstractNumId w:val="3"/>
  </w:num>
  <w:num w:numId="27" w16cid:durableId="487136760">
    <w:abstractNumId w:val="8"/>
  </w:num>
  <w:num w:numId="28" w16cid:durableId="327367646">
    <w:abstractNumId w:val="37"/>
  </w:num>
  <w:num w:numId="29" w16cid:durableId="528252675">
    <w:abstractNumId w:val="73"/>
  </w:num>
  <w:num w:numId="30" w16cid:durableId="1535315093">
    <w:abstractNumId w:val="57"/>
  </w:num>
  <w:num w:numId="31" w16cid:durableId="120150546">
    <w:abstractNumId w:val="25"/>
  </w:num>
  <w:num w:numId="32" w16cid:durableId="882600623">
    <w:abstractNumId w:val="19"/>
  </w:num>
  <w:num w:numId="33" w16cid:durableId="134834139">
    <w:abstractNumId w:val="68"/>
  </w:num>
  <w:num w:numId="34" w16cid:durableId="45447602">
    <w:abstractNumId w:val="13"/>
  </w:num>
  <w:num w:numId="35" w16cid:durableId="1635866875">
    <w:abstractNumId w:val="14"/>
  </w:num>
  <w:num w:numId="36" w16cid:durableId="690035350">
    <w:abstractNumId w:val="29"/>
  </w:num>
  <w:num w:numId="37" w16cid:durableId="152067527">
    <w:abstractNumId w:val="71"/>
  </w:num>
  <w:num w:numId="38" w16cid:durableId="1941798306">
    <w:abstractNumId w:val="24"/>
  </w:num>
  <w:num w:numId="39" w16cid:durableId="295448299">
    <w:abstractNumId w:val="31"/>
  </w:num>
  <w:num w:numId="40" w16cid:durableId="1991208623">
    <w:abstractNumId w:val="82"/>
  </w:num>
  <w:num w:numId="41" w16cid:durableId="861935342">
    <w:abstractNumId w:val="64"/>
  </w:num>
  <w:num w:numId="42" w16cid:durableId="1277712285">
    <w:abstractNumId w:val="79"/>
  </w:num>
  <w:num w:numId="43" w16cid:durableId="898518016">
    <w:abstractNumId w:val="60"/>
  </w:num>
  <w:num w:numId="44" w16cid:durableId="1175805204">
    <w:abstractNumId w:val="22"/>
  </w:num>
  <w:num w:numId="45" w16cid:durableId="1736587688">
    <w:abstractNumId w:val="40"/>
  </w:num>
  <w:num w:numId="46" w16cid:durableId="1435513130">
    <w:abstractNumId w:val="58"/>
  </w:num>
  <w:num w:numId="47" w16cid:durableId="441459433">
    <w:abstractNumId w:val="15"/>
  </w:num>
  <w:num w:numId="48" w16cid:durableId="307319917">
    <w:abstractNumId w:val="33"/>
  </w:num>
  <w:num w:numId="49" w16cid:durableId="458113255">
    <w:abstractNumId w:val="30"/>
  </w:num>
  <w:num w:numId="50" w16cid:durableId="853152903">
    <w:abstractNumId w:val="54"/>
  </w:num>
  <w:num w:numId="51" w16cid:durableId="1877886739">
    <w:abstractNumId w:val="49"/>
  </w:num>
  <w:num w:numId="52" w16cid:durableId="2098864364">
    <w:abstractNumId w:val="62"/>
  </w:num>
  <w:num w:numId="53" w16cid:durableId="545877045">
    <w:abstractNumId w:val="36"/>
  </w:num>
  <w:num w:numId="54" w16cid:durableId="365713523">
    <w:abstractNumId w:val="78"/>
  </w:num>
  <w:num w:numId="55" w16cid:durableId="1598635568">
    <w:abstractNumId w:val="75"/>
  </w:num>
  <w:num w:numId="56" w16cid:durableId="922035743">
    <w:abstractNumId w:val="80"/>
  </w:num>
  <w:num w:numId="57" w16cid:durableId="1729721197">
    <w:abstractNumId w:val="44"/>
  </w:num>
  <w:num w:numId="58" w16cid:durableId="2078286889">
    <w:abstractNumId w:val="28"/>
  </w:num>
  <w:num w:numId="59" w16cid:durableId="180511905">
    <w:abstractNumId w:val="21"/>
  </w:num>
  <w:num w:numId="60" w16cid:durableId="1241716078">
    <w:abstractNumId w:val="77"/>
  </w:num>
  <w:num w:numId="61" w16cid:durableId="265189598">
    <w:abstractNumId w:val="65"/>
  </w:num>
  <w:num w:numId="62" w16cid:durableId="1728802513">
    <w:abstractNumId w:val="63"/>
  </w:num>
  <w:num w:numId="63" w16cid:durableId="1364865392">
    <w:abstractNumId w:val="27"/>
  </w:num>
  <w:num w:numId="64" w16cid:durableId="2127695337">
    <w:abstractNumId w:val="39"/>
  </w:num>
  <w:num w:numId="65" w16cid:durableId="1877884216">
    <w:abstractNumId w:val="67"/>
  </w:num>
  <w:num w:numId="66" w16cid:durableId="1207572585">
    <w:abstractNumId w:val="55"/>
  </w:num>
  <w:num w:numId="67" w16cid:durableId="59138028">
    <w:abstractNumId w:val="43"/>
  </w:num>
  <w:num w:numId="68" w16cid:durableId="550044905">
    <w:abstractNumId w:val="47"/>
  </w:num>
  <w:num w:numId="69" w16cid:durableId="1704212799">
    <w:abstractNumId w:val="26"/>
  </w:num>
  <w:num w:numId="70" w16cid:durableId="471022462">
    <w:abstractNumId w:val="70"/>
  </w:num>
  <w:num w:numId="71" w16cid:durableId="1508786943">
    <w:abstractNumId w:val="35"/>
  </w:num>
  <w:num w:numId="72" w16cid:durableId="1843668521">
    <w:abstractNumId w:val="51"/>
  </w:num>
  <w:num w:numId="73" w16cid:durableId="553464160">
    <w:abstractNumId w:val="56"/>
  </w:num>
  <w:num w:numId="74" w16cid:durableId="1484078289">
    <w:abstractNumId w:val="32"/>
  </w:num>
  <w:num w:numId="75" w16cid:durableId="247160408">
    <w:abstractNumId w:val="17"/>
  </w:num>
  <w:num w:numId="76" w16cid:durableId="644773365">
    <w:abstractNumId w:val="61"/>
  </w:num>
  <w:num w:numId="77" w16cid:durableId="1241598937">
    <w:abstractNumId w:val="23"/>
  </w:num>
  <w:num w:numId="78" w16cid:durableId="1890264200">
    <w:abstractNumId w:val="45"/>
  </w:num>
  <w:num w:numId="79" w16cid:durableId="2041465367">
    <w:abstractNumId w:val="20"/>
  </w:num>
  <w:num w:numId="80" w16cid:durableId="1572883782">
    <w:abstractNumId w:val="38"/>
  </w:num>
  <w:num w:numId="81" w16cid:durableId="1521704735">
    <w:abstractNumId w:val="52"/>
  </w:num>
  <w:num w:numId="82" w16cid:durableId="393891599">
    <w:abstractNumId w:val="81"/>
  </w:num>
  <w:num w:numId="83" w16cid:durableId="165819211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3A"/>
    <w:rsid w:val="0000055A"/>
    <w:rsid w:val="00000A27"/>
    <w:rsid w:val="00001FC9"/>
    <w:rsid w:val="00004C5F"/>
    <w:rsid w:val="00007541"/>
    <w:rsid w:val="00007C87"/>
    <w:rsid w:val="00007F3F"/>
    <w:rsid w:val="000121F2"/>
    <w:rsid w:val="00012353"/>
    <w:rsid w:val="00012764"/>
    <w:rsid w:val="00012942"/>
    <w:rsid w:val="000137D8"/>
    <w:rsid w:val="000144D3"/>
    <w:rsid w:val="000146D6"/>
    <w:rsid w:val="000167E0"/>
    <w:rsid w:val="00020053"/>
    <w:rsid w:val="00021C1E"/>
    <w:rsid w:val="00023D2C"/>
    <w:rsid w:val="000246A1"/>
    <w:rsid w:val="00026DF9"/>
    <w:rsid w:val="00032F77"/>
    <w:rsid w:val="00033726"/>
    <w:rsid w:val="00037C6B"/>
    <w:rsid w:val="000408FA"/>
    <w:rsid w:val="00041886"/>
    <w:rsid w:val="00046C10"/>
    <w:rsid w:val="00050100"/>
    <w:rsid w:val="00050874"/>
    <w:rsid w:val="00052162"/>
    <w:rsid w:val="00053357"/>
    <w:rsid w:val="000536E2"/>
    <w:rsid w:val="00056249"/>
    <w:rsid w:val="0005752A"/>
    <w:rsid w:val="0005776A"/>
    <w:rsid w:val="00060EBE"/>
    <w:rsid w:val="00061025"/>
    <w:rsid w:val="00061AFD"/>
    <w:rsid w:val="00061FDC"/>
    <w:rsid w:val="00063409"/>
    <w:rsid w:val="0006347D"/>
    <w:rsid w:val="0006645C"/>
    <w:rsid w:val="00066F6B"/>
    <w:rsid w:val="00070B9E"/>
    <w:rsid w:val="0007128A"/>
    <w:rsid w:val="00071C55"/>
    <w:rsid w:val="00071C79"/>
    <w:rsid w:val="000755D7"/>
    <w:rsid w:val="00075710"/>
    <w:rsid w:val="000770F5"/>
    <w:rsid w:val="00081E8F"/>
    <w:rsid w:val="00082577"/>
    <w:rsid w:val="00083AF4"/>
    <w:rsid w:val="00086661"/>
    <w:rsid w:val="00090653"/>
    <w:rsid w:val="00091768"/>
    <w:rsid w:val="000920A0"/>
    <w:rsid w:val="00092EF1"/>
    <w:rsid w:val="000937FD"/>
    <w:rsid w:val="000A2215"/>
    <w:rsid w:val="000A449B"/>
    <w:rsid w:val="000A731B"/>
    <w:rsid w:val="000B0C2C"/>
    <w:rsid w:val="000B1CFE"/>
    <w:rsid w:val="000B225B"/>
    <w:rsid w:val="000B3696"/>
    <w:rsid w:val="000B407A"/>
    <w:rsid w:val="000B4994"/>
    <w:rsid w:val="000B4D55"/>
    <w:rsid w:val="000B726C"/>
    <w:rsid w:val="000B748A"/>
    <w:rsid w:val="000C24DC"/>
    <w:rsid w:val="000C675E"/>
    <w:rsid w:val="000D10F6"/>
    <w:rsid w:val="000D115E"/>
    <w:rsid w:val="000D1B7C"/>
    <w:rsid w:val="000D3EA4"/>
    <w:rsid w:val="000D4430"/>
    <w:rsid w:val="000D56F9"/>
    <w:rsid w:val="000D584B"/>
    <w:rsid w:val="000D5E90"/>
    <w:rsid w:val="000D6869"/>
    <w:rsid w:val="000D74B2"/>
    <w:rsid w:val="000E1B3E"/>
    <w:rsid w:val="000E2C7A"/>
    <w:rsid w:val="000E38CF"/>
    <w:rsid w:val="000E5580"/>
    <w:rsid w:val="000E616C"/>
    <w:rsid w:val="000E630F"/>
    <w:rsid w:val="000F0BEC"/>
    <w:rsid w:val="000F3190"/>
    <w:rsid w:val="0010050D"/>
    <w:rsid w:val="001046A7"/>
    <w:rsid w:val="001062D5"/>
    <w:rsid w:val="00106750"/>
    <w:rsid w:val="00111028"/>
    <w:rsid w:val="0011356C"/>
    <w:rsid w:val="001135F1"/>
    <w:rsid w:val="00113F40"/>
    <w:rsid w:val="00114715"/>
    <w:rsid w:val="00114742"/>
    <w:rsid w:val="00114855"/>
    <w:rsid w:val="00115499"/>
    <w:rsid w:val="001162D9"/>
    <w:rsid w:val="0012025F"/>
    <w:rsid w:val="00121B7B"/>
    <w:rsid w:val="0012298F"/>
    <w:rsid w:val="00122EFC"/>
    <w:rsid w:val="00123821"/>
    <w:rsid w:val="00124A49"/>
    <w:rsid w:val="00130EF0"/>
    <w:rsid w:val="00132E03"/>
    <w:rsid w:val="00133DB0"/>
    <w:rsid w:val="00135C1E"/>
    <w:rsid w:val="00136F49"/>
    <w:rsid w:val="00137F98"/>
    <w:rsid w:val="00140160"/>
    <w:rsid w:val="0014026E"/>
    <w:rsid w:val="001403F3"/>
    <w:rsid w:val="001442AB"/>
    <w:rsid w:val="0014479D"/>
    <w:rsid w:val="00144941"/>
    <w:rsid w:val="00145150"/>
    <w:rsid w:val="00146002"/>
    <w:rsid w:val="00146AC2"/>
    <w:rsid w:val="00147B94"/>
    <w:rsid w:val="00150DCA"/>
    <w:rsid w:val="001515F2"/>
    <w:rsid w:val="00152007"/>
    <w:rsid w:val="0015301C"/>
    <w:rsid w:val="00153543"/>
    <w:rsid w:val="00155C69"/>
    <w:rsid w:val="00160817"/>
    <w:rsid w:val="00162219"/>
    <w:rsid w:val="00162890"/>
    <w:rsid w:val="00164084"/>
    <w:rsid w:val="00164696"/>
    <w:rsid w:val="001665EA"/>
    <w:rsid w:val="001676A8"/>
    <w:rsid w:val="00170B94"/>
    <w:rsid w:val="00170EA1"/>
    <w:rsid w:val="00171895"/>
    <w:rsid w:val="00172736"/>
    <w:rsid w:val="0017431D"/>
    <w:rsid w:val="001764D2"/>
    <w:rsid w:val="00180AAE"/>
    <w:rsid w:val="00185B45"/>
    <w:rsid w:val="00185B7F"/>
    <w:rsid w:val="00185D2F"/>
    <w:rsid w:val="001872A7"/>
    <w:rsid w:val="0018734C"/>
    <w:rsid w:val="00190A22"/>
    <w:rsid w:val="00190E7A"/>
    <w:rsid w:val="001916D9"/>
    <w:rsid w:val="001918AA"/>
    <w:rsid w:val="001927A6"/>
    <w:rsid w:val="00192D50"/>
    <w:rsid w:val="00192F8C"/>
    <w:rsid w:val="00193C78"/>
    <w:rsid w:val="001941D6"/>
    <w:rsid w:val="0019454A"/>
    <w:rsid w:val="00194C66"/>
    <w:rsid w:val="00196A04"/>
    <w:rsid w:val="001A0DA0"/>
    <w:rsid w:val="001A14C5"/>
    <w:rsid w:val="001A48E9"/>
    <w:rsid w:val="001A49E6"/>
    <w:rsid w:val="001A6180"/>
    <w:rsid w:val="001A636D"/>
    <w:rsid w:val="001B10D9"/>
    <w:rsid w:val="001B2611"/>
    <w:rsid w:val="001B2AC0"/>
    <w:rsid w:val="001B31D2"/>
    <w:rsid w:val="001B5F06"/>
    <w:rsid w:val="001B6AAA"/>
    <w:rsid w:val="001B7824"/>
    <w:rsid w:val="001C0DEC"/>
    <w:rsid w:val="001C1062"/>
    <w:rsid w:val="001C30B1"/>
    <w:rsid w:val="001C42E3"/>
    <w:rsid w:val="001C4DAB"/>
    <w:rsid w:val="001C59E7"/>
    <w:rsid w:val="001C7CAD"/>
    <w:rsid w:val="001D00A4"/>
    <w:rsid w:val="001D060A"/>
    <w:rsid w:val="001D163B"/>
    <w:rsid w:val="001D2743"/>
    <w:rsid w:val="001D658E"/>
    <w:rsid w:val="001D6622"/>
    <w:rsid w:val="001D7442"/>
    <w:rsid w:val="001E2229"/>
    <w:rsid w:val="001E3397"/>
    <w:rsid w:val="001E459B"/>
    <w:rsid w:val="001E4B8B"/>
    <w:rsid w:val="001F08CD"/>
    <w:rsid w:val="001F473C"/>
    <w:rsid w:val="001F4999"/>
    <w:rsid w:val="001F520A"/>
    <w:rsid w:val="001F55F0"/>
    <w:rsid w:val="001F673B"/>
    <w:rsid w:val="001F6AFB"/>
    <w:rsid w:val="001F6D2C"/>
    <w:rsid w:val="001F7C5B"/>
    <w:rsid w:val="002004F2"/>
    <w:rsid w:val="00201F1B"/>
    <w:rsid w:val="00203F5F"/>
    <w:rsid w:val="00204F11"/>
    <w:rsid w:val="00205312"/>
    <w:rsid w:val="00205429"/>
    <w:rsid w:val="00205537"/>
    <w:rsid w:val="00212CF5"/>
    <w:rsid w:val="00214181"/>
    <w:rsid w:val="00215456"/>
    <w:rsid w:val="002167D0"/>
    <w:rsid w:val="00216FB2"/>
    <w:rsid w:val="00223681"/>
    <w:rsid w:val="00224005"/>
    <w:rsid w:val="00225F0C"/>
    <w:rsid w:val="002303BD"/>
    <w:rsid w:val="00234DDE"/>
    <w:rsid w:val="00236440"/>
    <w:rsid w:val="002412BF"/>
    <w:rsid w:val="00241F8E"/>
    <w:rsid w:val="002432FF"/>
    <w:rsid w:val="00247978"/>
    <w:rsid w:val="00253616"/>
    <w:rsid w:val="0025467B"/>
    <w:rsid w:val="00257018"/>
    <w:rsid w:val="00260762"/>
    <w:rsid w:val="00261176"/>
    <w:rsid w:val="00261276"/>
    <w:rsid w:val="00261859"/>
    <w:rsid w:val="00263792"/>
    <w:rsid w:val="00263BEA"/>
    <w:rsid w:val="00264C6D"/>
    <w:rsid w:val="00266571"/>
    <w:rsid w:val="00272A74"/>
    <w:rsid w:val="00275384"/>
    <w:rsid w:val="00276E5D"/>
    <w:rsid w:val="00277427"/>
    <w:rsid w:val="00280908"/>
    <w:rsid w:val="0028558E"/>
    <w:rsid w:val="002862EB"/>
    <w:rsid w:val="002865AA"/>
    <w:rsid w:val="00287565"/>
    <w:rsid w:val="00290DCE"/>
    <w:rsid w:val="00291FB6"/>
    <w:rsid w:val="00294730"/>
    <w:rsid w:val="00294F1F"/>
    <w:rsid w:val="0029641E"/>
    <w:rsid w:val="002A12F1"/>
    <w:rsid w:val="002A47C6"/>
    <w:rsid w:val="002A55B9"/>
    <w:rsid w:val="002A7424"/>
    <w:rsid w:val="002B1206"/>
    <w:rsid w:val="002B24EE"/>
    <w:rsid w:val="002B52AA"/>
    <w:rsid w:val="002C2439"/>
    <w:rsid w:val="002C3253"/>
    <w:rsid w:val="002C48AA"/>
    <w:rsid w:val="002C6CEC"/>
    <w:rsid w:val="002D15D6"/>
    <w:rsid w:val="002D18DB"/>
    <w:rsid w:val="002D419E"/>
    <w:rsid w:val="002D5C05"/>
    <w:rsid w:val="002D7A8C"/>
    <w:rsid w:val="002E015B"/>
    <w:rsid w:val="002E1E7B"/>
    <w:rsid w:val="002E4BC3"/>
    <w:rsid w:val="002E64CE"/>
    <w:rsid w:val="002E656A"/>
    <w:rsid w:val="002E7F1D"/>
    <w:rsid w:val="002F6480"/>
    <w:rsid w:val="002F7287"/>
    <w:rsid w:val="00301AFF"/>
    <w:rsid w:val="003023EE"/>
    <w:rsid w:val="00305C7F"/>
    <w:rsid w:val="00307D11"/>
    <w:rsid w:val="003111AB"/>
    <w:rsid w:val="00312983"/>
    <w:rsid w:val="003130AE"/>
    <w:rsid w:val="003156D9"/>
    <w:rsid w:val="00315801"/>
    <w:rsid w:val="00315C89"/>
    <w:rsid w:val="00317F88"/>
    <w:rsid w:val="003215ED"/>
    <w:rsid w:val="00321F1B"/>
    <w:rsid w:val="00322D6A"/>
    <w:rsid w:val="00323A90"/>
    <w:rsid w:val="003247F9"/>
    <w:rsid w:val="00327872"/>
    <w:rsid w:val="003304F2"/>
    <w:rsid w:val="00331BD3"/>
    <w:rsid w:val="00332E92"/>
    <w:rsid w:val="00341779"/>
    <w:rsid w:val="00341784"/>
    <w:rsid w:val="0034192E"/>
    <w:rsid w:val="0034253B"/>
    <w:rsid w:val="0034322D"/>
    <w:rsid w:val="00346DFA"/>
    <w:rsid w:val="003530AF"/>
    <w:rsid w:val="00354D17"/>
    <w:rsid w:val="00355E4E"/>
    <w:rsid w:val="00356148"/>
    <w:rsid w:val="00356EFF"/>
    <w:rsid w:val="00362DAC"/>
    <w:rsid w:val="00363540"/>
    <w:rsid w:val="0036407C"/>
    <w:rsid w:val="00365B75"/>
    <w:rsid w:val="003664F4"/>
    <w:rsid w:val="00367922"/>
    <w:rsid w:val="00372D6C"/>
    <w:rsid w:val="003771E1"/>
    <w:rsid w:val="00377FD0"/>
    <w:rsid w:val="0038282F"/>
    <w:rsid w:val="003829A6"/>
    <w:rsid w:val="003835F4"/>
    <w:rsid w:val="00383FFD"/>
    <w:rsid w:val="00387860"/>
    <w:rsid w:val="00392A03"/>
    <w:rsid w:val="00392CCE"/>
    <w:rsid w:val="00393E94"/>
    <w:rsid w:val="00395D4B"/>
    <w:rsid w:val="00396CA5"/>
    <w:rsid w:val="00397385"/>
    <w:rsid w:val="003A3E4D"/>
    <w:rsid w:val="003A6D29"/>
    <w:rsid w:val="003B1826"/>
    <w:rsid w:val="003B24A9"/>
    <w:rsid w:val="003B2883"/>
    <w:rsid w:val="003B3C71"/>
    <w:rsid w:val="003B69C3"/>
    <w:rsid w:val="003B6E69"/>
    <w:rsid w:val="003C04FC"/>
    <w:rsid w:val="003C27A7"/>
    <w:rsid w:val="003C753E"/>
    <w:rsid w:val="003D3351"/>
    <w:rsid w:val="003D626C"/>
    <w:rsid w:val="003E4219"/>
    <w:rsid w:val="003E6039"/>
    <w:rsid w:val="003E67A0"/>
    <w:rsid w:val="003F1AC2"/>
    <w:rsid w:val="003F20E3"/>
    <w:rsid w:val="003F218A"/>
    <w:rsid w:val="003F3F53"/>
    <w:rsid w:val="003F6812"/>
    <w:rsid w:val="00400917"/>
    <w:rsid w:val="00402BDD"/>
    <w:rsid w:val="00402E1D"/>
    <w:rsid w:val="004070EB"/>
    <w:rsid w:val="00407208"/>
    <w:rsid w:val="0040775F"/>
    <w:rsid w:val="00411D16"/>
    <w:rsid w:val="004135DC"/>
    <w:rsid w:val="004147DC"/>
    <w:rsid w:val="004157C2"/>
    <w:rsid w:val="00416C42"/>
    <w:rsid w:val="00420392"/>
    <w:rsid w:val="00424D94"/>
    <w:rsid w:val="00426E95"/>
    <w:rsid w:val="00427705"/>
    <w:rsid w:val="00427FC7"/>
    <w:rsid w:val="00437989"/>
    <w:rsid w:val="00437C35"/>
    <w:rsid w:val="00442C09"/>
    <w:rsid w:val="00445B0D"/>
    <w:rsid w:val="0045181B"/>
    <w:rsid w:val="00451DDB"/>
    <w:rsid w:val="0045234B"/>
    <w:rsid w:val="004530B5"/>
    <w:rsid w:val="00455740"/>
    <w:rsid w:val="004562BF"/>
    <w:rsid w:val="004568A7"/>
    <w:rsid w:val="00460C0B"/>
    <w:rsid w:val="00460CB7"/>
    <w:rsid w:val="00462723"/>
    <w:rsid w:val="00462F09"/>
    <w:rsid w:val="00463318"/>
    <w:rsid w:val="00465A95"/>
    <w:rsid w:val="00466682"/>
    <w:rsid w:val="004677B4"/>
    <w:rsid w:val="00471D85"/>
    <w:rsid w:val="00472D14"/>
    <w:rsid w:val="00474633"/>
    <w:rsid w:val="00474C2A"/>
    <w:rsid w:val="004758E1"/>
    <w:rsid w:val="00475C7F"/>
    <w:rsid w:val="00475ED6"/>
    <w:rsid w:val="00480A0E"/>
    <w:rsid w:val="00481F80"/>
    <w:rsid w:val="00483E32"/>
    <w:rsid w:val="004843C4"/>
    <w:rsid w:val="00486042"/>
    <w:rsid w:val="0048676F"/>
    <w:rsid w:val="00490B7E"/>
    <w:rsid w:val="00491FAD"/>
    <w:rsid w:val="004924E7"/>
    <w:rsid w:val="004954D9"/>
    <w:rsid w:val="00495638"/>
    <w:rsid w:val="004956DA"/>
    <w:rsid w:val="004A26AA"/>
    <w:rsid w:val="004A35BD"/>
    <w:rsid w:val="004A407D"/>
    <w:rsid w:val="004A50C6"/>
    <w:rsid w:val="004A5379"/>
    <w:rsid w:val="004A5D44"/>
    <w:rsid w:val="004A6407"/>
    <w:rsid w:val="004A736A"/>
    <w:rsid w:val="004B014F"/>
    <w:rsid w:val="004B1DCE"/>
    <w:rsid w:val="004B2611"/>
    <w:rsid w:val="004B4182"/>
    <w:rsid w:val="004B600C"/>
    <w:rsid w:val="004B7EFE"/>
    <w:rsid w:val="004C1031"/>
    <w:rsid w:val="004C1C4B"/>
    <w:rsid w:val="004C2B6A"/>
    <w:rsid w:val="004C355A"/>
    <w:rsid w:val="004C5986"/>
    <w:rsid w:val="004C641A"/>
    <w:rsid w:val="004D03AD"/>
    <w:rsid w:val="004D45BA"/>
    <w:rsid w:val="004D4E8F"/>
    <w:rsid w:val="004D75FB"/>
    <w:rsid w:val="004D7E7F"/>
    <w:rsid w:val="004D7EBA"/>
    <w:rsid w:val="004E0DD4"/>
    <w:rsid w:val="004E1306"/>
    <w:rsid w:val="004E1C06"/>
    <w:rsid w:val="004E2DD1"/>
    <w:rsid w:val="004E309D"/>
    <w:rsid w:val="004E3FAF"/>
    <w:rsid w:val="004E4A38"/>
    <w:rsid w:val="004E554C"/>
    <w:rsid w:val="004E6BEB"/>
    <w:rsid w:val="004E6E9B"/>
    <w:rsid w:val="004E71D6"/>
    <w:rsid w:val="004F1B85"/>
    <w:rsid w:val="004F2B27"/>
    <w:rsid w:val="004F2E60"/>
    <w:rsid w:val="004F3993"/>
    <w:rsid w:val="004F3F0A"/>
    <w:rsid w:val="004F4E57"/>
    <w:rsid w:val="004F67E4"/>
    <w:rsid w:val="00500B77"/>
    <w:rsid w:val="005017E0"/>
    <w:rsid w:val="0050514B"/>
    <w:rsid w:val="00505157"/>
    <w:rsid w:val="00505210"/>
    <w:rsid w:val="00510AAE"/>
    <w:rsid w:val="00510ECE"/>
    <w:rsid w:val="00513717"/>
    <w:rsid w:val="00514135"/>
    <w:rsid w:val="00514F1E"/>
    <w:rsid w:val="005151AE"/>
    <w:rsid w:val="005173F3"/>
    <w:rsid w:val="0052091B"/>
    <w:rsid w:val="0052111E"/>
    <w:rsid w:val="00522A23"/>
    <w:rsid w:val="00524FE5"/>
    <w:rsid w:val="00525A3B"/>
    <w:rsid w:val="00527B25"/>
    <w:rsid w:val="00534659"/>
    <w:rsid w:val="00534EE1"/>
    <w:rsid w:val="00535708"/>
    <w:rsid w:val="005357E3"/>
    <w:rsid w:val="00537425"/>
    <w:rsid w:val="0054226C"/>
    <w:rsid w:val="00542E83"/>
    <w:rsid w:val="00542ED2"/>
    <w:rsid w:val="00543DC9"/>
    <w:rsid w:val="0054518B"/>
    <w:rsid w:val="005474F3"/>
    <w:rsid w:val="005475C2"/>
    <w:rsid w:val="00551D29"/>
    <w:rsid w:val="00552F06"/>
    <w:rsid w:val="00553715"/>
    <w:rsid w:val="00556A18"/>
    <w:rsid w:val="005571F9"/>
    <w:rsid w:val="005615BC"/>
    <w:rsid w:val="00561922"/>
    <w:rsid w:val="005637C4"/>
    <w:rsid w:val="005641AD"/>
    <w:rsid w:val="00564535"/>
    <w:rsid w:val="005647FF"/>
    <w:rsid w:val="00565DF8"/>
    <w:rsid w:val="00567378"/>
    <w:rsid w:val="00574466"/>
    <w:rsid w:val="00575ACC"/>
    <w:rsid w:val="00575C46"/>
    <w:rsid w:val="005814EF"/>
    <w:rsid w:val="0058280F"/>
    <w:rsid w:val="0058375C"/>
    <w:rsid w:val="0058379F"/>
    <w:rsid w:val="0058423B"/>
    <w:rsid w:val="00585714"/>
    <w:rsid w:val="00590A40"/>
    <w:rsid w:val="005930FA"/>
    <w:rsid w:val="00593424"/>
    <w:rsid w:val="0059429A"/>
    <w:rsid w:val="0059468B"/>
    <w:rsid w:val="00595C2C"/>
    <w:rsid w:val="00596B6F"/>
    <w:rsid w:val="005977F2"/>
    <w:rsid w:val="005A133A"/>
    <w:rsid w:val="005A1780"/>
    <w:rsid w:val="005A39FF"/>
    <w:rsid w:val="005A78DF"/>
    <w:rsid w:val="005B2F7E"/>
    <w:rsid w:val="005B39AF"/>
    <w:rsid w:val="005B4F38"/>
    <w:rsid w:val="005B56CE"/>
    <w:rsid w:val="005C06D6"/>
    <w:rsid w:val="005C2A65"/>
    <w:rsid w:val="005C47DC"/>
    <w:rsid w:val="005C4F30"/>
    <w:rsid w:val="005D1912"/>
    <w:rsid w:val="005D69B7"/>
    <w:rsid w:val="005E16ED"/>
    <w:rsid w:val="005E1EF5"/>
    <w:rsid w:val="005E2974"/>
    <w:rsid w:val="005E4023"/>
    <w:rsid w:val="005E616F"/>
    <w:rsid w:val="005F000D"/>
    <w:rsid w:val="005F2548"/>
    <w:rsid w:val="005F2862"/>
    <w:rsid w:val="005F2B4C"/>
    <w:rsid w:val="005F30DA"/>
    <w:rsid w:val="005F4205"/>
    <w:rsid w:val="005F59DD"/>
    <w:rsid w:val="00600038"/>
    <w:rsid w:val="00602C76"/>
    <w:rsid w:val="00603E10"/>
    <w:rsid w:val="00611CE2"/>
    <w:rsid w:val="00613650"/>
    <w:rsid w:val="0061420A"/>
    <w:rsid w:val="00615562"/>
    <w:rsid w:val="006166CA"/>
    <w:rsid w:val="00616AAB"/>
    <w:rsid w:val="00617094"/>
    <w:rsid w:val="00617B04"/>
    <w:rsid w:val="00617E78"/>
    <w:rsid w:val="00622928"/>
    <w:rsid w:val="006232BF"/>
    <w:rsid w:val="0062360F"/>
    <w:rsid w:val="006249F8"/>
    <w:rsid w:val="00624CA9"/>
    <w:rsid w:val="00624CD2"/>
    <w:rsid w:val="0062513D"/>
    <w:rsid w:val="0062715F"/>
    <w:rsid w:val="00630CE5"/>
    <w:rsid w:val="00631371"/>
    <w:rsid w:val="00632EA9"/>
    <w:rsid w:val="00634640"/>
    <w:rsid w:val="0063548C"/>
    <w:rsid w:val="00635D3E"/>
    <w:rsid w:val="006404C0"/>
    <w:rsid w:val="00641181"/>
    <w:rsid w:val="00642E88"/>
    <w:rsid w:val="00644047"/>
    <w:rsid w:val="00644FB9"/>
    <w:rsid w:val="00645239"/>
    <w:rsid w:val="00653B81"/>
    <w:rsid w:val="006542EA"/>
    <w:rsid w:val="00655B7D"/>
    <w:rsid w:val="00655D77"/>
    <w:rsid w:val="0065729C"/>
    <w:rsid w:val="00657FF3"/>
    <w:rsid w:val="006608EE"/>
    <w:rsid w:val="006636DF"/>
    <w:rsid w:val="00663E6F"/>
    <w:rsid w:val="00664682"/>
    <w:rsid w:val="00665390"/>
    <w:rsid w:val="00667B24"/>
    <w:rsid w:val="006706C0"/>
    <w:rsid w:val="00670D93"/>
    <w:rsid w:val="00670F0C"/>
    <w:rsid w:val="006715BC"/>
    <w:rsid w:val="006724EC"/>
    <w:rsid w:val="006747D4"/>
    <w:rsid w:val="00675759"/>
    <w:rsid w:val="00676232"/>
    <w:rsid w:val="00676319"/>
    <w:rsid w:val="006766FA"/>
    <w:rsid w:val="00677AA0"/>
    <w:rsid w:val="00680166"/>
    <w:rsid w:val="00682232"/>
    <w:rsid w:val="00683E78"/>
    <w:rsid w:val="006857D5"/>
    <w:rsid w:val="00686447"/>
    <w:rsid w:val="00690098"/>
    <w:rsid w:val="006902BB"/>
    <w:rsid w:val="00693377"/>
    <w:rsid w:val="00697AED"/>
    <w:rsid w:val="006A054A"/>
    <w:rsid w:val="006A0917"/>
    <w:rsid w:val="006A12FA"/>
    <w:rsid w:val="006A24BF"/>
    <w:rsid w:val="006A412F"/>
    <w:rsid w:val="006A49F5"/>
    <w:rsid w:val="006A66F5"/>
    <w:rsid w:val="006A6CB9"/>
    <w:rsid w:val="006B0097"/>
    <w:rsid w:val="006B08F0"/>
    <w:rsid w:val="006B1A31"/>
    <w:rsid w:val="006B2F4C"/>
    <w:rsid w:val="006B3E11"/>
    <w:rsid w:val="006B514B"/>
    <w:rsid w:val="006B5B24"/>
    <w:rsid w:val="006B777B"/>
    <w:rsid w:val="006B7CC7"/>
    <w:rsid w:val="006C4A3A"/>
    <w:rsid w:val="006C5EE2"/>
    <w:rsid w:val="006C7A74"/>
    <w:rsid w:val="006D0AD9"/>
    <w:rsid w:val="006D0D35"/>
    <w:rsid w:val="006D26BC"/>
    <w:rsid w:val="006D29E9"/>
    <w:rsid w:val="006D324B"/>
    <w:rsid w:val="006D39E1"/>
    <w:rsid w:val="006D5F55"/>
    <w:rsid w:val="006E1D8F"/>
    <w:rsid w:val="006E3A78"/>
    <w:rsid w:val="006E532B"/>
    <w:rsid w:val="006F1767"/>
    <w:rsid w:val="006F4AB1"/>
    <w:rsid w:val="006F63DD"/>
    <w:rsid w:val="006F7198"/>
    <w:rsid w:val="006F7CBA"/>
    <w:rsid w:val="007104D5"/>
    <w:rsid w:val="00710C96"/>
    <w:rsid w:val="00711705"/>
    <w:rsid w:val="007125F5"/>
    <w:rsid w:val="00713399"/>
    <w:rsid w:val="007159B4"/>
    <w:rsid w:val="0071694D"/>
    <w:rsid w:val="007169ED"/>
    <w:rsid w:val="0071712A"/>
    <w:rsid w:val="0072012D"/>
    <w:rsid w:val="007205A8"/>
    <w:rsid w:val="00721CC1"/>
    <w:rsid w:val="00723D82"/>
    <w:rsid w:val="00725591"/>
    <w:rsid w:val="00727363"/>
    <w:rsid w:val="00727A37"/>
    <w:rsid w:val="00730196"/>
    <w:rsid w:val="007312A8"/>
    <w:rsid w:val="0073170E"/>
    <w:rsid w:val="00732243"/>
    <w:rsid w:val="00736582"/>
    <w:rsid w:val="00737021"/>
    <w:rsid w:val="0074194A"/>
    <w:rsid w:val="00741C3D"/>
    <w:rsid w:val="00741E4C"/>
    <w:rsid w:val="00745DC0"/>
    <w:rsid w:val="0074672A"/>
    <w:rsid w:val="00747B9B"/>
    <w:rsid w:val="00747CFA"/>
    <w:rsid w:val="00750C4D"/>
    <w:rsid w:val="0075240C"/>
    <w:rsid w:val="00753395"/>
    <w:rsid w:val="00756170"/>
    <w:rsid w:val="007634BF"/>
    <w:rsid w:val="00764A2F"/>
    <w:rsid w:val="00764F97"/>
    <w:rsid w:val="00765CE2"/>
    <w:rsid w:val="00765D5E"/>
    <w:rsid w:val="007675D1"/>
    <w:rsid w:val="00767CDE"/>
    <w:rsid w:val="00770D49"/>
    <w:rsid w:val="00771F6A"/>
    <w:rsid w:val="00773B67"/>
    <w:rsid w:val="0077699E"/>
    <w:rsid w:val="00777213"/>
    <w:rsid w:val="00777EAB"/>
    <w:rsid w:val="00781D31"/>
    <w:rsid w:val="007832D9"/>
    <w:rsid w:val="0078659F"/>
    <w:rsid w:val="0078661A"/>
    <w:rsid w:val="00786C5E"/>
    <w:rsid w:val="00791994"/>
    <w:rsid w:val="0079556A"/>
    <w:rsid w:val="00796BED"/>
    <w:rsid w:val="00796E6F"/>
    <w:rsid w:val="007A0B49"/>
    <w:rsid w:val="007A207D"/>
    <w:rsid w:val="007A2683"/>
    <w:rsid w:val="007A280D"/>
    <w:rsid w:val="007A2851"/>
    <w:rsid w:val="007A2A64"/>
    <w:rsid w:val="007A5179"/>
    <w:rsid w:val="007A550E"/>
    <w:rsid w:val="007A627D"/>
    <w:rsid w:val="007A65C4"/>
    <w:rsid w:val="007A6878"/>
    <w:rsid w:val="007A6F03"/>
    <w:rsid w:val="007A7F38"/>
    <w:rsid w:val="007B1172"/>
    <w:rsid w:val="007B1753"/>
    <w:rsid w:val="007B20F0"/>
    <w:rsid w:val="007B6526"/>
    <w:rsid w:val="007B69C4"/>
    <w:rsid w:val="007B6B8B"/>
    <w:rsid w:val="007C3896"/>
    <w:rsid w:val="007C48AA"/>
    <w:rsid w:val="007C73FF"/>
    <w:rsid w:val="007C76D5"/>
    <w:rsid w:val="007D0095"/>
    <w:rsid w:val="007D02F3"/>
    <w:rsid w:val="007D0689"/>
    <w:rsid w:val="007D1A0C"/>
    <w:rsid w:val="007D29C9"/>
    <w:rsid w:val="007D2B21"/>
    <w:rsid w:val="007D50D8"/>
    <w:rsid w:val="007D7326"/>
    <w:rsid w:val="007D7F07"/>
    <w:rsid w:val="007E08B9"/>
    <w:rsid w:val="007E1CC3"/>
    <w:rsid w:val="007E451C"/>
    <w:rsid w:val="007E5362"/>
    <w:rsid w:val="007E7BAC"/>
    <w:rsid w:val="007F28F2"/>
    <w:rsid w:val="007F2E82"/>
    <w:rsid w:val="007F33A0"/>
    <w:rsid w:val="007F6BFA"/>
    <w:rsid w:val="00801003"/>
    <w:rsid w:val="008017E0"/>
    <w:rsid w:val="00803E58"/>
    <w:rsid w:val="008117A6"/>
    <w:rsid w:val="0081429E"/>
    <w:rsid w:val="00815ADF"/>
    <w:rsid w:val="00816334"/>
    <w:rsid w:val="00816CBE"/>
    <w:rsid w:val="008215CF"/>
    <w:rsid w:val="00821F95"/>
    <w:rsid w:val="00824F04"/>
    <w:rsid w:val="00827269"/>
    <w:rsid w:val="0083048F"/>
    <w:rsid w:val="00832862"/>
    <w:rsid w:val="00834D62"/>
    <w:rsid w:val="008359CC"/>
    <w:rsid w:val="00835C62"/>
    <w:rsid w:val="00836E49"/>
    <w:rsid w:val="008372ED"/>
    <w:rsid w:val="0083767D"/>
    <w:rsid w:val="00840065"/>
    <w:rsid w:val="00840A31"/>
    <w:rsid w:val="00840D64"/>
    <w:rsid w:val="00842125"/>
    <w:rsid w:val="00842714"/>
    <w:rsid w:val="00842735"/>
    <w:rsid w:val="00845E00"/>
    <w:rsid w:val="008470BB"/>
    <w:rsid w:val="00847E37"/>
    <w:rsid w:val="00851E6C"/>
    <w:rsid w:val="00854409"/>
    <w:rsid w:val="0085459C"/>
    <w:rsid w:val="00854C20"/>
    <w:rsid w:val="0085686E"/>
    <w:rsid w:val="008577D0"/>
    <w:rsid w:val="00862813"/>
    <w:rsid w:val="00862D73"/>
    <w:rsid w:val="00862FD4"/>
    <w:rsid w:val="00862FDD"/>
    <w:rsid w:val="0086525C"/>
    <w:rsid w:val="00867090"/>
    <w:rsid w:val="008674D8"/>
    <w:rsid w:val="00867A9D"/>
    <w:rsid w:val="0087197D"/>
    <w:rsid w:val="00871C8D"/>
    <w:rsid w:val="008747AD"/>
    <w:rsid w:val="00875386"/>
    <w:rsid w:val="00876E03"/>
    <w:rsid w:val="00877A12"/>
    <w:rsid w:val="00884169"/>
    <w:rsid w:val="00885140"/>
    <w:rsid w:val="00887678"/>
    <w:rsid w:val="008904A5"/>
    <w:rsid w:val="008904D1"/>
    <w:rsid w:val="008914B6"/>
    <w:rsid w:val="00891ABA"/>
    <w:rsid w:val="00891F5F"/>
    <w:rsid w:val="00892117"/>
    <w:rsid w:val="008928AC"/>
    <w:rsid w:val="0089388F"/>
    <w:rsid w:val="008947E5"/>
    <w:rsid w:val="00896CE2"/>
    <w:rsid w:val="008976B3"/>
    <w:rsid w:val="0089785A"/>
    <w:rsid w:val="008A1640"/>
    <w:rsid w:val="008A6229"/>
    <w:rsid w:val="008A7035"/>
    <w:rsid w:val="008B0B5E"/>
    <w:rsid w:val="008B3F8C"/>
    <w:rsid w:val="008B5B40"/>
    <w:rsid w:val="008B6425"/>
    <w:rsid w:val="008B72F7"/>
    <w:rsid w:val="008C2022"/>
    <w:rsid w:val="008C2E87"/>
    <w:rsid w:val="008C2EB4"/>
    <w:rsid w:val="008C55AF"/>
    <w:rsid w:val="008C5690"/>
    <w:rsid w:val="008C6389"/>
    <w:rsid w:val="008D31FA"/>
    <w:rsid w:val="008E5F54"/>
    <w:rsid w:val="008E61D6"/>
    <w:rsid w:val="008E66EC"/>
    <w:rsid w:val="008F0CEF"/>
    <w:rsid w:val="008F141E"/>
    <w:rsid w:val="008F1E41"/>
    <w:rsid w:val="008F3CDD"/>
    <w:rsid w:val="008F4A8B"/>
    <w:rsid w:val="008F61FB"/>
    <w:rsid w:val="009027B2"/>
    <w:rsid w:val="009056DF"/>
    <w:rsid w:val="00906465"/>
    <w:rsid w:val="009077F0"/>
    <w:rsid w:val="0091077D"/>
    <w:rsid w:val="00911168"/>
    <w:rsid w:val="00911E6E"/>
    <w:rsid w:val="00911F8D"/>
    <w:rsid w:val="0091243A"/>
    <w:rsid w:val="00914572"/>
    <w:rsid w:val="00914A9C"/>
    <w:rsid w:val="00916239"/>
    <w:rsid w:val="0091684C"/>
    <w:rsid w:val="0091754B"/>
    <w:rsid w:val="009177E6"/>
    <w:rsid w:val="00921D5F"/>
    <w:rsid w:val="009226FF"/>
    <w:rsid w:val="00934074"/>
    <w:rsid w:val="00935115"/>
    <w:rsid w:val="009364FB"/>
    <w:rsid w:val="00936F9F"/>
    <w:rsid w:val="0094279F"/>
    <w:rsid w:val="00943199"/>
    <w:rsid w:val="00943B00"/>
    <w:rsid w:val="00944B39"/>
    <w:rsid w:val="0094742E"/>
    <w:rsid w:val="00947C7D"/>
    <w:rsid w:val="009501AC"/>
    <w:rsid w:val="0095031E"/>
    <w:rsid w:val="0095113C"/>
    <w:rsid w:val="009525A3"/>
    <w:rsid w:val="009537E8"/>
    <w:rsid w:val="00953AAC"/>
    <w:rsid w:val="00953EEB"/>
    <w:rsid w:val="00954100"/>
    <w:rsid w:val="0095465D"/>
    <w:rsid w:val="009549F3"/>
    <w:rsid w:val="009565D3"/>
    <w:rsid w:val="009575E8"/>
    <w:rsid w:val="009613B7"/>
    <w:rsid w:val="0096722A"/>
    <w:rsid w:val="00971846"/>
    <w:rsid w:val="00974EF8"/>
    <w:rsid w:val="009761F0"/>
    <w:rsid w:val="00976758"/>
    <w:rsid w:val="00977FC8"/>
    <w:rsid w:val="00980351"/>
    <w:rsid w:val="00980FE0"/>
    <w:rsid w:val="0098362B"/>
    <w:rsid w:val="0098394E"/>
    <w:rsid w:val="00995F6C"/>
    <w:rsid w:val="00997245"/>
    <w:rsid w:val="00997B4E"/>
    <w:rsid w:val="009A1544"/>
    <w:rsid w:val="009A1E7C"/>
    <w:rsid w:val="009A710C"/>
    <w:rsid w:val="009A7B74"/>
    <w:rsid w:val="009B3F37"/>
    <w:rsid w:val="009B43FD"/>
    <w:rsid w:val="009B49EB"/>
    <w:rsid w:val="009B4E2A"/>
    <w:rsid w:val="009B62B9"/>
    <w:rsid w:val="009B72F1"/>
    <w:rsid w:val="009C03DD"/>
    <w:rsid w:val="009C2559"/>
    <w:rsid w:val="009C38D0"/>
    <w:rsid w:val="009C56E4"/>
    <w:rsid w:val="009C790D"/>
    <w:rsid w:val="009D1399"/>
    <w:rsid w:val="009D2986"/>
    <w:rsid w:val="009D2ADA"/>
    <w:rsid w:val="009D3909"/>
    <w:rsid w:val="009D5499"/>
    <w:rsid w:val="009D5D21"/>
    <w:rsid w:val="009D6C79"/>
    <w:rsid w:val="009D7478"/>
    <w:rsid w:val="009E13C4"/>
    <w:rsid w:val="009E24FA"/>
    <w:rsid w:val="009E2E14"/>
    <w:rsid w:val="009E3FD8"/>
    <w:rsid w:val="009E4228"/>
    <w:rsid w:val="009E6DF6"/>
    <w:rsid w:val="009F06EC"/>
    <w:rsid w:val="009F14A3"/>
    <w:rsid w:val="009F1C1E"/>
    <w:rsid w:val="009F1CEC"/>
    <w:rsid w:val="009F1D45"/>
    <w:rsid w:val="009F2A63"/>
    <w:rsid w:val="009F2E7E"/>
    <w:rsid w:val="009F3071"/>
    <w:rsid w:val="009F3994"/>
    <w:rsid w:val="009F4658"/>
    <w:rsid w:val="00A014D3"/>
    <w:rsid w:val="00A031B3"/>
    <w:rsid w:val="00A033D1"/>
    <w:rsid w:val="00A0398C"/>
    <w:rsid w:val="00A04003"/>
    <w:rsid w:val="00A04D2B"/>
    <w:rsid w:val="00A06AE2"/>
    <w:rsid w:val="00A07448"/>
    <w:rsid w:val="00A0799D"/>
    <w:rsid w:val="00A12621"/>
    <w:rsid w:val="00A1289F"/>
    <w:rsid w:val="00A133A5"/>
    <w:rsid w:val="00A136BE"/>
    <w:rsid w:val="00A138A8"/>
    <w:rsid w:val="00A13E13"/>
    <w:rsid w:val="00A141F5"/>
    <w:rsid w:val="00A171A8"/>
    <w:rsid w:val="00A21293"/>
    <w:rsid w:val="00A21CDA"/>
    <w:rsid w:val="00A22425"/>
    <w:rsid w:val="00A22824"/>
    <w:rsid w:val="00A2335A"/>
    <w:rsid w:val="00A2421D"/>
    <w:rsid w:val="00A268D8"/>
    <w:rsid w:val="00A33408"/>
    <w:rsid w:val="00A35541"/>
    <w:rsid w:val="00A374F5"/>
    <w:rsid w:val="00A37740"/>
    <w:rsid w:val="00A4217E"/>
    <w:rsid w:val="00A42F65"/>
    <w:rsid w:val="00A435AD"/>
    <w:rsid w:val="00A4376A"/>
    <w:rsid w:val="00A46ACB"/>
    <w:rsid w:val="00A47951"/>
    <w:rsid w:val="00A51877"/>
    <w:rsid w:val="00A521FD"/>
    <w:rsid w:val="00A53031"/>
    <w:rsid w:val="00A54C53"/>
    <w:rsid w:val="00A57CD3"/>
    <w:rsid w:val="00A602D6"/>
    <w:rsid w:val="00A60E3D"/>
    <w:rsid w:val="00A61D44"/>
    <w:rsid w:val="00A64642"/>
    <w:rsid w:val="00A649FD"/>
    <w:rsid w:val="00A655F9"/>
    <w:rsid w:val="00A65F9E"/>
    <w:rsid w:val="00A67E78"/>
    <w:rsid w:val="00A7058C"/>
    <w:rsid w:val="00A71943"/>
    <w:rsid w:val="00A73CB7"/>
    <w:rsid w:val="00A74BBD"/>
    <w:rsid w:val="00A75C82"/>
    <w:rsid w:val="00A77C8B"/>
    <w:rsid w:val="00A77F27"/>
    <w:rsid w:val="00A77FF3"/>
    <w:rsid w:val="00A8202C"/>
    <w:rsid w:val="00A829BB"/>
    <w:rsid w:val="00A83009"/>
    <w:rsid w:val="00A844B9"/>
    <w:rsid w:val="00A84EB1"/>
    <w:rsid w:val="00A8F1FD"/>
    <w:rsid w:val="00A91480"/>
    <w:rsid w:val="00A9277D"/>
    <w:rsid w:val="00A94DBF"/>
    <w:rsid w:val="00A96C88"/>
    <w:rsid w:val="00AA084F"/>
    <w:rsid w:val="00AA0E05"/>
    <w:rsid w:val="00AA2782"/>
    <w:rsid w:val="00AA2BA8"/>
    <w:rsid w:val="00AA3389"/>
    <w:rsid w:val="00AA42D0"/>
    <w:rsid w:val="00AA4BDC"/>
    <w:rsid w:val="00AB1BF2"/>
    <w:rsid w:val="00AB49E2"/>
    <w:rsid w:val="00AB5123"/>
    <w:rsid w:val="00AB5E39"/>
    <w:rsid w:val="00AB718F"/>
    <w:rsid w:val="00AB72CD"/>
    <w:rsid w:val="00AB75C7"/>
    <w:rsid w:val="00AC09C9"/>
    <w:rsid w:val="00AC0D67"/>
    <w:rsid w:val="00AC1F98"/>
    <w:rsid w:val="00AC1F99"/>
    <w:rsid w:val="00AC44A9"/>
    <w:rsid w:val="00AC44F0"/>
    <w:rsid w:val="00AC462A"/>
    <w:rsid w:val="00AC50AF"/>
    <w:rsid w:val="00AC715A"/>
    <w:rsid w:val="00AD0C50"/>
    <w:rsid w:val="00AD3983"/>
    <w:rsid w:val="00AD425A"/>
    <w:rsid w:val="00AD596D"/>
    <w:rsid w:val="00AD6F25"/>
    <w:rsid w:val="00AD77D4"/>
    <w:rsid w:val="00AD7FA8"/>
    <w:rsid w:val="00AE1C06"/>
    <w:rsid w:val="00AE337A"/>
    <w:rsid w:val="00AE6171"/>
    <w:rsid w:val="00AE7199"/>
    <w:rsid w:val="00AF10C4"/>
    <w:rsid w:val="00AF310B"/>
    <w:rsid w:val="00AF3A40"/>
    <w:rsid w:val="00AF4D8D"/>
    <w:rsid w:val="00AF4DBF"/>
    <w:rsid w:val="00AF59C2"/>
    <w:rsid w:val="00B00AB4"/>
    <w:rsid w:val="00B010DC"/>
    <w:rsid w:val="00B01C5E"/>
    <w:rsid w:val="00B0254D"/>
    <w:rsid w:val="00B1271C"/>
    <w:rsid w:val="00B12C40"/>
    <w:rsid w:val="00B1367E"/>
    <w:rsid w:val="00B144B3"/>
    <w:rsid w:val="00B16A70"/>
    <w:rsid w:val="00B179AF"/>
    <w:rsid w:val="00B20036"/>
    <w:rsid w:val="00B21082"/>
    <w:rsid w:val="00B21B4A"/>
    <w:rsid w:val="00B240BE"/>
    <w:rsid w:val="00B24EB9"/>
    <w:rsid w:val="00B25E92"/>
    <w:rsid w:val="00B31E22"/>
    <w:rsid w:val="00B31FEB"/>
    <w:rsid w:val="00B33323"/>
    <w:rsid w:val="00B375A2"/>
    <w:rsid w:val="00B37A7A"/>
    <w:rsid w:val="00B4139F"/>
    <w:rsid w:val="00B43AC0"/>
    <w:rsid w:val="00B44A3A"/>
    <w:rsid w:val="00B47B7E"/>
    <w:rsid w:val="00B501B0"/>
    <w:rsid w:val="00B50FA9"/>
    <w:rsid w:val="00B516CB"/>
    <w:rsid w:val="00B556CE"/>
    <w:rsid w:val="00B57419"/>
    <w:rsid w:val="00B60ABE"/>
    <w:rsid w:val="00B61D0A"/>
    <w:rsid w:val="00B624B5"/>
    <w:rsid w:val="00B6283A"/>
    <w:rsid w:val="00B63A85"/>
    <w:rsid w:val="00B64D42"/>
    <w:rsid w:val="00B66272"/>
    <w:rsid w:val="00B6669B"/>
    <w:rsid w:val="00B70F42"/>
    <w:rsid w:val="00B73761"/>
    <w:rsid w:val="00B739ED"/>
    <w:rsid w:val="00B760FE"/>
    <w:rsid w:val="00B77ADC"/>
    <w:rsid w:val="00B81036"/>
    <w:rsid w:val="00B81136"/>
    <w:rsid w:val="00B82629"/>
    <w:rsid w:val="00B82C2E"/>
    <w:rsid w:val="00B83ECC"/>
    <w:rsid w:val="00B8497F"/>
    <w:rsid w:val="00B86AE2"/>
    <w:rsid w:val="00B87C36"/>
    <w:rsid w:val="00B92015"/>
    <w:rsid w:val="00B9256A"/>
    <w:rsid w:val="00B928AC"/>
    <w:rsid w:val="00B93EF7"/>
    <w:rsid w:val="00B9463A"/>
    <w:rsid w:val="00B96032"/>
    <w:rsid w:val="00BA1DDE"/>
    <w:rsid w:val="00BA2CCE"/>
    <w:rsid w:val="00BB0C33"/>
    <w:rsid w:val="00BB1835"/>
    <w:rsid w:val="00BB1CB6"/>
    <w:rsid w:val="00BB26B5"/>
    <w:rsid w:val="00BB39C8"/>
    <w:rsid w:val="00BB5F3D"/>
    <w:rsid w:val="00BB6769"/>
    <w:rsid w:val="00BB6CEF"/>
    <w:rsid w:val="00BC043A"/>
    <w:rsid w:val="00BC39C0"/>
    <w:rsid w:val="00BC4CBE"/>
    <w:rsid w:val="00BC621E"/>
    <w:rsid w:val="00BC7535"/>
    <w:rsid w:val="00BC77CE"/>
    <w:rsid w:val="00BD24E8"/>
    <w:rsid w:val="00BD257C"/>
    <w:rsid w:val="00BD3987"/>
    <w:rsid w:val="00BD456B"/>
    <w:rsid w:val="00BD5BA0"/>
    <w:rsid w:val="00BD7556"/>
    <w:rsid w:val="00BD792B"/>
    <w:rsid w:val="00BE20AC"/>
    <w:rsid w:val="00BE2878"/>
    <w:rsid w:val="00BE2F1F"/>
    <w:rsid w:val="00BE3134"/>
    <w:rsid w:val="00BE7543"/>
    <w:rsid w:val="00BE75F1"/>
    <w:rsid w:val="00BF3669"/>
    <w:rsid w:val="00BF3BDC"/>
    <w:rsid w:val="00BF5C6D"/>
    <w:rsid w:val="00BF7626"/>
    <w:rsid w:val="00C0220C"/>
    <w:rsid w:val="00C03ED2"/>
    <w:rsid w:val="00C0436B"/>
    <w:rsid w:val="00C048B6"/>
    <w:rsid w:val="00C063AB"/>
    <w:rsid w:val="00C10076"/>
    <w:rsid w:val="00C1089B"/>
    <w:rsid w:val="00C108BF"/>
    <w:rsid w:val="00C10EB8"/>
    <w:rsid w:val="00C11CB9"/>
    <w:rsid w:val="00C12CB2"/>
    <w:rsid w:val="00C12CCB"/>
    <w:rsid w:val="00C12E94"/>
    <w:rsid w:val="00C133C7"/>
    <w:rsid w:val="00C1690D"/>
    <w:rsid w:val="00C178FD"/>
    <w:rsid w:val="00C224F3"/>
    <w:rsid w:val="00C2277E"/>
    <w:rsid w:val="00C22FE1"/>
    <w:rsid w:val="00C24EF2"/>
    <w:rsid w:val="00C33702"/>
    <w:rsid w:val="00C33911"/>
    <w:rsid w:val="00C34015"/>
    <w:rsid w:val="00C36170"/>
    <w:rsid w:val="00C36BDD"/>
    <w:rsid w:val="00C37BC8"/>
    <w:rsid w:val="00C37E28"/>
    <w:rsid w:val="00C407F3"/>
    <w:rsid w:val="00C409A5"/>
    <w:rsid w:val="00C42282"/>
    <w:rsid w:val="00C43A3E"/>
    <w:rsid w:val="00C43F78"/>
    <w:rsid w:val="00C45822"/>
    <w:rsid w:val="00C4636C"/>
    <w:rsid w:val="00C465B1"/>
    <w:rsid w:val="00C47698"/>
    <w:rsid w:val="00C5356B"/>
    <w:rsid w:val="00C540C1"/>
    <w:rsid w:val="00C5696A"/>
    <w:rsid w:val="00C57842"/>
    <w:rsid w:val="00C60665"/>
    <w:rsid w:val="00C61179"/>
    <w:rsid w:val="00C612D6"/>
    <w:rsid w:val="00C64451"/>
    <w:rsid w:val="00C64D80"/>
    <w:rsid w:val="00C673A4"/>
    <w:rsid w:val="00C81C16"/>
    <w:rsid w:val="00C83BC3"/>
    <w:rsid w:val="00C867A3"/>
    <w:rsid w:val="00C87E33"/>
    <w:rsid w:val="00C907E1"/>
    <w:rsid w:val="00C90C23"/>
    <w:rsid w:val="00C914C9"/>
    <w:rsid w:val="00C9160E"/>
    <w:rsid w:val="00C9162F"/>
    <w:rsid w:val="00C94C10"/>
    <w:rsid w:val="00C95373"/>
    <w:rsid w:val="00C9567B"/>
    <w:rsid w:val="00C96135"/>
    <w:rsid w:val="00C96E3C"/>
    <w:rsid w:val="00C96E78"/>
    <w:rsid w:val="00C9721D"/>
    <w:rsid w:val="00CA3842"/>
    <w:rsid w:val="00CA402E"/>
    <w:rsid w:val="00CA4394"/>
    <w:rsid w:val="00CA67F9"/>
    <w:rsid w:val="00CB01D6"/>
    <w:rsid w:val="00CB1269"/>
    <w:rsid w:val="00CB23F6"/>
    <w:rsid w:val="00CB4697"/>
    <w:rsid w:val="00CB4DA3"/>
    <w:rsid w:val="00CB59DF"/>
    <w:rsid w:val="00CB6018"/>
    <w:rsid w:val="00CC052E"/>
    <w:rsid w:val="00CC07E4"/>
    <w:rsid w:val="00CC1C91"/>
    <w:rsid w:val="00CC1DA8"/>
    <w:rsid w:val="00CC1EFA"/>
    <w:rsid w:val="00CC3A18"/>
    <w:rsid w:val="00CC63A1"/>
    <w:rsid w:val="00CC69B5"/>
    <w:rsid w:val="00CC6BAB"/>
    <w:rsid w:val="00CD35ED"/>
    <w:rsid w:val="00CD36BD"/>
    <w:rsid w:val="00CD4719"/>
    <w:rsid w:val="00CD5A88"/>
    <w:rsid w:val="00CD60AB"/>
    <w:rsid w:val="00CD7573"/>
    <w:rsid w:val="00CE0D80"/>
    <w:rsid w:val="00CF10E6"/>
    <w:rsid w:val="00CF2B85"/>
    <w:rsid w:val="00CF3A81"/>
    <w:rsid w:val="00CF408D"/>
    <w:rsid w:val="00CF4846"/>
    <w:rsid w:val="00CF747C"/>
    <w:rsid w:val="00D00736"/>
    <w:rsid w:val="00D00F8C"/>
    <w:rsid w:val="00D0116B"/>
    <w:rsid w:val="00D02609"/>
    <w:rsid w:val="00D0453C"/>
    <w:rsid w:val="00D0505F"/>
    <w:rsid w:val="00D0577F"/>
    <w:rsid w:val="00D123F2"/>
    <w:rsid w:val="00D16500"/>
    <w:rsid w:val="00D16FC8"/>
    <w:rsid w:val="00D17D20"/>
    <w:rsid w:val="00D20493"/>
    <w:rsid w:val="00D220E6"/>
    <w:rsid w:val="00D26B3B"/>
    <w:rsid w:val="00D3077A"/>
    <w:rsid w:val="00D325E5"/>
    <w:rsid w:val="00D3470E"/>
    <w:rsid w:val="00D34FCD"/>
    <w:rsid w:val="00D35016"/>
    <w:rsid w:val="00D367A1"/>
    <w:rsid w:val="00D37AD2"/>
    <w:rsid w:val="00D412F5"/>
    <w:rsid w:val="00D41746"/>
    <w:rsid w:val="00D4241E"/>
    <w:rsid w:val="00D43F47"/>
    <w:rsid w:val="00D44AAF"/>
    <w:rsid w:val="00D4570D"/>
    <w:rsid w:val="00D500C4"/>
    <w:rsid w:val="00D52240"/>
    <w:rsid w:val="00D5257A"/>
    <w:rsid w:val="00D540AC"/>
    <w:rsid w:val="00D54C1D"/>
    <w:rsid w:val="00D55959"/>
    <w:rsid w:val="00D602E3"/>
    <w:rsid w:val="00D630DF"/>
    <w:rsid w:val="00D63784"/>
    <w:rsid w:val="00D63997"/>
    <w:rsid w:val="00D657AB"/>
    <w:rsid w:val="00D7179B"/>
    <w:rsid w:val="00D71868"/>
    <w:rsid w:val="00D7270A"/>
    <w:rsid w:val="00D743E7"/>
    <w:rsid w:val="00D754D9"/>
    <w:rsid w:val="00D75871"/>
    <w:rsid w:val="00D75A02"/>
    <w:rsid w:val="00D83C65"/>
    <w:rsid w:val="00D90385"/>
    <w:rsid w:val="00D943A6"/>
    <w:rsid w:val="00D96D1F"/>
    <w:rsid w:val="00D971E5"/>
    <w:rsid w:val="00DA19BA"/>
    <w:rsid w:val="00DA1A1F"/>
    <w:rsid w:val="00DA355C"/>
    <w:rsid w:val="00DA361C"/>
    <w:rsid w:val="00DA4351"/>
    <w:rsid w:val="00DA45DD"/>
    <w:rsid w:val="00DB31F3"/>
    <w:rsid w:val="00DB3E94"/>
    <w:rsid w:val="00DB6D35"/>
    <w:rsid w:val="00DC1E14"/>
    <w:rsid w:val="00DC2CCE"/>
    <w:rsid w:val="00DC3D1F"/>
    <w:rsid w:val="00DC51FF"/>
    <w:rsid w:val="00DC5782"/>
    <w:rsid w:val="00DC7AF0"/>
    <w:rsid w:val="00DD1E19"/>
    <w:rsid w:val="00DD283C"/>
    <w:rsid w:val="00DD2A8B"/>
    <w:rsid w:val="00DD4ADA"/>
    <w:rsid w:val="00DD4C17"/>
    <w:rsid w:val="00DD5188"/>
    <w:rsid w:val="00DD56DC"/>
    <w:rsid w:val="00DD5B8A"/>
    <w:rsid w:val="00DE0248"/>
    <w:rsid w:val="00DE02B3"/>
    <w:rsid w:val="00DE1F53"/>
    <w:rsid w:val="00DE3C47"/>
    <w:rsid w:val="00DE3EDE"/>
    <w:rsid w:val="00DE3F6D"/>
    <w:rsid w:val="00DE6386"/>
    <w:rsid w:val="00DE6D0D"/>
    <w:rsid w:val="00DF1734"/>
    <w:rsid w:val="00DF383A"/>
    <w:rsid w:val="00DF3C8C"/>
    <w:rsid w:val="00DF45B6"/>
    <w:rsid w:val="00DF5838"/>
    <w:rsid w:val="00DF6BC7"/>
    <w:rsid w:val="00DF6C21"/>
    <w:rsid w:val="00DF6F84"/>
    <w:rsid w:val="00DF76FC"/>
    <w:rsid w:val="00E01244"/>
    <w:rsid w:val="00E01348"/>
    <w:rsid w:val="00E01B49"/>
    <w:rsid w:val="00E02C78"/>
    <w:rsid w:val="00E03DFF"/>
    <w:rsid w:val="00E05A90"/>
    <w:rsid w:val="00E12C5E"/>
    <w:rsid w:val="00E136B1"/>
    <w:rsid w:val="00E13E34"/>
    <w:rsid w:val="00E15416"/>
    <w:rsid w:val="00E178C9"/>
    <w:rsid w:val="00E20406"/>
    <w:rsid w:val="00E20A1D"/>
    <w:rsid w:val="00E226CA"/>
    <w:rsid w:val="00E30106"/>
    <w:rsid w:val="00E30111"/>
    <w:rsid w:val="00E34B10"/>
    <w:rsid w:val="00E36546"/>
    <w:rsid w:val="00E3698D"/>
    <w:rsid w:val="00E37088"/>
    <w:rsid w:val="00E42AE2"/>
    <w:rsid w:val="00E43093"/>
    <w:rsid w:val="00E4404C"/>
    <w:rsid w:val="00E44802"/>
    <w:rsid w:val="00E4682E"/>
    <w:rsid w:val="00E47AA4"/>
    <w:rsid w:val="00E50AFB"/>
    <w:rsid w:val="00E50FCF"/>
    <w:rsid w:val="00E51B66"/>
    <w:rsid w:val="00E5374B"/>
    <w:rsid w:val="00E6112D"/>
    <w:rsid w:val="00E61BA4"/>
    <w:rsid w:val="00E62F56"/>
    <w:rsid w:val="00E632CF"/>
    <w:rsid w:val="00E6456A"/>
    <w:rsid w:val="00E660D5"/>
    <w:rsid w:val="00E671C6"/>
    <w:rsid w:val="00E679BA"/>
    <w:rsid w:val="00E67A22"/>
    <w:rsid w:val="00E704AE"/>
    <w:rsid w:val="00E72B31"/>
    <w:rsid w:val="00E75A5C"/>
    <w:rsid w:val="00E77090"/>
    <w:rsid w:val="00E81088"/>
    <w:rsid w:val="00E82C2A"/>
    <w:rsid w:val="00E82F14"/>
    <w:rsid w:val="00E83621"/>
    <w:rsid w:val="00E83929"/>
    <w:rsid w:val="00E856B3"/>
    <w:rsid w:val="00E85A0E"/>
    <w:rsid w:val="00E8677D"/>
    <w:rsid w:val="00E871B8"/>
    <w:rsid w:val="00E87B6E"/>
    <w:rsid w:val="00E93B75"/>
    <w:rsid w:val="00E9437E"/>
    <w:rsid w:val="00EA0AA7"/>
    <w:rsid w:val="00EA344B"/>
    <w:rsid w:val="00EA4CC9"/>
    <w:rsid w:val="00EA4D3B"/>
    <w:rsid w:val="00EA64BE"/>
    <w:rsid w:val="00EA6C25"/>
    <w:rsid w:val="00EA7FF2"/>
    <w:rsid w:val="00EB12DD"/>
    <w:rsid w:val="00EB2A6B"/>
    <w:rsid w:val="00EB4032"/>
    <w:rsid w:val="00EB4788"/>
    <w:rsid w:val="00EB4C45"/>
    <w:rsid w:val="00EB4CE8"/>
    <w:rsid w:val="00EB5E99"/>
    <w:rsid w:val="00EB694F"/>
    <w:rsid w:val="00EB76D7"/>
    <w:rsid w:val="00EC1027"/>
    <w:rsid w:val="00EC1DC4"/>
    <w:rsid w:val="00EC3619"/>
    <w:rsid w:val="00EC4D68"/>
    <w:rsid w:val="00EC59E2"/>
    <w:rsid w:val="00EC7251"/>
    <w:rsid w:val="00ED0A00"/>
    <w:rsid w:val="00ED2060"/>
    <w:rsid w:val="00ED3E31"/>
    <w:rsid w:val="00ED5683"/>
    <w:rsid w:val="00ED57C3"/>
    <w:rsid w:val="00ED58A1"/>
    <w:rsid w:val="00ED6D3E"/>
    <w:rsid w:val="00ED715A"/>
    <w:rsid w:val="00EE132B"/>
    <w:rsid w:val="00EE29A9"/>
    <w:rsid w:val="00EE3F35"/>
    <w:rsid w:val="00EE40C4"/>
    <w:rsid w:val="00EF0123"/>
    <w:rsid w:val="00EF0939"/>
    <w:rsid w:val="00EF44EF"/>
    <w:rsid w:val="00EF4E58"/>
    <w:rsid w:val="00F0006D"/>
    <w:rsid w:val="00F01B21"/>
    <w:rsid w:val="00F01F1C"/>
    <w:rsid w:val="00F04992"/>
    <w:rsid w:val="00F05F77"/>
    <w:rsid w:val="00F072EF"/>
    <w:rsid w:val="00F1190E"/>
    <w:rsid w:val="00F11E08"/>
    <w:rsid w:val="00F12ACA"/>
    <w:rsid w:val="00F14567"/>
    <w:rsid w:val="00F15A89"/>
    <w:rsid w:val="00F203B2"/>
    <w:rsid w:val="00F21AA5"/>
    <w:rsid w:val="00F21DEE"/>
    <w:rsid w:val="00F22214"/>
    <w:rsid w:val="00F22D27"/>
    <w:rsid w:val="00F27382"/>
    <w:rsid w:val="00F27977"/>
    <w:rsid w:val="00F34811"/>
    <w:rsid w:val="00F34DD7"/>
    <w:rsid w:val="00F36313"/>
    <w:rsid w:val="00F377C7"/>
    <w:rsid w:val="00F43DF6"/>
    <w:rsid w:val="00F44CCF"/>
    <w:rsid w:val="00F456EE"/>
    <w:rsid w:val="00F4648B"/>
    <w:rsid w:val="00F4666A"/>
    <w:rsid w:val="00F503DF"/>
    <w:rsid w:val="00F5296D"/>
    <w:rsid w:val="00F54FB4"/>
    <w:rsid w:val="00F56823"/>
    <w:rsid w:val="00F56CAC"/>
    <w:rsid w:val="00F62964"/>
    <w:rsid w:val="00F649D2"/>
    <w:rsid w:val="00F70700"/>
    <w:rsid w:val="00F70E88"/>
    <w:rsid w:val="00F76D5C"/>
    <w:rsid w:val="00F775AB"/>
    <w:rsid w:val="00F810DE"/>
    <w:rsid w:val="00F813E7"/>
    <w:rsid w:val="00F82E61"/>
    <w:rsid w:val="00F82FBF"/>
    <w:rsid w:val="00F879D0"/>
    <w:rsid w:val="00F900C1"/>
    <w:rsid w:val="00F91620"/>
    <w:rsid w:val="00F91663"/>
    <w:rsid w:val="00F921C2"/>
    <w:rsid w:val="00F92267"/>
    <w:rsid w:val="00F9610B"/>
    <w:rsid w:val="00F96553"/>
    <w:rsid w:val="00F97DC8"/>
    <w:rsid w:val="00FA005D"/>
    <w:rsid w:val="00FA38CE"/>
    <w:rsid w:val="00FA4D47"/>
    <w:rsid w:val="00FA6C7D"/>
    <w:rsid w:val="00FA722B"/>
    <w:rsid w:val="00FA73AF"/>
    <w:rsid w:val="00FA7562"/>
    <w:rsid w:val="00FB03A9"/>
    <w:rsid w:val="00FB1C77"/>
    <w:rsid w:val="00FB5237"/>
    <w:rsid w:val="00FB6DDD"/>
    <w:rsid w:val="00FB75CB"/>
    <w:rsid w:val="00FC0DE1"/>
    <w:rsid w:val="00FC252A"/>
    <w:rsid w:val="00FD0EC0"/>
    <w:rsid w:val="00FD356F"/>
    <w:rsid w:val="00FD45A3"/>
    <w:rsid w:val="00FD4EBC"/>
    <w:rsid w:val="00FD608D"/>
    <w:rsid w:val="00FD6466"/>
    <w:rsid w:val="00FD6C32"/>
    <w:rsid w:val="00FE1CE5"/>
    <w:rsid w:val="00FE20D0"/>
    <w:rsid w:val="00FE2381"/>
    <w:rsid w:val="00FE2C8C"/>
    <w:rsid w:val="00FE3923"/>
    <w:rsid w:val="00FE3A76"/>
    <w:rsid w:val="00FE3BF5"/>
    <w:rsid w:val="00FE7E0F"/>
    <w:rsid w:val="00FF1FB3"/>
    <w:rsid w:val="00FF244F"/>
    <w:rsid w:val="00FF2A1A"/>
    <w:rsid w:val="00FF2BFC"/>
    <w:rsid w:val="00FF4F03"/>
    <w:rsid w:val="00FF5A0B"/>
    <w:rsid w:val="00FF6289"/>
    <w:rsid w:val="00FF6917"/>
    <w:rsid w:val="00FF771B"/>
    <w:rsid w:val="016F2472"/>
    <w:rsid w:val="01B1035A"/>
    <w:rsid w:val="023F199C"/>
    <w:rsid w:val="03242F10"/>
    <w:rsid w:val="067CABE8"/>
    <w:rsid w:val="091CFB59"/>
    <w:rsid w:val="0980DD5A"/>
    <w:rsid w:val="09FCC19B"/>
    <w:rsid w:val="0B177CE8"/>
    <w:rsid w:val="0CBEA868"/>
    <w:rsid w:val="0DEC3C83"/>
    <w:rsid w:val="1037866D"/>
    <w:rsid w:val="105866A5"/>
    <w:rsid w:val="13842EA1"/>
    <w:rsid w:val="14000611"/>
    <w:rsid w:val="1443968C"/>
    <w:rsid w:val="14792313"/>
    <w:rsid w:val="15D5FCB2"/>
    <w:rsid w:val="15DCEE5F"/>
    <w:rsid w:val="180D8D9E"/>
    <w:rsid w:val="185316F5"/>
    <w:rsid w:val="1D544553"/>
    <w:rsid w:val="1D737D7B"/>
    <w:rsid w:val="1D765CA3"/>
    <w:rsid w:val="1EC9581B"/>
    <w:rsid w:val="1ED71A2A"/>
    <w:rsid w:val="2047C5B9"/>
    <w:rsid w:val="214F0EC6"/>
    <w:rsid w:val="23BC8073"/>
    <w:rsid w:val="249EE977"/>
    <w:rsid w:val="24E8A7C2"/>
    <w:rsid w:val="27296A01"/>
    <w:rsid w:val="277BAA01"/>
    <w:rsid w:val="2A2597F0"/>
    <w:rsid w:val="2A97CC1E"/>
    <w:rsid w:val="2D53B7C8"/>
    <w:rsid w:val="2F502FE7"/>
    <w:rsid w:val="2FEF5EC4"/>
    <w:rsid w:val="32F69D88"/>
    <w:rsid w:val="3505009F"/>
    <w:rsid w:val="378EBF40"/>
    <w:rsid w:val="38E1ED71"/>
    <w:rsid w:val="39338F55"/>
    <w:rsid w:val="39881416"/>
    <w:rsid w:val="39EC6DC0"/>
    <w:rsid w:val="3E6B7A21"/>
    <w:rsid w:val="3F717590"/>
    <w:rsid w:val="3FA21BD3"/>
    <w:rsid w:val="42A4F2A3"/>
    <w:rsid w:val="42FA5679"/>
    <w:rsid w:val="4421747E"/>
    <w:rsid w:val="457D1BDE"/>
    <w:rsid w:val="45861455"/>
    <w:rsid w:val="461B594C"/>
    <w:rsid w:val="493131C5"/>
    <w:rsid w:val="4A169F58"/>
    <w:rsid w:val="4AAF59F0"/>
    <w:rsid w:val="4B1DEE1A"/>
    <w:rsid w:val="4F2DCF40"/>
    <w:rsid w:val="50EDDAE3"/>
    <w:rsid w:val="5477FB9D"/>
    <w:rsid w:val="569F989A"/>
    <w:rsid w:val="56D0D59C"/>
    <w:rsid w:val="5C15388D"/>
    <w:rsid w:val="5EBF73B6"/>
    <w:rsid w:val="600AE5E8"/>
    <w:rsid w:val="6152FB91"/>
    <w:rsid w:val="65CE125A"/>
    <w:rsid w:val="6672B75D"/>
    <w:rsid w:val="66D3119D"/>
    <w:rsid w:val="67C98CDF"/>
    <w:rsid w:val="6980B74D"/>
    <w:rsid w:val="6A0DB1C7"/>
    <w:rsid w:val="6AD9B4AD"/>
    <w:rsid w:val="6B1C498F"/>
    <w:rsid w:val="6B48B553"/>
    <w:rsid w:val="6C557650"/>
    <w:rsid w:val="6D459A22"/>
    <w:rsid w:val="6E80A78C"/>
    <w:rsid w:val="6EB9EB1D"/>
    <w:rsid w:val="6F7015D3"/>
    <w:rsid w:val="70B62905"/>
    <w:rsid w:val="739C5DDC"/>
    <w:rsid w:val="750970DE"/>
    <w:rsid w:val="758A4D3C"/>
    <w:rsid w:val="76282B88"/>
    <w:rsid w:val="767B7EFE"/>
    <w:rsid w:val="76F8AC26"/>
    <w:rsid w:val="7745DC26"/>
    <w:rsid w:val="77CC20B0"/>
    <w:rsid w:val="7824CDAA"/>
    <w:rsid w:val="7832DCCE"/>
    <w:rsid w:val="79F95B83"/>
    <w:rsid w:val="7C46D276"/>
    <w:rsid w:val="7D300276"/>
    <w:rsid w:val="7DF739A8"/>
    <w:rsid w:val="7E8585B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B63C9"/>
  <w15:docId w15:val="{AD23E8B1-B258-40BC-9498-CF3A802F2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117A6"/>
    <w:rPr>
      <w:sz w:val="18"/>
    </w:rPr>
  </w:style>
  <w:style w:type="paragraph" w:styleId="Otsikko1">
    <w:name w:val="heading 1"/>
    <w:basedOn w:val="Normaali"/>
    <w:next w:val="Normaali"/>
    <w:link w:val="Otsikko1Char"/>
    <w:autoRedefine/>
    <w:uiPriority w:val="9"/>
    <w:rsid w:val="007B69C4"/>
    <w:pPr>
      <w:keepNext/>
      <w:keepLines/>
      <w:spacing w:before="240"/>
      <w:outlineLvl w:val="0"/>
    </w:pPr>
    <w:rPr>
      <w:rFonts w:asciiTheme="majorHAnsi" w:eastAsiaTheme="majorEastAsia" w:hAnsiTheme="majorHAnsi" w:cstheme="majorBidi"/>
      <w:b/>
      <w:color w:val="0066D1" w:themeColor="text2"/>
      <w:sz w:val="32"/>
      <w:szCs w:val="32"/>
    </w:rPr>
  </w:style>
  <w:style w:type="paragraph" w:styleId="Otsikko2">
    <w:name w:val="heading 2"/>
    <w:basedOn w:val="Normaali"/>
    <w:next w:val="Normaali"/>
    <w:link w:val="Otsikko2Char"/>
    <w:autoRedefine/>
    <w:uiPriority w:val="9"/>
    <w:semiHidden/>
    <w:unhideWhenUsed/>
    <w:rsid w:val="007B69C4"/>
    <w:pPr>
      <w:keepNext/>
      <w:keepLines/>
      <w:spacing w:before="40"/>
      <w:outlineLvl w:val="1"/>
    </w:pPr>
    <w:rPr>
      <w:rFonts w:asciiTheme="majorHAnsi" w:eastAsiaTheme="majorEastAsia" w:hAnsiTheme="majorHAnsi" w:cstheme="majorBidi"/>
      <w:b/>
      <w:color w:val="0066D1" w:themeColor="text2"/>
      <w:sz w:val="26"/>
      <w:szCs w:val="26"/>
    </w:rPr>
  </w:style>
  <w:style w:type="paragraph" w:styleId="Otsikko3">
    <w:name w:val="heading 3"/>
    <w:basedOn w:val="Normaali"/>
    <w:next w:val="Normaali"/>
    <w:link w:val="Otsikko3Char"/>
    <w:uiPriority w:val="9"/>
    <w:semiHidden/>
    <w:unhideWhenUsed/>
    <w:qFormat/>
    <w:rsid w:val="003E6039"/>
    <w:pPr>
      <w:keepNext/>
      <w:keepLines/>
      <w:spacing w:before="40"/>
      <w:outlineLvl w:val="2"/>
    </w:pPr>
    <w:rPr>
      <w:rFonts w:asciiTheme="majorHAnsi" w:eastAsiaTheme="majorEastAsia" w:hAnsiTheme="majorHAnsi" w:cstheme="majorBidi"/>
      <w:color w:val="045C47" w:themeColor="accent1" w:themeShade="7F"/>
      <w:sz w:val="24"/>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D4570D"/>
    <w:pPr>
      <w:tabs>
        <w:tab w:val="center" w:pos="4513"/>
        <w:tab w:val="right" w:pos="9026"/>
      </w:tabs>
    </w:pPr>
  </w:style>
  <w:style w:type="character" w:customStyle="1" w:styleId="YltunnisteChar">
    <w:name w:val="Ylätunniste Char"/>
    <w:basedOn w:val="Kappaleenoletusfontti"/>
    <w:link w:val="Yltunniste"/>
    <w:uiPriority w:val="99"/>
    <w:rsid w:val="00D4570D"/>
  </w:style>
  <w:style w:type="paragraph" w:styleId="Alatunniste">
    <w:name w:val="footer"/>
    <w:basedOn w:val="Normaali"/>
    <w:link w:val="AlatunnisteChar"/>
    <w:uiPriority w:val="99"/>
    <w:unhideWhenUsed/>
    <w:rsid w:val="00D4570D"/>
    <w:pPr>
      <w:tabs>
        <w:tab w:val="center" w:pos="4513"/>
        <w:tab w:val="right" w:pos="9026"/>
      </w:tabs>
    </w:pPr>
  </w:style>
  <w:style w:type="character" w:customStyle="1" w:styleId="AlatunnisteChar">
    <w:name w:val="Alatunniste Char"/>
    <w:basedOn w:val="Kappaleenoletusfontti"/>
    <w:link w:val="Alatunniste"/>
    <w:uiPriority w:val="99"/>
    <w:rsid w:val="00D4570D"/>
  </w:style>
  <w:style w:type="paragraph" w:customStyle="1" w:styleId="BasicParagraph">
    <w:name w:val="[Basic Paragraph]"/>
    <w:basedOn w:val="Normaali"/>
    <w:uiPriority w:val="99"/>
    <w:rsid w:val="003530AF"/>
    <w:pPr>
      <w:autoSpaceDE w:val="0"/>
      <w:autoSpaceDN w:val="0"/>
      <w:adjustRightInd w:val="0"/>
      <w:spacing w:line="288" w:lineRule="auto"/>
      <w:textAlignment w:val="center"/>
    </w:pPr>
    <w:rPr>
      <w:rFonts w:ascii="MinionPro-Regular" w:hAnsi="MinionPro-Regular" w:cs="MinionPro-Regular"/>
      <w:color w:val="000000"/>
      <w:kern w:val="0"/>
      <w:lang w:val="en-GB"/>
    </w:rPr>
  </w:style>
  <w:style w:type="paragraph" w:customStyle="1" w:styleId="Style1">
    <w:name w:val="Style1"/>
    <w:aliases w:val="heading 1"/>
    <w:basedOn w:val="BasicParagraph"/>
    <w:next w:val="Style4"/>
    <w:qFormat/>
    <w:rsid w:val="00E178C9"/>
    <w:pPr>
      <w:keepNext/>
      <w:keepLines/>
      <w:spacing w:before="240" w:after="120" w:line="240" w:lineRule="auto"/>
    </w:pPr>
    <w:rPr>
      <w:rFonts w:ascii="Sora" w:hAnsi="Sora" w:cs="Sora"/>
      <w:b/>
      <w:bCs/>
      <w:color w:val="0066C9"/>
      <w:sz w:val="48"/>
      <w:szCs w:val="71"/>
      <w:lang w:val="fi-FI"/>
    </w:rPr>
  </w:style>
  <w:style w:type="paragraph" w:customStyle="1" w:styleId="Style2">
    <w:name w:val="Style2"/>
    <w:aliases w:val="heading 2"/>
    <w:basedOn w:val="BasicParagraph"/>
    <w:next w:val="Style4"/>
    <w:qFormat/>
    <w:rsid w:val="00E178C9"/>
    <w:pPr>
      <w:keepNext/>
      <w:keepLines/>
      <w:spacing w:before="240" w:after="120" w:line="240" w:lineRule="auto"/>
    </w:pPr>
    <w:rPr>
      <w:rFonts w:ascii="Sora" w:hAnsi="Sora" w:cs="Sora"/>
      <w:color w:val="0066C9"/>
      <w:sz w:val="48"/>
      <w:szCs w:val="71"/>
      <w:lang w:val="fi-FI"/>
    </w:rPr>
  </w:style>
  <w:style w:type="paragraph" w:customStyle="1" w:styleId="Style3">
    <w:name w:val="Style3"/>
    <w:aliases w:val="Ingressi"/>
    <w:basedOn w:val="BasicParagraph"/>
    <w:next w:val="Style4"/>
    <w:qFormat/>
    <w:rsid w:val="00B61D0A"/>
    <w:pPr>
      <w:spacing w:after="240" w:line="240" w:lineRule="auto"/>
    </w:pPr>
    <w:rPr>
      <w:rFonts w:ascii="Work Sans Medium" w:hAnsi="Work Sans Medium" w:cs="Work Sans"/>
      <w:sz w:val="25"/>
      <w:szCs w:val="25"/>
      <w:lang w:val="fi-FI"/>
    </w:rPr>
  </w:style>
  <w:style w:type="paragraph" w:customStyle="1" w:styleId="Style4">
    <w:name w:val="Style4"/>
    <w:aliases w:val="Body Text"/>
    <w:basedOn w:val="Normaali"/>
    <w:qFormat/>
    <w:rsid w:val="00C03ED2"/>
    <w:pPr>
      <w:tabs>
        <w:tab w:val="left" w:pos="3840"/>
      </w:tabs>
      <w:spacing w:after="120"/>
    </w:pPr>
    <w:rPr>
      <w:rFonts w:ascii="Work Sans" w:hAnsi="Work Sans" w:cs="WorkSansRoman-Regular"/>
      <w:szCs w:val="17"/>
    </w:rPr>
  </w:style>
  <w:style w:type="paragraph" w:customStyle="1" w:styleId="Style5">
    <w:name w:val="Style5"/>
    <w:aliases w:val="Väliotsikkotyyli"/>
    <w:basedOn w:val="BasicParagraph"/>
    <w:next w:val="Style4"/>
    <w:qFormat/>
    <w:rsid w:val="00C03ED2"/>
    <w:pPr>
      <w:spacing w:before="240" w:after="120"/>
    </w:pPr>
    <w:rPr>
      <w:rFonts w:ascii="Work Sans" w:hAnsi="Work Sans" w:cs="Work Sans"/>
      <w:b/>
      <w:bCs/>
      <w:color w:val="0066C9"/>
      <w:sz w:val="29"/>
      <w:szCs w:val="29"/>
      <w:lang w:val="fi-FI"/>
    </w:rPr>
  </w:style>
  <w:style w:type="paragraph" w:styleId="Eivli">
    <w:name w:val="No Spacing"/>
    <w:link w:val="EivliChar"/>
    <w:uiPriority w:val="1"/>
    <w:qFormat/>
    <w:rsid w:val="003F3F53"/>
    <w:rPr>
      <w:rFonts w:eastAsiaTheme="minorEastAsia"/>
      <w:kern w:val="0"/>
      <w:sz w:val="22"/>
      <w:szCs w:val="22"/>
      <w:lang w:val="en-US" w:eastAsia="zh-CN"/>
    </w:rPr>
  </w:style>
  <w:style w:type="character" w:customStyle="1" w:styleId="EivliChar">
    <w:name w:val="Ei väliä Char"/>
    <w:basedOn w:val="Kappaleenoletusfontti"/>
    <w:link w:val="Eivli"/>
    <w:uiPriority w:val="1"/>
    <w:rsid w:val="003F3F53"/>
    <w:rPr>
      <w:rFonts w:eastAsiaTheme="minorEastAsia"/>
      <w:kern w:val="0"/>
      <w:sz w:val="22"/>
      <w:szCs w:val="22"/>
      <w:lang w:val="en-US" w:eastAsia="zh-CN"/>
    </w:rPr>
  </w:style>
  <w:style w:type="paragraph" w:customStyle="1" w:styleId="Style6">
    <w:name w:val="Style6"/>
    <w:aliases w:val="Kansi otsikko"/>
    <w:basedOn w:val="BasicParagraph"/>
    <w:qFormat/>
    <w:rsid w:val="003F3F53"/>
    <w:pPr>
      <w:spacing w:line="240" w:lineRule="auto"/>
    </w:pPr>
    <w:rPr>
      <w:rFonts w:ascii="Sora" w:hAnsi="Sora" w:cs="Sora"/>
      <w:b/>
      <w:bCs/>
      <w:color w:val="0066C9"/>
      <w:sz w:val="96"/>
      <w:szCs w:val="96"/>
    </w:rPr>
  </w:style>
  <w:style w:type="paragraph" w:customStyle="1" w:styleId="Style7">
    <w:name w:val="Style7"/>
    <w:aliases w:val="Kansi alaotsikko"/>
    <w:basedOn w:val="BasicParagraph"/>
    <w:qFormat/>
    <w:rsid w:val="00BB0C33"/>
    <w:pPr>
      <w:spacing w:line="240" w:lineRule="auto"/>
    </w:pPr>
    <w:rPr>
      <w:rFonts w:ascii="Sora" w:hAnsi="Sora" w:cs="Sora"/>
      <w:sz w:val="50"/>
      <w:szCs w:val="52"/>
    </w:rPr>
  </w:style>
  <w:style w:type="paragraph" w:customStyle="1" w:styleId="Style8">
    <w:name w:val="Style8"/>
    <w:aliases w:val="Kansi Täsmenneteksti"/>
    <w:basedOn w:val="BasicParagraph"/>
    <w:qFormat/>
    <w:rsid w:val="003F3F53"/>
    <w:pPr>
      <w:spacing w:line="240" w:lineRule="auto"/>
    </w:pPr>
    <w:rPr>
      <w:rFonts w:ascii="WorkSansRoman-Regular" w:hAnsi="WorkSansRoman-Regular" w:cs="WorkSansRoman-Regular"/>
      <w:sz w:val="20"/>
      <w:szCs w:val="20"/>
    </w:rPr>
  </w:style>
  <w:style w:type="character" w:customStyle="1" w:styleId="Otsikko1Char">
    <w:name w:val="Otsikko 1 Char"/>
    <w:basedOn w:val="Kappaleenoletusfontti"/>
    <w:link w:val="Otsikko1"/>
    <w:uiPriority w:val="9"/>
    <w:rsid w:val="007B69C4"/>
    <w:rPr>
      <w:rFonts w:asciiTheme="majorHAnsi" w:eastAsiaTheme="majorEastAsia" w:hAnsiTheme="majorHAnsi" w:cstheme="majorBidi"/>
      <w:b/>
      <w:color w:val="0066D1" w:themeColor="text2"/>
      <w:sz w:val="32"/>
      <w:szCs w:val="32"/>
    </w:rPr>
  </w:style>
  <w:style w:type="paragraph" w:styleId="Sisllysluettelonotsikko">
    <w:name w:val="TOC Heading"/>
    <w:aliases w:val="Sisällysluettelo"/>
    <w:basedOn w:val="Otsikko1"/>
    <w:next w:val="Normaali"/>
    <w:autoRedefine/>
    <w:uiPriority w:val="39"/>
    <w:unhideWhenUsed/>
    <w:qFormat/>
    <w:rsid w:val="007B69C4"/>
    <w:pPr>
      <w:spacing w:before="480" w:after="120"/>
      <w:outlineLvl w:val="9"/>
    </w:pPr>
    <w:rPr>
      <w:bCs/>
      <w:kern w:val="0"/>
      <w:szCs w:val="28"/>
      <w:lang w:val="en-US"/>
    </w:rPr>
  </w:style>
  <w:style w:type="paragraph" w:styleId="Sisluet2">
    <w:name w:val="toc 2"/>
    <w:basedOn w:val="Normaali"/>
    <w:next w:val="Normaali"/>
    <w:autoRedefine/>
    <w:uiPriority w:val="39"/>
    <w:unhideWhenUsed/>
    <w:qFormat/>
    <w:rsid w:val="007B69C4"/>
    <w:pPr>
      <w:spacing w:before="120"/>
      <w:ind w:left="240"/>
    </w:pPr>
    <w:rPr>
      <w:b/>
      <w:bCs/>
      <w:sz w:val="22"/>
      <w:szCs w:val="22"/>
    </w:rPr>
  </w:style>
  <w:style w:type="paragraph" w:styleId="Sisluet1">
    <w:name w:val="toc 1"/>
    <w:basedOn w:val="Normaali"/>
    <w:next w:val="Normaali"/>
    <w:autoRedefine/>
    <w:uiPriority w:val="39"/>
    <w:unhideWhenUsed/>
    <w:qFormat/>
    <w:rsid w:val="007B69C4"/>
    <w:pPr>
      <w:spacing w:before="120"/>
    </w:pPr>
    <w:rPr>
      <w:b/>
      <w:bCs/>
      <w:iCs/>
    </w:rPr>
  </w:style>
  <w:style w:type="paragraph" w:styleId="Sisluet3">
    <w:name w:val="toc 3"/>
    <w:basedOn w:val="Normaali"/>
    <w:next w:val="Normaali"/>
    <w:autoRedefine/>
    <w:uiPriority w:val="39"/>
    <w:unhideWhenUsed/>
    <w:qFormat/>
    <w:rsid w:val="007B69C4"/>
    <w:pPr>
      <w:ind w:left="480"/>
    </w:pPr>
    <w:rPr>
      <w:sz w:val="20"/>
      <w:szCs w:val="20"/>
    </w:rPr>
  </w:style>
  <w:style w:type="paragraph" w:styleId="Sisluet4">
    <w:name w:val="toc 4"/>
    <w:basedOn w:val="Normaali"/>
    <w:next w:val="Normaali"/>
    <w:autoRedefine/>
    <w:uiPriority w:val="39"/>
    <w:semiHidden/>
    <w:unhideWhenUsed/>
    <w:rsid w:val="007B69C4"/>
    <w:pPr>
      <w:ind w:left="720"/>
    </w:pPr>
    <w:rPr>
      <w:sz w:val="20"/>
      <w:szCs w:val="20"/>
    </w:rPr>
  </w:style>
  <w:style w:type="paragraph" w:styleId="Sisluet5">
    <w:name w:val="toc 5"/>
    <w:basedOn w:val="Normaali"/>
    <w:next w:val="Normaali"/>
    <w:autoRedefine/>
    <w:uiPriority w:val="39"/>
    <w:semiHidden/>
    <w:unhideWhenUsed/>
    <w:rsid w:val="007B69C4"/>
    <w:pPr>
      <w:ind w:left="960"/>
    </w:pPr>
    <w:rPr>
      <w:sz w:val="20"/>
      <w:szCs w:val="20"/>
    </w:rPr>
  </w:style>
  <w:style w:type="paragraph" w:styleId="Sisluet6">
    <w:name w:val="toc 6"/>
    <w:basedOn w:val="Normaali"/>
    <w:next w:val="Normaali"/>
    <w:autoRedefine/>
    <w:uiPriority w:val="39"/>
    <w:semiHidden/>
    <w:unhideWhenUsed/>
    <w:rsid w:val="007B69C4"/>
    <w:pPr>
      <w:ind w:left="1200"/>
    </w:pPr>
    <w:rPr>
      <w:sz w:val="20"/>
      <w:szCs w:val="20"/>
    </w:rPr>
  </w:style>
  <w:style w:type="paragraph" w:styleId="Sisluet7">
    <w:name w:val="toc 7"/>
    <w:basedOn w:val="Normaali"/>
    <w:next w:val="Normaali"/>
    <w:autoRedefine/>
    <w:uiPriority w:val="39"/>
    <w:semiHidden/>
    <w:unhideWhenUsed/>
    <w:rsid w:val="007B69C4"/>
    <w:pPr>
      <w:ind w:left="1440"/>
    </w:pPr>
    <w:rPr>
      <w:sz w:val="20"/>
      <w:szCs w:val="20"/>
    </w:rPr>
  </w:style>
  <w:style w:type="paragraph" w:styleId="Sisluet8">
    <w:name w:val="toc 8"/>
    <w:basedOn w:val="Normaali"/>
    <w:next w:val="Normaali"/>
    <w:autoRedefine/>
    <w:uiPriority w:val="39"/>
    <w:semiHidden/>
    <w:unhideWhenUsed/>
    <w:rsid w:val="007B69C4"/>
    <w:pPr>
      <w:ind w:left="1680"/>
    </w:pPr>
    <w:rPr>
      <w:sz w:val="20"/>
      <w:szCs w:val="20"/>
    </w:rPr>
  </w:style>
  <w:style w:type="paragraph" w:styleId="Sisluet9">
    <w:name w:val="toc 9"/>
    <w:basedOn w:val="Normaali"/>
    <w:next w:val="Normaali"/>
    <w:autoRedefine/>
    <w:uiPriority w:val="39"/>
    <w:semiHidden/>
    <w:unhideWhenUsed/>
    <w:rsid w:val="007B69C4"/>
    <w:pPr>
      <w:ind w:left="1920"/>
    </w:pPr>
    <w:rPr>
      <w:sz w:val="20"/>
      <w:szCs w:val="20"/>
    </w:rPr>
  </w:style>
  <w:style w:type="character" w:customStyle="1" w:styleId="Otsikko2Char">
    <w:name w:val="Otsikko 2 Char"/>
    <w:basedOn w:val="Kappaleenoletusfontti"/>
    <w:link w:val="Otsikko2"/>
    <w:uiPriority w:val="9"/>
    <w:semiHidden/>
    <w:rsid w:val="007B69C4"/>
    <w:rPr>
      <w:rFonts w:asciiTheme="majorHAnsi" w:eastAsiaTheme="majorEastAsia" w:hAnsiTheme="majorHAnsi" w:cstheme="majorBidi"/>
      <w:b/>
      <w:color w:val="0066D1" w:themeColor="text2"/>
      <w:sz w:val="26"/>
      <w:szCs w:val="26"/>
    </w:rPr>
  </w:style>
  <w:style w:type="paragraph" w:customStyle="1" w:styleId="Default">
    <w:name w:val="Default"/>
    <w:rsid w:val="004B600C"/>
    <w:pPr>
      <w:autoSpaceDE w:val="0"/>
      <w:autoSpaceDN w:val="0"/>
      <w:adjustRightInd w:val="0"/>
    </w:pPr>
    <w:rPr>
      <w:rFonts w:ascii="Arial" w:hAnsi="Arial" w:cs="Arial"/>
      <w:color w:val="000000"/>
      <w:kern w:val="0"/>
    </w:rPr>
  </w:style>
  <w:style w:type="paragraph" w:customStyle="1" w:styleId="Selite">
    <w:name w:val="Selite"/>
    <w:basedOn w:val="Seliteteksti"/>
    <w:link w:val="SeliteChar"/>
    <w:qFormat/>
    <w:rsid w:val="00D4241E"/>
    <w:pPr>
      <w:spacing w:line="276" w:lineRule="auto"/>
    </w:pPr>
    <w:rPr>
      <w:i/>
      <w:kern w:val="0"/>
    </w:rPr>
  </w:style>
  <w:style w:type="character" w:customStyle="1" w:styleId="SeliteChar">
    <w:name w:val="Selite Char"/>
    <w:basedOn w:val="SelitetekstiChar"/>
    <w:link w:val="Selite"/>
    <w:rsid w:val="00D4241E"/>
    <w:rPr>
      <w:rFonts w:ascii="Segoe UI" w:hAnsi="Segoe UI" w:cs="Segoe UI"/>
      <w:i/>
      <w:kern w:val="0"/>
      <w:sz w:val="18"/>
      <w:szCs w:val="18"/>
    </w:rPr>
  </w:style>
  <w:style w:type="paragraph" w:styleId="Seliteteksti">
    <w:name w:val="Balloon Text"/>
    <w:basedOn w:val="Normaali"/>
    <w:link w:val="SelitetekstiChar"/>
    <w:uiPriority w:val="99"/>
    <w:semiHidden/>
    <w:unhideWhenUsed/>
    <w:rsid w:val="00D4241E"/>
    <w:rPr>
      <w:rFonts w:ascii="Segoe UI" w:hAnsi="Segoe UI" w:cs="Segoe UI"/>
      <w:szCs w:val="18"/>
    </w:rPr>
  </w:style>
  <w:style w:type="character" w:customStyle="1" w:styleId="SelitetekstiChar">
    <w:name w:val="Seliteteksti Char"/>
    <w:basedOn w:val="Kappaleenoletusfontti"/>
    <w:link w:val="Seliteteksti"/>
    <w:uiPriority w:val="99"/>
    <w:semiHidden/>
    <w:rsid w:val="00D4241E"/>
    <w:rPr>
      <w:rFonts w:ascii="Segoe UI" w:hAnsi="Segoe UI" w:cs="Segoe UI"/>
      <w:sz w:val="18"/>
      <w:szCs w:val="18"/>
    </w:rPr>
  </w:style>
  <w:style w:type="character" w:customStyle="1" w:styleId="normaltextrun">
    <w:name w:val="normaltextrun"/>
    <w:basedOn w:val="Kappaleenoletusfontti"/>
    <w:rsid w:val="00EA7FF2"/>
  </w:style>
  <w:style w:type="character" w:styleId="Voimakas">
    <w:name w:val="Strong"/>
    <w:basedOn w:val="Kappaleenoletusfontti"/>
    <w:uiPriority w:val="22"/>
    <w:qFormat/>
    <w:rsid w:val="00481F80"/>
    <w:rPr>
      <w:b/>
      <w:bCs/>
    </w:rPr>
  </w:style>
  <w:style w:type="paragraph" w:styleId="NormaaliWWW">
    <w:name w:val="Normal (Web)"/>
    <w:basedOn w:val="Normaali"/>
    <w:uiPriority w:val="99"/>
    <w:semiHidden/>
    <w:unhideWhenUsed/>
    <w:rsid w:val="006C7A74"/>
    <w:pPr>
      <w:spacing w:before="100" w:beforeAutospacing="1" w:after="100" w:afterAutospacing="1"/>
    </w:pPr>
    <w:rPr>
      <w:rFonts w:ascii="Times New Roman" w:eastAsia="Times New Roman" w:hAnsi="Times New Roman" w:cs="Times New Roman"/>
      <w:kern w:val="0"/>
      <w:sz w:val="24"/>
      <w:lang w:eastAsia="fi-FI"/>
    </w:rPr>
  </w:style>
  <w:style w:type="character" w:customStyle="1" w:styleId="eop">
    <w:name w:val="eop"/>
    <w:basedOn w:val="Kappaleenoletusfontti"/>
    <w:rsid w:val="00EB5E99"/>
  </w:style>
  <w:style w:type="character" w:customStyle="1" w:styleId="spellingerror">
    <w:name w:val="spellingerror"/>
    <w:basedOn w:val="Kappaleenoletusfontti"/>
    <w:rsid w:val="00EB5E99"/>
  </w:style>
  <w:style w:type="character" w:customStyle="1" w:styleId="Otsikko3Char">
    <w:name w:val="Otsikko 3 Char"/>
    <w:basedOn w:val="Kappaleenoletusfontti"/>
    <w:link w:val="Otsikko3"/>
    <w:uiPriority w:val="9"/>
    <w:semiHidden/>
    <w:rsid w:val="003E6039"/>
    <w:rPr>
      <w:rFonts w:asciiTheme="majorHAnsi" w:eastAsiaTheme="majorEastAsia" w:hAnsiTheme="majorHAnsi" w:cstheme="majorBidi"/>
      <w:color w:val="045C47" w:themeColor="accent1" w:themeShade="7F"/>
    </w:rPr>
  </w:style>
  <w:style w:type="character" w:styleId="Hyperlinkki">
    <w:name w:val="Hyperlink"/>
    <w:basedOn w:val="Kappaleenoletusfontti"/>
    <w:uiPriority w:val="99"/>
    <w:unhideWhenUsed/>
    <w:rsid w:val="003E6039"/>
    <w:rPr>
      <w:color w:val="5DC644" w:themeColor="hyperlink"/>
      <w:u w:val="single"/>
    </w:rPr>
  </w:style>
  <w:style w:type="character" w:styleId="Korostus">
    <w:name w:val="Emphasis"/>
    <w:basedOn w:val="Kappaleenoletusfontti"/>
    <w:uiPriority w:val="20"/>
    <w:qFormat/>
    <w:rsid w:val="00FA4D47"/>
    <w:rPr>
      <w:i/>
      <w:iCs/>
    </w:rPr>
  </w:style>
  <w:style w:type="table" w:styleId="TaulukkoRuudukko">
    <w:name w:val="Table Grid"/>
    <w:basedOn w:val="Normaalitaulukko"/>
    <w:uiPriority w:val="39"/>
    <w:rsid w:val="00BD2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atkaisematonmaininta">
    <w:name w:val="Unresolved Mention"/>
    <w:basedOn w:val="Kappaleenoletusfontti"/>
    <w:uiPriority w:val="99"/>
    <w:semiHidden/>
    <w:unhideWhenUsed/>
    <w:rsid w:val="00871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70655">
      <w:bodyDiv w:val="1"/>
      <w:marLeft w:val="0"/>
      <w:marRight w:val="0"/>
      <w:marTop w:val="0"/>
      <w:marBottom w:val="0"/>
      <w:divBdr>
        <w:top w:val="none" w:sz="0" w:space="0" w:color="auto"/>
        <w:left w:val="none" w:sz="0" w:space="0" w:color="auto"/>
        <w:bottom w:val="none" w:sz="0" w:space="0" w:color="auto"/>
        <w:right w:val="none" w:sz="0" w:space="0" w:color="auto"/>
      </w:divBdr>
    </w:div>
    <w:div w:id="323969693">
      <w:bodyDiv w:val="1"/>
      <w:marLeft w:val="0"/>
      <w:marRight w:val="0"/>
      <w:marTop w:val="0"/>
      <w:marBottom w:val="0"/>
      <w:divBdr>
        <w:top w:val="none" w:sz="0" w:space="0" w:color="auto"/>
        <w:left w:val="none" w:sz="0" w:space="0" w:color="auto"/>
        <w:bottom w:val="none" w:sz="0" w:space="0" w:color="auto"/>
        <w:right w:val="none" w:sz="0" w:space="0" w:color="auto"/>
      </w:divBdr>
    </w:div>
    <w:div w:id="338122516">
      <w:bodyDiv w:val="1"/>
      <w:marLeft w:val="0"/>
      <w:marRight w:val="0"/>
      <w:marTop w:val="0"/>
      <w:marBottom w:val="0"/>
      <w:divBdr>
        <w:top w:val="none" w:sz="0" w:space="0" w:color="auto"/>
        <w:left w:val="none" w:sz="0" w:space="0" w:color="auto"/>
        <w:bottom w:val="none" w:sz="0" w:space="0" w:color="auto"/>
        <w:right w:val="none" w:sz="0" w:space="0" w:color="auto"/>
      </w:divBdr>
      <w:divsChild>
        <w:div w:id="186649014">
          <w:marLeft w:val="0"/>
          <w:marRight w:val="0"/>
          <w:marTop w:val="0"/>
          <w:marBottom w:val="0"/>
          <w:divBdr>
            <w:top w:val="none" w:sz="0" w:space="0" w:color="auto"/>
            <w:left w:val="none" w:sz="0" w:space="0" w:color="auto"/>
            <w:bottom w:val="none" w:sz="0" w:space="0" w:color="auto"/>
            <w:right w:val="none" w:sz="0" w:space="0" w:color="auto"/>
          </w:divBdr>
        </w:div>
        <w:div w:id="326831379">
          <w:marLeft w:val="0"/>
          <w:marRight w:val="0"/>
          <w:marTop w:val="0"/>
          <w:marBottom w:val="0"/>
          <w:divBdr>
            <w:top w:val="none" w:sz="0" w:space="0" w:color="auto"/>
            <w:left w:val="none" w:sz="0" w:space="0" w:color="auto"/>
            <w:bottom w:val="none" w:sz="0" w:space="0" w:color="auto"/>
            <w:right w:val="none" w:sz="0" w:space="0" w:color="auto"/>
          </w:divBdr>
        </w:div>
        <w:div w:id="470098975">
          <w:marLeft w:val="0"/>
          <w:marRight w:val="0"/>
          <w:marTop w:val="0"/>
          <w:marBottom w:val="0"/>
          <w:divBdr>
            <w:top w:val="none" w:sz="0" w:space="0" w:color="auto"/>
            <w:left w:val="none" w:sz="0" w:space="0" w:color="auto"/>
            <w:bottom w:val="none" w:sz="0" w:space="0" w:color="auto"/>
            <w:right w:val="none" w:sz="0" w:space="0" w:color="auto"/>
          </w:divBdr>
        </w:div>
        <w:div w:id="602759572">
          <w:marLeft w:val="0"/>
          <w:marRight w:val="0"/>
          <w:marTop w:val="0"/>
          <w:marBottom w:val="0"/>
          <w:divBdr>
            <w:top w:val="none" w:sz="0" w:space="0" w:color="auto"/>
            <w:left w:val="none" w:sz="0" w:space="0" w:color="auto"/>
            <w:bottom w:val="none" w:sz="0" w:space="0" w:color="auto"/>
            <w:right w:val="none" w:sz="0" w:space="0" w:color="auto"/>
          </w:divBdr>
        </w:div>
        <w:div w:id="608702597">
          <w:marLeft w:val="0"/>
          <w:marRight w:val="0"/>
          <w:marTop w:val="0"/>
          <w:marBottom w:val="0"/>
          <w:divBdr>
            <w:top w:val="none" w:sz="0" w:space="0" w:color="auto"/>
            <w:left w:val="none" w:sz="0" w:space="0" w:color="auto"/>
            <w:bottom w:val="none" w:sz="0" w:space="0" w:color="auto"/>
            <w:right w:val="none" w:sz="0" w:space="0" w:color="auto"/>
          </w:divBdr>
        </w:div>
        <w:div w:id="686105904">
          <w:marLeft w:val="0"/>
          <w:marRight w:val="0"/>
          <w:marTop w:val="0"/>
          <w:marBottom w:val="0"/>
          <w:divBdr>
            <w:top w:val="none" w:sz="0" w:space="0" w:color="auto"/>
            <w:left w:val="none" w:sz="0" w:space="0" w:color="auto"/>
            <w:bottom w:val="none" w:sz="0" w:space="0" w:color="auto"/>
            <w:right w:val="none" w:sz="0" w:space="0" w:color="auto"/>
          </w:divBdr>
        </w:div>
        <w:div w:id="791247536">
          <w:marLeft w:val="0"/>
          <w:marRight w:val="0"/>
          <w:marTop w:val="0"/>
          <w:marBottom w:val="0"/>
          <w:divBdr>
            <w:top w:val="none" w:sz="0" w:space="0" w:color="auto"/>
            <w:left w:val="none" w:sz="0" w:space="0" w:color="auto"/>
            <w:bottom w:val="none" w:sz="0" w:space="0" w:color="auto"/>
            <w:right w:val="none" w:sz="0" w:space="0" w:color="auto"/>
          </w:divBdr>
        </w:div>
        <w:div w:id="1329675929">
          <w:marLeft w:val="0"/>
          <w:marRight w:val="0"/>
          <w:marTop w:val="0"/>
          <w:marBottom w:val="0"/>
          <w:divBdr>
            <w:top w:val="none" w:sz="0" w:space="0" w:color="auto"/>
            <w:left w:val="none" w:sz="0" w:space="0" w:color="auto"/>
            <w:bottom w:val="none" w:sz="0" w:space="0" w:color="auto"/>
            <w:right w:val="none" w:sz="0" w:space="0" w:color="auto"/>
          </w:divBdr>
        </w:div>
        <w:div w:id="1451512393">
          <w:marLeft w:val="0"/>
          <w:marRight w:val="0"/>
          <w:marTop w:val="0"/>
          <w:marBottom w:val="0"/>
          <w:divBdr>
            <w:top w:val="none" w:sz="0" w:space="0" w:color="auto"/>
            <w:left w:val="none" w:sz="0" w:space="0" w:color="auto"/>
            <w:bottom w:val="none" w:sz="0" w:space="0" w:color="auto"/>
            <w:right w:val="none" w:sz="0" w:space="0" w:color="auto"/>
          </w:divBdr>
        </w:div>
        <w:div w:id="1467360025">
          <w:marLeft w:val="0"/>
          <w:marRight w:val="0"/>
          <w:marTop w:val="0"/>
          <w:marBottom w:val="0"/>
          <w:divBdr>
            <w:top w:val="none" w:sz="0" w:space="0" w:color="auto"/>
            <w:left w:val="none" w:sz="0" w:space="0" w:color="auto"/>
            <w:bottom w:val="none" w:sz="0" w:space="0" w:color="auto"/>
            <w:right w:val="none" w:sz="0" w:space="0" w:color="auto"/>
          </w:divBdr>
        </w:div>
        <w:div w:id="1514228377">
          <w:marLeft w:val="0"/>
          <w:marRight w:val="0"/>
          <w:marTop w:val="0"/>
          <w:marBottom w:val="0"/>
          <w:divBdr>
            <w:top w:val="none" w:sz="0" w:space="0" w:color="auto"/>
            <w:left w:val="none" w:sz="0" w:space="0" w:color="auto"/>
            <w:bottom w:val="none" w:sz="0" w:space="0" w:color="auto"/>
            <w:right w:val="none" w:sz="0" w:space="0" w:color="auto"/>
          </w:divBdr>
        </w:div>
        <w:div w:id="1634601619">
          <w:marLeft w:val="0"/>
          <w:marRight w:val="0"/>
          <w:marTop w:val="0"/>
          <w:marBottom w:val="0"/>
          <w:divBdr>
            <w:top w:val="none" w:sz="0" w:space="0" w:color="auto"/>
            <w:left w:val="none" w:sz="0" w:space="0" w:color="auto"/>
            <w:bottom w:val="none" w:sz="0" w:space="0" w:color="auto"/>
            <w:right w:val="none" w:sz="0" w:space="0" w:color="auto"/>
          </w:divBdr>
        </w:div>
        <w:div w:id="1871214350">
          <w:marLeft w:val="0"/>
          <w:marRight w:val="0"/>
          <w:marTop w:val="0"/>
          <w:marBottom w:val="0"/>
          <w:divBdr>
            <w:top w:val="none" w:sz="0" w:space="0" w:color="auto"/>
            <w:left w:val="none" w:sz="0" w:space="0" w:color="auto"/>
            <w:bottom w:val="none" w:sz="0" w:space="0" w:color="auto"/>
            <w:right w:val="none" w:sz="0" w:space="0" w:color="auto"/>
          </w:divBdr>
        </w:div>
        <w:div w:id="2102145063">
          <w:marLeft w:val="0"/>
          <w:marRight w:val="0"/>
          <w:marTop w:val="0"/>
          <w:marBottom w:val="0"/>
          <w:divBdr>
            <w:top w:val="none" w:sz="0" w:space="0" w:color="auto"/>
            <w:left w:val="none" w:sz="0" w:space="0" w:color="auto"/>
            <w:bottom w:val="none" w:sz="0" w:space="0" w:color="auto"/>
            <w:right w:val="none" w:sz="0" w:space="0" w:color="auto"/>
          </w:divBdr>
        </w:div>
        <w:div w:id="2106879008">
          <w:marLeft w:val="0"/>
          <w:marRight w:val="0"/>
          <w:marTop w:val="0"/>
          <w:marBottom w:val="0"/>
          <w:divBdr>
            <w:top w:val="none" w:sz="0" w:space="0" w:color="auto"/>
            <w:left w:val="none" w:sz="0" w:space="0" w:color="auto"/>
            <w:bottom w:val="none" w:sz="0" w:space="0" w:color="auto"/>
            <w:right w:val="none" w:sz="0" w:space="0" w:color="auto"/>
          </w:divBdr>
        </w:div>
        <w:div w:id="2107265442">
          <w:marLeft w:val="0"/>
          <w:marRight w:val="0"/>
          <w:marTop w:val="0"/>
          <w:marBottom w:val="0"/>
          <w:divBdr>
            <w:top w:val="none" w:sz="0" w:space="0" w:color="auto"/>
            <w:left w:val="none" w:sz="0" w:space="0" w:color="auto"/>
            <w:bottom w:val="none" w:sz="0" w:space="0" w:color="auto"/>
            <w:right w:val="none" w:sz="0" w:space="0" w:color="auto"/>
          </w:divBdr>
        </w:div>
      </w:divsChild>
    </w:div>
    <w:div w:id="389035812">
      <w:bodyDiv w:val="1"/>
      <w:marLeft w:val="0"/>
      <w:marRight w:val="0"/>
      <w:marTop w:val="0"/>
      <w:marBottom w:val="0"/>
      <w:divBdr>
        <w:top w:val="none" w:sz="0" w:space="0" w:color="auto"/>
        <w:left w:val="none" w:sz="0" w:space="0" w:color="auto"/>
        <w:bottom w:val="none" w:sz="0" w:space="0" w:color="auto"/>
        <w:right w:val="none" w:sz="0" w:space="0" w:color="auto"/>
      </w:divBdr>
    </w:div>
    <w:div w:id="464856486">
      <w:bodyDiv w:val="1"/>
      <w:marLeft w:val="0"/>
      <w:marRight w:val="0"/>
      <w:marTop w:val="0"/>
      <w:marBottom w:val="0"/>
      <w:divBdr>
        <w:top w:val="none" w:sz="0" w:space="0" w:color="auto"/>
        <w:left w:val="none" w:sz="0" w:space="0" w:color="auto"/>
        <w:bottom w:val="none" w:sz="0" w:space="0" w:color="auto"/>
        <w:right w:val="none" w:sz="0" w:space="0" w:color="auto"/>
      </w:divBdr>
    </w:div>
    <w:div w:id="488908814">
      <w:bodyDiv w:val="1"/>
      <w:marLeft w:val="0"/>
      <w:marRight w:val="0"/>
      <w:marTop w:val="0"/>
      <w:marBottom w:val="0"/>
      <w:divBdr>
        <w:top w:val="none" w:sz="0" w:space="0" w:color="auto"/>
        <w:left w:val="none" w:sz="0" w:space="0" w:color="auto"/>
        <w:bottom w:val="none" w:sz="0" w:space="0" w:color="auto"/>
        <w:right w:val="none" w:sz="0" w:space="0" w:color="auto"/>
      </w:divBdr>
      <w:divsChild>
        <w:div w:id="295647064">
          <w:marLeft w:val="0"/>
          <w:marRight w:val="0"/>
          <w:marTop w:val="0"/>
          <w:marBottom w:val="0"/>
          <w:divBdr>
            <w:top w:val="none" w:sz="0" w:space="0" w:color="auto"/>
            <w:left w:val="none" w:sz="0" w:space="0" w:color="auto"/>
            <w:bottom w:val="none" w:sz="0" w:space="0" w:color="auto"/>
            <w:right w:val="none" w:sz="0" w:space="0" w:color="auto"/>
          </w:divBdr>
        </w:div>
        <w:div w:id="914511582">
          <w:marLeft w:val="0"/>
          <w:marRight w:val="0"/>
          <w:marTop w:val="0"/>
          <w:marBottom w:val="0"/>
          <w:divBdr>
            <w:top w:val="none" w:sz="0" w:space="0" w:color="auto"/>
            <w:left w:val="none" w:sz="0" w:space="0" w:color="auto"/>
            <w:bottom w:val="none" w:sz="0" w:space="0" w:color="auto"/>
            <w:right w:val="none" w:sz="0" w:space="0" w:color="auto"/>
          </w:divBdr>
        </w:div>
        <w:div w:id="1191913699">
          <w:marLeft w:val="0"/>
          <w:marRight w:val="0"/>
          <w:marTop w:val="0"/>
          <w:marBottom w:val="0"/>
          <w:divBdr>
            <w:top w:val="none" w:sz="0" w:space="0" w:color="auto"/>
            <w:left w:val="none" w:sz="0" w:space="0" w:color="auto"/>
            <w:bottom w:val="none" w:sz="0" w:space="0" w:color="auto"/>
            <w:right w:val="none" w:sz="0" w:space="0" w:color="auto"/>
          </w:divBdr>
        </w:div>
      </w:divsChild>
    </w:div>
    <w:div w:id="574625471">
      <w:bodyDiv w:val="1"/>
      <w:marLeft w:val="0"/>
      <w:marRight w:val="0"/>
      <w:marTop w:val="0"/>
      <w:marBottom w:val="0"/>
      <w:divBdr>
        <w:top w:val="none" w:sz="0" w:space="0" w:color="auto"/>
        <w:left w:val="none" w:sz="0" w:space="0" w:color="auto"/>
        <w:bottom w:val="none" w:sz="0" w:space="0" w:color="auto"/>
        <w:right w:val="none" w:sz="0" w:space="0" w:color="auto"/>
      </w:divBdr>
    </w:div>
    <w:div w:id="788207801">
      <w:bodyDiv w:val="1"/>
      <w:marLeft w:val="0"/>
      <w:marRight w:val="0"/>
      <w:marTop w:val="0"/>
      <w:marBottom w:val="0"/>
      <w:divBdr>
        <w:top w:val="none" w:sz="0" w:space="0" w:color="auto"/>
        <w:left w:val="none" w:sz="0" w:space="0" w:color="auto"/>
        <w:bottom w:val="none" w:sz="0" w:space="0" w:color="auto"/>
        <w:right w:val="none" w:sz="0" w:space="0" w:color="auto"/>
      </w:divBdr>
    </w:div>
    <w:div w:id="860972505">
      <w:bodyDiv w:val="1"/>
      <w:marLeft w:val="0"/>
      <w:marRight w:val="0"/>
      <w:marTop w:val="0"/>
      <w:marBottom w:val="0"/>
      <w:divBdr>
        <w:top w:val="none" w:sz="0" w:space="0" w:color="auto"/>
        <w:left w:val="none" w:sz="0" w:space="0" w:color="auto"/>
        <w:bottom w:val="none" w:sz="0" w:space="0" w:color="auto"/>
        <w:right w:val="none" w:sz="0" w:space="0" w:color="auto"/>
      </w:divBdr>
    </w:div>
    <w:div w:id="986588404">
      <w:bodyDiv w:val="1"/>
      <w:marLeft w:val="0"/>
      <w:marRight w:val="0"/>
      <w:marTop w:val="0"/>
      <w:marBottom w:val="0"/>
      <w:divBdr>
        <w:top w:val="none" w:sz="0" w:space="0" w:color="auto"/>
        <w:left w:val="none" w:sz="0" w:space="0" w:color="auto"/>
        <w:bottom w:val="none" w:sz="0" w:space="0" w:color="auto"/>
        <w:right w:val="none" w:sz="0" w:space="0" w:color="auto"/>
      </w:divBdr>
      <w:divsChild>
        <w:div w:id="92752408">
          <w:marLeft w:val="0"/>
          <w:marRight w:val="0"/>
          <w:marTop w:val="0"/>
          <w:marBottom w:val="0"/>
          <w:divBdr>
            <w:top w:val="none" w:sz="0" w:space="0" w:color="auto"/>
            <w:left w:val="none" w:sz="0" w:space="0" w:color="auto"/>
            <w:bottom w:val="none" w:sz="0" w:space="0" w:color="auto"/>
            <w:right w:val="none" w:sz="0" w:space="0" w:color="auto"/>
          </w:divBdr>
        </w:div>
        <w:div w:id="206726165">
          <w:marLeft w:val="0"/>
          <w:marRight w:val="0"/>
          <w:marTop w:val="0"/>
          <w:marBottom w:val="0"/>
          <w:divBdr>
            <w:top w:val="none" w:sz="0" w:space="0" w:color="auto"/>
            <w:left w:val="none" w:sz="0" w:space="0" w:color="auto"/>
            <w:bottom w:val="none" w:sz="0" w:space="0" w:color="auto"/>
            <w:right w:val="none" w:sz="0" w:space="0" w:color="auto"/>
          </w:divBdr>
        </w:div>
        <w:div w:id="630595223">
          <w:marLeft w:val="0"/>
          <w:marRight w:val="0"/>
          <w:marTop w:val="0"/>
          <w:marBottom w:val="0"/>
          <w:divBdr>
            <w:top w:val="none" w:sz="0" w:space="0" w:color="auto"/>
            <w:left w:val="none" w:sz="0" w:space="0" w:color="auto"/>
            <w:bottom w:val="none" w:sz="0" w:space="0" w:color="auto"/>
            <w:right w:val="none" w:sz="0" w:space="0" w:color="auto"/>
          </w:divBdr>
        </w:div>
        <w:div w:id="688919649">
          <w:marLeft w:val="0"/>
          <w:marRight w:val="0"/>
          <w:marTop w:val="0"/>
          <w:marBottom w:val="0"/>
          <w:divBdr>
            <w:top w:val="none" w:sz="0" w:space="0" w:color="auto"/>
            <w:left w:val="none" w:sz="0" w:space="0" w:color="auto"/>
            <w:bottom w:val="none" w:sz="0" w:space="0" w:color="auto"/>
            <w:right w:val="none" w:sz="0" w:space="0" w:color="auto"/>
          </w:divBdr>
        </w:div>
        <w:div w:id="768542899">
          <w:marLeft w:val="0"/>
          <w:marRight w:val="0"/>
          <w:marTop w:val="0"/>
          <w:marBottom w:val="0"/>
          <w:divBdr>
            <w:top w:val="none" w:sz="0" w:space="0" w:color="auto"/>
            <w:left w:val="none" w:sz="0" w:space="0" w:color="auto"/>
            <w:bottom w:val="none" w:sz="0" w:space="0" w:color="auto"/>
            <w:right w:val="none" w:sz="0" w:space="0" w:color="auto"/>
          </w:divBdr>
        </w:div>
        <w:div w:id="916785354">
          <w:marLeft w:val="0"/>
          <w:marRight w:val="0"/>
          <w:marTop w:val="0"/>
          <w:marBottom w:val="0"/>
          <w:divBdr>
            <w:top w:val="none" w:sz="0" w:space="0" w:color="auto"/>
            <w:left w:val="none" w:sz="0" w:space="0" w:color="auto"/>
            <w:bottom w:val="none" w:sz="0" w:space="0" w:color="auto"/>
            <w:right w:val="none" w:sz="0" w:space="0" w:color="auto"/>
          </w:divBdr>
        </w:div>
        <w:div w:id="1593469402">
          <w:marLeft w:val="0"/>
          <w:marRight w:val="0"/>
          <w:marTop w:val="0"/>
          <w:marBottom w:val="0"/>
          <w:divBdr>
            <w:top w:val="none" w:sz="0" w:space="0" w:color="auto"/>
            <w:left w:val="none" w:sz="0" w:space="0" w:color="auto"/>
            <w:bottom w:val="none" w:sz="0" w:space="0" w:color="auto"/>
            <w:right w:val="none" w:sz="0" w:space="0" w:color="auto"/>
          </w:divBdr>
        </w:div>
        <w:div w:id="2140803041">
          <w:marLeft w:val="0"/>
          <w:marRight w:val="0"/>
          <w:marTop w:val="0"/>
          <w:marBottom w:val="0"/>
          <w:divBdr>
            <w:top w:val="none" w:sz="0" w:space="0" w:color="auto"/>
            <w:left w:val="none" w:sz="0" w:space="0" w:color="auto"/>
            <w:bottom w:val="none" w:sz="0" w:space="0" w:color="auto"/>
            <w:right w:val="none" w:sz="0" w:space="0" w:color="auto"/>
          </w:divBdr>
        </w:div>
      </w:divsChild>
    </w:div>
    <w:div w:id="1275360971">
      <w:bodyDiv w:val="1"/>
      <w:marLeft w:val="0"/>
      <w:marRight w:val="0"/>
      <w:marTop w:val="0"/>
      <w:marBottom w:val="0"/>
      <w:divBdr>
        <w:top w:val="none" w:sz="0" w:space="0" w:color="auto"/>
        <w:left w:val="none" w:sz="0" w:space="0" w:color="auto"/>
        <w:bottom w:val="none" w:sz="0" w:space="0" w:color="auto"/>
        <w:right w:val="none" w:sz="0" w:space="0" w:color="auto"/>
      </w:divBdr>
      <w:divsChild>
        <w:div w:id="28144890">
          <w:marLeft w:val="0"/>
          <w:marRight w:val="0"/>
          <w:marTop w:val="0"/>
          <w:marBottom w:val="0"/>
          <w:divBdr>
            <w:top w:val="none" w:sz="0" w:space="0" w:color="auto"/>
            <w:left w:val="none" w:sz="0" w:space="0" w:color="auto"/>
            <w:bottom w:val="none" w:sz="0" w:space="0" w:color="auto"/>
            <w:right w:val="none" w:sz="0" w:space="0" w:color="auto"/>
          </w:divBdr>
        </w:div>
        <w:div w:id="459997920">
          <w:marLeft w:val="0"/>
          <w:marRight w:val="0"/>
          <w:marTop w:val="0"/>
          <w:marBottom w:val="0"/>
          <w:divBdr>
            <w:top w:val="none" w:sz="0" w:space="0" w:color="auto"/>
            <w:left w:val="none" w:sz="0" w:space="0" w:color="auto"/>
            <w:bottom w:val="none" w:sz="0" w:space="0" w:color="auto"/>
            <w:right w:val="none" w:sz="0" w:space="0" w:color="auto"/>
          </w:divBdr>
        </w:div>
        <w:div w:id="489294198">
          <w:marLeft w:val="0"/>
          <w:marRight w:val="0"/>
          <w:marTop w:val="0"/>
          <w:marBottom w:val="0"/>
          <w:divBdr>
            <w:top w:val="none" w:sz="0" w:space="0" w:color="auto"/>
            <w:left w:val="none" w:sz="0" w:space="0" w:color="auto"/>
            <w:bottom w:val="none" w:sz="0" w:space="0" w:color="auto"/>
            <w:right w:val="none" w:sz="0" w:space="0" w:color="auto"/>
          </w:divBdr>
        </w:div>
        <w:div w:id="1054549967">
          <w:marLeft w:val="0"/>
          <w:marRight w:val="0"/>
          <w:marTop w:val="0"/>
          <w:marBottom w:val="0"/>
          <w:divBdr>
            <w:top w:val="none" w:sz="0" w:space="0" w:color="auto"/>
            <w:left w:val="none" w:sz="0" w:space="0" w:color="auto"/>
            <w:bottom w:val="none" w:sz="0" w:space="0" w:color="auto"/>
            <w:right w:val="none" w:sz="0" w:space="0" w:color="auto"/>
          </w:divBdr>
        </w:div>
        <w:div w:id="1728842690">
          <w:marLeft w:val="0"/>
          <w:marRight w:val="0"/>
          <w:marTop w:val="0"/>
          <w:marBottom w:val="0"/>
          <w:divBdr>
            <w:top w:val="none" w:sz="0" w:space="0" w:color="auto"/>
            <w:left w:val="none" w:sz="0" w:space="0" w:color="auto"/>
            <w:bottom w:val="none" w:sz="0" w:space="0" w:color="auto"/>
            <w:right w:val="none" w:sz="0" w:space="0" w:color="auto"/>
          </w:divBdr>
        </w:div>
        <w:div w:id="1851287783">
          <w:marLeft w:val="0"/>
          <w:marRight w:val="0"/>
          <w:marTop w:val="0"/>
          <w:marBottom w:val="0"/>
          <w:divBdr>
            <w:top w:val="none" w:sz="0" w:space="0" w:color="auto"/>
            <w:left w:val="none" w:sz="0" w:space="0" w:color="auto"/>
            <w:bottom w:val="none" w:sz="0" w:space="0" w:color="auto"/>
            <w:right w:val="none" w:sz="0" w:space="0" w:color="auto"/>
          </w:divBdr>
        </w:div>
      </w:divsChild>
    </w:div>
    <w:div w:id="1312557530">
      <w:bodyDiv w:val="1"/>
      <w:marLeft w:val="0"/>
      <w:marRight w:val="0"/>
      <w:marTop w:val="0"/>
      <w:marBottom w:val="0"/>
      <w:divBdr>
        <w:top w:val="none" w:sz="0" w:space="0" w:color="auto"/>
        <w:left w:val="none" w:sz="0" w:space="0" w:color="auto"/>
        <w:bottom w:val="none" w:sz="0" w:space="0" w:color="auto"/>
        <w:right w:val="none" w:sz="0" w:space="0" w:color="auto"/>
      </w:divBdr>
      <w:divsChild>
        <w:div w:id="265966666">
          <w:marLeft w:val="0"/>
          <w:marRight w:val="0"/>
          <w:marTop w:val="0"/>
          <w:marBottom w:val="0"/>
          <w:divBdr>
            <w:top w:val="none" w:sz="0" w:space="0" w:color="auto"/>
            <w:left w:val="none" w:sz="0" w:space="0" w:color="auto"/>
            <w:bottom w:val="none" w:sz="0" w:space="0" w:color="auto"/>
            <w:right w:val="none" w:sz="0" w:space="0" w:color="auto"/>
          </w:divBdr>
          <w:divsChild>
            <w:div w:id="986011941">
              <w:marLeft w:val="0"/>
              <w:marRight w:val="0"/>
              <w:marTop w:val="0"/>
              <w:marBottom w:val="0"/>
              <w:divBdr>
                <w:top w:val="none" w:sz="0" w:space="0" w:color="auto"/>
                <w:left w:val="none" w:sz="0" w:space="0" w:color="auto"/>
                <w:bottom w:val="none" w:sz="0" w:space="0" w:color="auto"/>
                <w:right w:val="none" w:sz="0" w:space="0" w:color="auto"/>
              </w:divBdr>
              <w:divsChild>
                <w:div w:id="1138566682">
                  <w:marLeft w:val="0"/>
                  <w:marRight w:val="0"/>
                  <w:marTop w:val="0"/>
                  <w:marBottom w:val="0"/>
                  <w:divBdr>
                    <w:top w:val="none" w:sz="0" w:space="0" w:color="auto"/>
                    <w:left w:val="none" w:sz="0" w:space="0" w:color="auto"/>
                    <w:bottom w:val="none" w:sz="0" w:space="0" w:color="auto"/>
                    <w:right w:val="none" w:sz="0" w:space="0" w:color="auto"/>
                  </w:divBdr>
                  <w:divsChild>
                    <w:div w:id="287246765">
                      <w:marLeft w:val="0"/>
                      <w:marRight w:val="0"/>
                      <w:marTop w:val="0"/>
                      <w:marBottom w:val="0"/>
                      <w:divBdr>
                        <w:top w:val="none" w:sz="0" w:space="0" w:color="auto"/>
                        <w:left w:val="none" w:sz="0" w:space="0" w:color="auto"/>
                        <w:bottom w:val="none" w:sz="0" w:space="0" w:color="auto"/>
                        <w:right w:val="none" w:sz="0" w:space="0" w:color="auto"/>
                      </w:divBdr>
                      <w:divsChild>
                        <w:div w:id="1435708533">
                          <w:marLeft w:val="0"/>
                          <w:marRight w:val="0"/>
                          <w:marTop w:val="0"/>
                          <w:marBottom w:val="0"/>
                          <w:divBdr>
                            <w:top w:val="none" w:sz="0" w:space="0" w:color="auto"/>
                            <w:left w:val="none" w:sz="0" w:space="0" w:color="auto"/>
                            <w:bottom w:val="none" w:sz="0" w:space="0" w:color="auto"/>
                            <w:right w:val="none" w:sz="0" w:space="0" w:color="auto"/>
                          </w:divBdr>
                          <w:divsChild>
                            <w:div w:id="1189683054">
                              <w:marLeft w:val="0"/>
                              <w:marRight w:val="0"/>
                              <w:marTop w:val="0"/>
                              <w:marBottom w:val="0"/>
                              <w:divBdr>
                                <w:top w:val="none" w:sz="0" w:space="0" w:color="auto"/>
                                <w:left w:val="none" w:sz="0" w:space="0" w:color="auto"/>
                                <w:bottom w:val="none" w:sz="0" w:space="0" w:color="auto"/>
                                <w:right w:val="none" w:sz="0" w:space="0" w:color="auto"/>
                              </w:divBdr>
                              <w:divsChild>
                                <w:div w:id="674067429">
                                  <w:marLeft w:val="0"/>
                                  <w:marRight w:val="0"/>
                                  <w:marTop w:val="0"/>
                                  <w:marBottom w:val="0"/>
                                  <w:divBdr>
                                    <w:top w:val="none" w:sz="0" w:space="0" w:color="auto"/>
                                    <w:left w:val="none" w:sz="0" w:space="0" w:color="auto"/>
                                    <w:bottom w:val="none" w:sz="0" w:space="0" w:color="auto"/>
                                    <w:right w:val="none" w:sz="0" w:space="0" w:color="auto"/>
                                  </w:divBdr>
                                  <w:divsChild>
                                    <w:div w:id="420613082">
                                      <w:marLeft w:val="0"/>
                                      <w:marRight w:val="0"/>
                                      <w:marTop w:val="0"/>
                                      <w:marBottom w:val="0"/>
                                      <w:divBdr>
                                        <w:top w:val="none" w:sz="0" w:space="0" w:color="auto"/>
                                        <w:left w:val="none" w:sz="0" w:space="0" w:color="auto"/>
                                        <w:bottom w:val="none" w:sz="0" w:space="0" w:color="auto"/>
                                        <w:right w:val="none" w:sz="0" w:space="0" w:color="auto"/>
                                      </w:divBdr>
                                      <w:divsChild>
                                        <w:div w:id="951742916">
                                          <w:marLeft w:val="0"/>
                                          <w:marRight w:val="0"/>
                                          <w:marTop w:val="0"/>
                                          <w:marBottom w:val="0"/>
                                          <w:divBdr>
                                            <w:top w:val="none" w:sz="0" w:space="0" w:color="auto"/>
                                            <w:left w:val="none" w:sz="0" w:space="0" w:color="auto"/>
                                            <w:bottom w:val="none" w:sz="0" w:space="0" w:color="auto"/>
                                            <w:right w:val="none" w:sz="0" w:space="0" w:color="auto"/>
                                          </w:divBdr>
                                          <w:divsChild>
                                            <w:div w:id="2133090812">
                                              <w:marLeft w:val="0"/>
                                              <w:marRight w:val="0"/>
                                              <w:marTop w:val="0"/>
                                              <w:marBottom w:val="0"/>
                                              <w:divBdr>
                                                <w:top w:val="none" w:sz="0" w:space="0" w:color="auto"/>
                                                <w:left w:val="none" w:sz="0" w:space="0" w:color="auto"/>
                                                <w:bottom w:val="none" w:sz="0" w:space="0" w:color="auto"/>
                                                <w:right w:val="none" w:sz="0" w:space="0" w:color="auto"/>
                                              </w:divBdr>
                                              <w:divsChild>
                                                <w:div w:id="1604804167">
                                                  <w:marLeft w:val="0"/>
                                                  <w:marRight w:val="0"/>
                                                  <w:marTop w:val="0"/>
                                                  <w:marBottom w:val="0"/>
                                                  <w:divBdr>
                                                    <w:top w:val="none" w:sz="0" w:space="0" w:color="auto"/>
                                                    <w:left w:val="none" w:sz="0" w:space="0" w:color="auto"/>
                                                    <w:bottom w:val="none" w:sz="0" w:space="0" w:color="auto"/>
                                                    <w:right w:val="none" w:sz="0" w:space="0" w:color="auto"/>
                                                  </w:divBdr>
                                                  <w:divsChild>
                                                    <w:div w:id="901216894">
                                                      <w:marLeft w:val="0"/>
                                                      <w:marRight w:val="0"/>
                                                      <w:marTop w:val="0"/>
                                                      <w:marBottom w:val="0"/>
                                                      <w:divBdr>
                                                        <w:top w:val="none" w:sz="0" w:space="0" w:color="auto"/>
                                                        <w:left w:val="none" w:sz="0" w:space="0" w:color="auto"/>
                                                        <w:bottom w:val="none" w:sz="0" w:space="0" w:color="auto"/>
                                                        <w:right w:val="none" w:sz="0" w:space="0" w:color="auto"/>
                                                      </w:divBdr>
                                                      <w:divsChild>
                                                        <w:div w:id="213262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48882409">
      <w:bodyDiv w:val="1"/>
      <w:marLeft w:val="0"/>
      <w:marRight w:val="0"/>
      <w:marTop w:val="0"/>
      <w:marBottom w:val="0"/>
      <w:divBdr>
        <w:top w:val="none" w:sz="0" w:space="0" w:color="auto"/>
        <w:left w:val="none" w:sz="0" w:space="0" w:color="auto"/>
        <w:bottom w:val="none" w:sz="0" w:space="0" w:color="auto"/>
        <w:right w:val="none" w:sz="0" w:space="0" w:color="auto"/>
      </w:divBdr>
    </w:div>
    <w:div w:id="1604262521">
      <w:bodyDiv w:val="1"/>
      <w:marLeft w:val="0"/>
      <w:marRight w:val="0"/>
      <w:marTop w:val="0"/>
      <w:marBottom w:val="0"/>
      <w:divBdr>
        <w:top w:val="none" w:sz="0" w:space="0" w:color="auto"/>
        <w:left w:val="none" w:sz="0" w:space="0" w:color="auto"/>
        <w:bottom w:val="none" w:sz="0" w:space="0" w:color="auto"/>
        <w:right w:val="none" w:sz="0" w:space="0" w:color="auto"/>
      </w:divBdr>
    </w:div>
    <w:div w:id="1748266756">
      <w:bodyDiv w:val="1"/>
      <w:marLeft w:val="0"/>
      <w:marRight w:val="0"/>
      <w:marTop w:val="0"/>
      <w:marBottom w:val="0"/>
      <w:divBdr>
        <w:top w:val="none" w:sz="0" w:space="0" w:color="auto"/>
        <w:left w:val="none" w:sz="0" w:space="0" w:color="auto"/>
        <w:bottom w:val="none" w:sz="0" w:space="0" w:color="auto"/>
        <w:right w:val="none" w:sz="0" w:space="0" w:color="auto"/>
      </w:divBdr>
    </w:div>
    <w:div w:id="1833911281">
      <w:bodyDiv w:val="1"/>
      <w:marLeft w:val="0"/>
      <w:marRight w:val="0"/>
      <w:marTop w:val="0"/>
      <w:marBottom w:val="0"/>
      <w:divBdr>
        <w:top w:val="none" w:sz="0" w:space="0" w:color="auto"/>
        <w:left w:val="none" w:sz="0" w:space="0" w:color="auto"/>
        <w:bottom w:val="none" w:sz="0" w:space="0" w:color="auto"/>
        <w:right w:val="none" w:sz="0" w:space="0" w:color="auto"/>
      </w:divBdr>
    </w:div>
    <w:div w:id="1864007139">
      <w:bodyDiv w:val="1"/>
      <w:marLeft w:val="0"/>
      <w:marRight w:val="0"/>
      <w:marTop w:val="0"/>
      <w:marBottom w:val="0"/>
      <w:divBdr>
        <w:top w:val="none" w:sz="0" w:space="0" w:color="auto"/>
        <w:left w:val="none" w:sz="0" w:space="0" w:color="auto"/>
        <w:bottom w:val="none" w:sz="0" w:space="0" w:color="auto"/>
        <w:right w:val="none" w:sz="0" w:space="0" w:color="auto"/>
      </w:divBdr>
    </w:div>
    <w:div w:id="1874999752">
      <w:bodyDiv w:val="1"/>
      <w:marLeft w:val="0"/>
      <w:marRight w:val="0"/>
      <w:marTop w:val="0"/>
      <w:marBottom w:val="0"/>
      <w:divBdr>
        <w:top w:val="none" w:sz="0" w:space="0" w:color="auto"/>
        <w:left w:val="none" w:sz="0" w:space="0" w:color="auto"/>
        <w:bottom w:val="none" w:sz="0" w:space="0" w:color="auto"/>
        <w:right w:val="none" w:sz="0" w:space="0" w:color="auto"/>
      </w:divBdr>
    </w:div>
    <w:div w:id="2074232921">
      <w:bodyDiv w:val="1"/>
      <w:marLeft w:val="0"/>
      <w:marRight w:val="0"/>
      <w:marTop w:val="0"/>
      <w:marBottom w:val="0"/>
      <w:divBdr>
        <w:top w:val="none" w:sz="0" w:space="0" w:color="auto"/>
        <w:left w:val="none" w:sz="0" w:space="0" w:color="auto"/>
        <w:bottom w:val="none" w:sz="0" w:space="0" w:color="auto"/>
        <w:right w:val="none" w:sz="0" w:space="0" w:color="auto"/>
      </w:divBdr>
      <w:divsChild>
        <w:div w:id="76287090">
          <w:marLeft w:val="0"/>
          <w:marRight w:val="0"/>
          <w:marTop w:val="0"/>
          <w:marBottom w:val="0"/>
          <w:divBdr>
            <w:top w:val="none" w:sz="0" w:space="0" w:color="auto"/>
            <w:left w:val="none" w:sz="0" w:space="0" w:color="auto"/>
            <w:bottom w:val="none" w:sz="0" w:space="0" w:color="auto"/>
            <w:right w:val="none" w:sz="0" w:space="0" w:color="auto"/>
          </w:divBdr>
        </w:div>
        <w:div w:id="83455747">
          <w:marLeft w:val="0"/>
          <w:marRight w:val="0"/>
          <w:marTop w:val="0"/>
          <w:marBottom w:val="0"/>
          <w:divBdr>
            <w:top w:val="none" w:sz="0" w:space="0" w:color="auto"/>
            <w:left w:val="none" w:sz="0" w:space="0" w:color="auto"/>
            <w:bottom w:val="none" w:sz="0" w:space="0" w:color="auto"/>
            <w:right w:val="none" w:sz="0" w:space="0" w:color="auto"/>
          </w:divBdr>
        </w:div>
        <w:div w:id="277682852">
          <w:marLeft w:val="0"/>
          <w:marRight w:val="0"/>
          <w:marTop w:val="0"/>
          <w:marBottom w:val="0"/>
          <w:divBdr>
            <w:top w:val="none" w:sz="0" w:space="0" w:color="auto"/>
            <w:left w:val="none" w:sz="0" w:space="0" w:color="auto"/>
            <w:bottom w:val="none" w:sz="0" w:space="0" w:color="auto"/>
            <w:right w:val="none" w:sz="0" w:space="0" w:color="auto"/>
          </w:divBdr>
        </w:div>
        <w:div w:id="405765999">
          <w:marLeft w:val="0"/>
          <w:marRight w:val="0"/>
          <w:marTop w:val="0"/>
          <w:marBottom w:val="0"/>
          <w:divBdr>
            <w:top w:val="none" w:sz="0" w:space="0" w:color="auto"/>
            <w:left w:val="none" w:sz="0" w:space="0" w:color="auto"/>
            <w:bottom w:val="none" w:sz="0" w:space="0" w:color="auto"/>
            <w:right w:val="none" w:sz="0" w:space="0" w:color="auto"/>
          </w:divBdr>
        </w:div>
        <w:div w:id="504321325">
          <w:marLeft w:val="0"/>
          <w:marRight w:val="0"/>
          <w:marTop w:val="0"/>
          <w:marBottom w:val="0"/>
          <w:divBdr>
            <w:top w:val="none" w:sz="0" w:space="0" w:color="auto"/>
            <w:left w:val="none" w:sz="0" w:space="0" w:color="auto"/>
            <w:bottom w:val="none" w:sz="0" w:space="0" w:color="auto"/>
            <w:right w:val="none" w:sz="0" w:space="0" w:color="auto"/>
          </w:divBdr>
        </w:div>
        <w:div w:id="539823095">
          <w:marLeft w:val="0"/>
          <w:marRight w:val="0"/>
          <w:marTop w:val="0"/>
          <w:marBottom w:val="0"/>
          <w:divBdr>
            <w:top w:val="none" w:sz="0" w:space="0" w:color="auto"/>
            <w:left w:val="none" w:sz="0" w:space="0" w:color="auto"/>
            <w:bottom w:val="none" w:sz="0" w:space="0" w:color="auto"/>
            <w:right w:val="none" w:sz="0" w:space="0" w:color="auto"/>
          </w:divBdr>
        </w:div>
        <w:div w:id="615605197">
          <w:marLeft w:val="0"/>
          <w:marRight w:val="0"/>
          <w:marTop w:val="0"/>
          <w:marBottom w:val="0"/>
          <w:divBdr>
            <w:top w:val="none" w:sz="0" w:space="0" w:color="auto"/>
            <w:left w:val="none" w:sz="0" w:space="0" w:color="auto"/>
            <w:bottom w:val="none" w:sz="0" w:space="0" w:color="auto"/>
            <w:right w:val="none" w:sz="0" w:space="0" w:color="auto"/>
          </w:divBdr>
        </w:div>
        <w:div w:id="692539158">
          <w:marLeft w:val="0"/>
          <w:marRight w:val="0"/>
          <w:marTop w:val="0"/>
          <w:marBottom w:val="0"/>
          <w:divBdr>
            <w:top w:val="none" w:sz="0" w:space="0" w:color="auto"/>
            <w:left w:val="none" w:sz="0" w:space="0" w:color="auto"/>
            <w:bottom w:val="none" w:sz="0" w:space="0" w:color="auto"/>
            <w:right w:val="none" w:sz="0" w:space="0" w:color="auto"/>
          </w:divBdr>
        </w:div>
        <w:div w:id="732241389">
          <w:marLeft w:val="0"/>
          <w:marRight w:val="0"/>
          <w:marTop w:val="0"/>
          <w:marBottom w:val="0"/>
          <w:divBdr>
            <w:top w:val="none" w:sz="0" w:space="0" w:color="auto"/>
            <w:left w:val="none" w:sz="0" w:space="0" w:color="auto"/>
            <w:bottom w:val="none" w:sz="0" w:space="0" w:color="auto"/>
            <w:right w:val="none" w:sz="0" w:space="0" w:color="auto"/>
          </w:divBdr>
        </w:div>
        <w:div w:id="1084031039">
          <w:marLeft w:val="0"/>
          <w:marRight w:val="0"/>
          <w:marTop w:val="0"/>
          <w:marBottom w:val="0"/>
          <w:divBdr>
            <w:top w:val="none" w:sz="0" w:space="0" w:color="auto"/>
            <w:left w:val="none" w:sz="0" w:space="0" w:color="auto"/>
            <w:bottom w:val="none" w:sz="0" w:space="0" w:color="auto"/>
            <w:right w:val="none" w:sz="0" w:space="0" w:color="auto"/>
          </w:divBdr>
        </w:div>
        <w:div w:id="1211068821">
          <w:marLeft w:val="0"/>
          <w:marRight w:val="0"/>
          <w:marTop w:val="0"/>
          <w:marBottom w:val="0"/>
          <w:divBdr>
            <w:top w:val="none" w:sz="0" w:space="0" w:color="auto"/>
            <w:left w:val="none" w:sz="0" w:space="0" w:color="auto"/>
            <w:bottom w:val="none" w:sz="0" w:space="0" w:color="auto"/>
            <w:right w:val="none" w:sz="0" w:space="0" w:color="auto"/>
          </w:divBdr>
        </w:div>
        <w:div w:id="1266301635">
          <w:marLeft w:val="0"/>
          <w:marRight w:val="0"/>
          <w:marTop w:val="0"/>
          <w:marBottom w:val="0"/>
          <w:divBdr>
            <w:top w:val="none" w:sz="0" w:space="0" w:color="auto"/>
            <w:left w:val="none" w:sz="0" w:space="0" w:color="auto"/>
            <w:bottom w:val="none" w:sz="0" w:space="0" w:color="auto"/>
            <w:right w:val="none" w:sz="0" w:space="0" w:color="auto"/>
          </w:divBdr>
        </w:div>
        <w:div w:id="1292902635">
          <w:marLeft w:val="0"/>
          <w:marRight w:val="0"/>
          <w:marTop w:val="0"/>
          <w:marBottom w:val="0"/>
          <w:divBdr>
            <w:top w:val="none" w:sz="0" w:space="0" w:color="auto"/>
            <w:left w:val="none" w:sz="0" w:space="0" w:color="auto"/>
            <w:bottom w:val="none" w:sz="0" w:space="0" w:color="auto"/>
            <w:right w:val="none" w:sz="0" w:space="0" w:color="auto"/>
          </w:divBdr>
        </w:div>
        <w:div w:id="1451632362">
          <w:marLeft w:val="0"/>
          <w:marRight w:val="0"/>
          <w:marTop w:val="0"/>
          <w:marBottom w:val="0"/>
          <w:divBdr>
            <w:top w:val="none" w:sz="0" w:space="0" w:color="auto"/>
            <w:left w:val="none" w:sz="0" w:space="0" w:color="auto"/>
            <w:bottom w:val="none" w:sz="0" w:space="0" w:color="auto"/>
            <w:right w:val="none" w:sz="0" w:space="0" w:color="auto"/>
          </w:divBdr>
        </w:div>
        <w:div w:id="1631863656">
          <w:marLeft w:val="0"/>
          <w:marRight w:val="0"/>
          <w:marTop w:val="0"/>
          <w:marBottom w:val="0"/>
          <w:divBdr>
            <w:top w:val="none" w:sz="0" w:space="0" w:color="auto"/>
            <w:left w:val="none" w:sz="0" w:space="0" w:color="auto"/>
            <w:bottom w:val="none" w:sz="0" w:space="0" w:color="auto"/>
            <w:right w:val="none" w:sz="0" w:space="0" w:color="auto"/>
          </w:divBdr>
        </w:div>
        <w:div w:id="1656107651">
          <w:marLeft w:val="0"/>
          <w:marRight w:val="0"/>
          <w:marTop w:val="0"/>
          <w:marBottom w:val="0"/>
          <w:divBdr>
            <w:top w:val="none" w:sz="0" w:space="0" w:color="auto"/>
            <w:left w:val="none" w:sz="0" w:space="0" w:color="auto"/>
            <w:bottom w:val="none" w:sz="0" w:space="0" w:color="auto"/>
            <w:right w:val="none" w:sz="0" w:space="0" w:color="auto"/>
          </w:divBdr>
        </w:div>
        <w:div w:id="1811244289">
          <w:marLeft w:val="0"/>
          <w:marRight w:val="0"/>
          <w:marTop w:val="0"/>
          <w:marBottom w:val="0"/>
          <w:divBdr>
            <w:top w:val="none" w:sz="0" w:space="0" w:color="auto"/>
            <w:left w:val="none" w:sz="0" w:space="0" w:color="auto"/>
            <w:bottom w:val="none" w:sz="0" w:space="0" w:color="auto"/>
            <w:right w:val="none" w:sz="0" w:space="0" w:color="auto"/>
          </w:divBdr>
        </w:div>
        <w:div w:id="1816491116">
          <w:marLeft w:val="0"/>
          <w:marRight w:val="0"/>
          <w:marTop w:val="0"/>
          <w:marBottom w:val="0"/>
          <w:divBdr>
            <w:top w:val="none" w:sz="0" w:space="0" w:color="auto"/>
            <w:left w:val="none" w:sz="0" w:space="0" w:color="auto"/>
            <w:bottom w:val="none" w:sz="0" w:space="0" w:color="auto"/>
            <w:right w:val="none" w:sz="0" w:space="0" w:color="auto"/>
          </w:divBdr>
        </w:div>
        <w:div w:id="1854491305">
          <w:marLeft w:val="0"/>
          <w:marRight w:val="0"/>
          <w:marTop w:val="0"/>
          <w:marBottom w:val="0"/>
          <w:divBdr>
            <w:top w:val="none" w:sz="0" w:space="0" w:color="auto"/>
            <w:left w:val="none" w:sz="0" w:space="0" w:color="auto"/>
            <w:bottom w:val="none" w:sz="0" w:space="0" w:color="auto"/>
            <w:right w:val="none" w:sz="0" w:space="0" w:color="auto"/>
          </w:divBdr>
        </w:div>
        <w:div w:id="1895314264">
          <w:marLeft w:val="0"/>
          <w:marRight w:val="0"/>
          <w:marTop w:val="0"/>
          <w:marBottom w:val="0"/>
          <w:divBdr>
            <w:top w:val="none" w:sz="0" w:space="0" w:color="auto"/>
            <w:left w:val="none" w:sz="0" w:space="0" w:color="auto"/>
            <w:bottom w:val="none" w:sz="0" w:space="0" w:color="auto"/>
            <w:right w:val="none" w:sz="0" w:space="0" w:color="auto"/>
          </w:divBdr>
        </w:div>
        <w:div w:id="1913080671">
          <w:marLeft w:val="0"/>
          <w:marRight w:val="0"/>
          <w:marTop w:val="0"/>
          <w:marBottom w:val="0"/>
          <w:divBdr>
            <w:top w:val="none" w:sz="0" w:space="0" w:color="auto"/>
            <w:left w:val="none" w:sz="0" w:space="0" w:color="auto"/>
            <w:bottom w:val="none" w:sz="0" w:space="0" w:color="auto"/>
            <w:right w:val="none" w:sz="0" w:space="0" w:color="auto"/>
          </w:divBdr>
        </w:div>
        <w:div w:id="1984767632">
          <w:marLeft w:val="0"/>
          <w:marRight w:val="0"/>
          <w:marTop w:val="0"/>
          <w:marBottom w:val="0"/>
          <w:divBdr>
            <w:top w:val="none" w:sz="0" w:space="0" w:color="auto"/>
            <w:left w:val="none" w:sz="0" w:space="0" w:color="auto"/>
            <w:bottom w:val="none" w:sz="0" w:space="0" w:color="auto"/>
            <w:right w:val="none" w:sz="0" w:space="0" w:color="auto"/>
          </w:divBdr>
        </w:div>
        <w:div w:id="2069500293">
          <w:marLeft w:val="0"/>
          <w:marRight w:val="0"/>
          <w:marTop w:val="0"/>
          <w:marBottom w:val="0"/>
          <w:divBdr>
            <w:top w:val="none" w:sz="0" w:space="0" w:color="auto"/>
            <w:left w:val="none" w:sz="0" w:space="0" w:color="auto"/>
            <w:bottom w:val="none" w:sz="0" w:space="0" w:color="auto"/>
            <w:right w:val="none" w:sz="0" w:space="0" w:color="auto"/>
          </w:divBdr>
        </w:div>
        <w:div w:id="2104564450">
          <w:marLeft w:val="0"/>
          <w:marRight w:val="0"/>
          <w:marTop w:val="0"/>
          <w:marBottom w:val="0"/>
          <w:divBdr>
            <w:top w:val="none" w:sz="0" w:space="0" w:color="auto"/>
            <w:left w:val="none" w:sz="0" w:space="0" w:color="auto"/>
            <w:bottom w:val="none" w:sz="0" w:space="0" w:color="auto"/>
            <w:right w:val="none" w:sz="0" w:space="0" w:color="auto"/>
          </w:divBdr>
        </w:div>
      </w:divsChild>
    </w:div>
    <w:div w:id="2075277076">
      <w:bodyDiv w:val="1"/>
      <w:marLeft w:val="0"/>
      <w:marRight w:val="0"/>
      <w:marTop w:val="0"/>
      <w:marBottom w:val="0"/>
      <w:divBdr>
        <w:top w:val="none" w:sz="0" w:space="0" w:color="auto"/>
        <w:left w:val="none" w:sz="0" w:space="0" w:color="auto"/>
        <w:bottom w:val="none" w:sz="0" w:space="0" w:color="auto"/>
        <w:right w:val="none" w:sz="0" w:space="0" w:color="auto"/>
      </w:divBdr>
    </w:div>
    <w:div w:id="21264580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omacare@tukena.f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Office%20Shared\Tukena%20Templates\Tukena%20Oy_word-pohja_kansilehdella.dotx" TargetMode="External"/></Relationships>
</file>

<file path=word/theme/theme1.xml><?xml version="1.0" encoding="utf-8"?>
<a:theme xmlns:a="http://schemas.openxmlformats.org/drawingml/2006/main" name="LAURA">
  <a:themeElements>
    <a:clrScheme name="Tukenasi">
      <a:dk1>
        <a:srgbClr val="000000"/>
      </a:dk1>
      <a:lt1>
        <a:srgbClr val="FFFFFF"/>
      </a:lt1>
      <a:dk2>
        <a:srgbClr val="0066D1"/>
      </a:dk2>
      <a:lt2>
        <a:srgbClr val="51C8E3"/>
      </a:lt2>
      <a:accent1>
        <a:srgbClr val="09BA90"/>
      </a:accent1>
      <a:accent2>
        <a:srgbClr val="FFCB90"/>
      </a:accent2>
      <a:accent3>
        <a:srgbClr val="FFAC20"/>
      </a:accent3>
      <a:accent4>
        <a:srgbClr val="584EB7"/>
      </a:accent4>
      <a:accent5>
        <a:srgbClr val="A699E3"/>
      </a:accent5>
      <a:accent6>
        <a:srgbClr val="FFCFCA"/>
      </a:accent6>
      <a:hlink>
        <a:srgbClr val="5DC644"/>
      </a:hlink>
      <a:folHlink>
        <a:srgbClr val="C2EBA2"/>
      </a:folHlink>
    </a:clrScheme>
    <a:fontScheme name="Lato">
      <a:majorFont>
        <a:latin typeface="Sora"/>
        <a:ea typeface=""/>
        <a:cs typeface=""/>
      </a:majorFont>
      <a:minorFont>
        <a:latin typeface="Work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Lauran_teema" id="{6B63D319-807C-214B-A80A-58BA81B18E83}" vid="{92350BC0-AF6D-8640-BF7C-E9C1A6B94C3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1692E740379E4DACA84B02B78E50B1" ma:contentTypeVersion="14" ma:contentTypeDescription="Create a new document." ma:contentTypeScope="" ma:versionID="e157f7a5cf767102924b66f72c83cc30">
  <xsd:schema xmlns:xsd="http://www.w3.org/2001/XMLSchema" xmlns:xs="http://www.w3.org/2001/XMLSchema" xmlns:p="http://schemas.microsoft.com/office/2006/metadata/properties" xmlns:ns2="0b04efbd-1783-479e-90f5-3542d62d20e1" xmlns:ns3="38d5d536-d59e-4496-9203-c1bb7af930e1" targetNamespace="http://schemas.microsoft.com/office/2006/metadata/properties" ma:root="true" ma:fieldsID="5d1c2a6f44a707fd8289b37c3a81aa56" ns2:_="" ns3:_="">
    <xsd:import namespace="0b04efbd-1783-479e-90f5-3542d62d20e1"/>
    <xsd:import namespace="38d5d536-d59e-4496-9203-c1bb7af930e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04efbd-1783-479e-90f5-3542d62d20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4eed3c-399b-4994-93c6-47f4c1a863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d5d536-d59e-4496-9203-c1bb7af930e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391a67e-7d48-4100-8093-31828436738b}" ma:internalName="TaxCatchAll" ma:showField="CatchAllData" ma:web="38d5d536-d59e-4496-9203-c1bb7af930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8d5d536-d59e-4496-9203-c1bb7af930e1" xsi:nil="true"/>
    <lcf76f155ced4ddcb4097134ff3c332f xmlns="0b04efbd-1783-479e-90f5-3542d62d20e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E804E8-FFEC-4E04-9CFD-C7E7DCFAD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04efbd-1783-479e-90f5-3542d62d20e1"/>
    <ds:schemaRef ds:uri="38d5d536-d59e-4496-9203-c1bb7af930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F972D9-81A0-014C-A99D-7FA5161F2BB3}">
  <ds:schemaRefs>
    <ds:schemaRef ds:uri="http://schemas.openxmlformats.org/officeDocument/2006/bibliography"/>
  </ds:schemaRefs>
</ds:datastoreItem>
</file>

<file path=customXml/itemProps3.xml><?xml version="1.0" encoding="utf-8"?>
<ds:datastoreItem xmlns:ds="http://schemas.openxmlformats.org/officeDocument/2006/customXml" ds:itemID="{4C4C0D9D-C638-4C71-AB0E-88DBE914190E}">
  <ds:schemaRefs>
    <ds:schemaRef ds:uri="http://schemas.microsoft.com/sharepoint/v3/contenttype/forms"/>
  </ds:schemaRefs>
</ds:datastoreItem>
</file>

<file path=customXml/itemProps4.xml><?xml version="1.0" encoding="utf-8"?>
<ds:datastoreItem xmlns:ds="http://schemas.openxmlformats.org/officeDocument/2006/customXml" ds:itemID="{A1E3A25B-3EB0-4B7B-BF5E-F522133A9268}">
  <ds:schemaRefs>
    <ds:schemaRef ds:uri="http://schemas.microsoft.com/office/2006/metadata/properties"/>
    <ds:schemaRef ds:uri="http://schemas.microsoft.com/office/infopath/2007/PartnerControls"/>
    <ds:schemaRef ds:uri="38d5d536-d59e-4496-9203-c1bb7af930e1"/>
    <ds:schemaRef ds:uri="0b04efbd-1783-479e-90f5-3542d62d20e1"/>
  </ds:schemaRefs>
</ds:datastoreItem>
</file>

<file path=docProps/app.xml><?xml version="1.0" encoding="utf-8"?>
<Properties xmlns="http://schemas.openxmlformats.org/officeDocument/2006/extended-properties" xmlns:vt="http://schemas.openxmlformats.org/officeDocument/2006/docPropsVTypes">
  <Template>Tukena Oy_word-pohja_kansilehdella</Template>
  <TotalTime>19</TotalTime>
  <Pages>32</Pages>
  <Words>7856</Words>
  <Characters>63634</Characters>
  <Application>Microsoft Office Word</Application>
  <DocSecurity>0</DocSecurity>
  <Lines>530</Lines>
  <Paragraphs>142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71348</CharactersWithSpaces>
  <SharedDoc>false</SharedDoc>
  <HLinks>
    <vt:vector size="168" baseType="variant">
      <vt:variant>
        <vt:i4>2949151</vt:i4>
      </vt:variant>
      <vt:variant>
        <vt:i4>165</vt:i4>
      </vt:variant>
      <vt:variant>
        <vt:i4>0</vt:i4>
      </vt:variant>
      <vt:variant>
        <vt:i4>5</vt:i4>
      </vt:variant>
      <vt:variant>
        <vt:lpwstr>mailto:domacare@tukena.fi</vt:lpwstr>
      </vt:variant>
      <vt:variant>
        <vt:lpwstr/>
      </vt:variant>
      <vt:variant>
        <vt:i4>1507386</vt:i4>
      </vt:variant>
      <vt:variant>
        <vt:i4>158</vt:i4>
      </vt:variant>
      <vt:variant>
        <vt:i4>0</vt:i4>
      </vt:variant>
      <vt:variant>
        <vt:i4>5</vt:i4>
      </vt:variant>
      <vt:variant>
        <vt:lpwstr/>
      </vt:variant>
      <vt:variant>
        <vt:lpwstr>_Toc178605348</vt:lpwstr>
      </vt:variant>
      <vt:variant>
        <vt:i4>1507386</vt:i4>
      </vt:variant>
      <vt:variant>
        <vt:i4>152</vt:i4>
      </vt:variant>
      <vt:variant>
        <vt:i4>0</vt:i4>
      </vt:variant>
      <vt:variant>
        <vt:i4>5</vt:i4>
      </vt:variant>
      <vt:variant>
        <vt:lpwstr/>
      </vt:variant>
      <vt:variant>
        <vt:lpwstr>_Toc178605347</vt:lpwstr>
      </vt:variant>
      <vt:variant>
        <vt:i4>1507386</vt:i4>
      </vt:variant>
      <vt:variant>
        <vt:i4>146</vt:i4>
      </vt:variant>
      <vt:variant>
        <vt:i4>0</vt:i4>
      </vt:variant>
      <vt:variant>
        <vt:i4>5</vt:i4>
      </vt:variant>
      <vt:variant>
        <vt:lpwstr/>
      </vt:variant>
      <vt:variant>
        <vt:lpwstr>_Toc178605346</vt:lpwstr>
      </vt:variant>
      <vt:variant>
        <vt:i4>1507386</vt:i4>
      </vt:variant>
      <vt:variant>
        <vt:i4>140</vt:i4>
      </vt:variant>
      <vt:variant>
        <vt:i4>0</vt:i4>
      </vt:variant>
      <vt:variant>
        <vt:i4>5</vt:i4>
      </vt:variant>
      <vt:variant>
        <vt:lpwstr/>
      </vt:variant>
      <vt:variant>
        <vt:lpwstr>_Toc178605345</vt:lpwstr>
      </vt:variant>
      <vt:variant>
        <vt:i4>1507386</vt:i4>
      </vt:variant>
      <vt:variant>
        <vt:i4>134</vt:i4>
      </vt:variant>
      <vt:variant>
        <vt:i4>0</vt:i4>
      </vt:variant>
      <vt:variant>
        <vt:i4>5</vt:i4>
      </vt:variant>
      <vt:variant>
        <vt:lpwstr/>
      </vt:variant>
      <vt:variant>
        <vt:lpwstr>_Toc178605344</vt:lpwstr>
      </vt:variant>
      <vt:variant>
        <vt:i4>1507386</vt:i4>
      </vt:variant>
      <vt:variant>
        <vt:i4>128</vt:i4>
      </vt:variant>
      <vt:variant>
        <vt:i4>0</vt:i4>
      </vt:variant>
      <vt:variant>
        <vt:i4>5</vt:i4>
      </vt:variant>
      <vt:variant>
        <vt:lpwstr/>
      </vt:variant>
      <vt:variant>
        <vt:lpwstr>_Toc178605343</vt:lpwstr>
      </vt:variant>
      <vt:variant>
        <vt:i4>1507386</vt:i4>
      </vt:variant>
      <vt:variant>
        <vt:i4>122</vt:i4>
      </vt:variant>
      <vt:variant>
        <vt:i4>0</vt:i4>
      </vt:variant>
      <vt:variant>
        <vt:i4>5</vt:i4>
      </vt:variant>
      <vt:variant>
        <vt:lpwstr/>
      </vt:variant>
      <vt:variant>
        <vt:lpwstr>_Toc178605342</vt:lpwstr>
      </vt:variant>
      <vt:variant>
        <vt:i4>1507386</vt:i4>
      </vt:variant>
      <vt:variant>
        <vt:i4>116</vt:i4>
      </vt:variant>
      <vt:variant>
        <vt:i4>0</vt:i4>
      </vt:variant>
      <vt:variant>
        <vt:i4>5</vt:i4>
      </vt:variant>
      <vt:variant>
        <vt:lpwstr/>
      </vt:variant>
      <vt:variant>
        <vt:lpwstr>_Toc178605341</vt:lpwstr>
      </vt:variant>
      <vt:variant>
        <vt:i4>1507386</vt:i4>
      </vt:variant>
      <vt:variant>
        <vt:i4>110</vt:i4>
      </vt:variant>
      <vt:variant>
        <vt:i4>0</vt:i4>
      </vt:variant>
      <vt:variant>
        <vt:i4>5</vt:i4>
      </vt:variant>
      <vt:variant>
        <vt:lpwstr/>
      </vt:variant>
      <vt:variant>
        <vt:lpwstr>_Toc178605340</vt:lpwstr>
      </vt:variant>
      <vt:variant>
        <vt:i4>1048634</vt:i4>
      </vt:variant>
      <vt:variant>
        <vt:i4>104</vt:i4>
      </vt:variant>
      <vt:variant>
        <vt:i4>0</vt:i4>
      </vt:variant>
      <vt:variant>
        <vt:i4>5</vt:i4>
      </vt:variant>
      <vt:variant>
        <vt:lpwstr/>
      </vt:variant>
      <vt:variant>
        <vt:lpwstr>_Toc178605339</vt:lpwstr>
      </vt:variant>
      <vt:variant>
        <vt:i4>1048634</vt:i4>
      </vt:variant>
      <vt:variant>
        <vt:i4>98</vt:i4>
      </vt:variant>
      <vt:variant>
        <vt:i4>0</vt:i4>
      </vt:variant>
      <vt:variant>
        <vt:i4>5</vt:i4>
      </vt:variant>
      <vt:variant>
        <vt:lpwstr/>
      </vt:variant>
      <vt:variant>
        <vt:lpwstr>_Toc178605338</vt:lpwstr>
      </vt:variant>
      <vt:variant>
        <vt:i4>1048634</vt:i4>
      </vt:variant>
      <vt:variant>
        <vt:i4>92</vt:i4>
      </vt:variant>
      <vt:variant>
        <vt:i4>0</vt:i4>
      </vt:variant>
      <vt:variant>
        <vt:i4>5</vt:i4>
      </vt:variant>
      <vt:variant>
        <vt:lpwstr/>
      </vt:variant>
      <vt:variant>
        <vt:lpwstr>_Toc178605337</vt:lpwstr>
      </vt:variant>
      <vt:variant>
        <vt:i4>1048634</vt:i4>
      </vt:variant>
      <vt:variant>
        <vt:i4>86</vt:i4>
      </vt:variant>
      <vt:variant>
        <vt:i4>0</vt:i4>
      </vt:variant>
      <vt:variant>
        <vt:i4>5</vt:i4>
      </vt:variant>
      <vt:variant>
        <vt:lpwstr/>
      </vt:variant>
      <vt:variant>
        <vt:lpwstr>_Toc178605336</vt:lpwstr>
      </vt:variant>
      <vt:variant>
        <vt:i4>1048634</vt:i4>
      </vt:variant>
      <vt:variant>
        <vt:i4>80</vt:i4>
      </vt:variant>
      <vt:variant>
        <vt:i4>0</vt:i4>
      </vt:variant>
      <vt:variant>
        <vt:i4>5</vt:i4>
      </vt:variant>
      <vt:variant>
        <vt:lpwstr/>
      </vt:variant>
      <vt:variant>
        <vt:lpwstr>_Toc178605335</vt:lpwstr>
      </vt:variant>
      <vt:variant>
        <vt:i4>1048634</vt:i4>
      </vt:variant>
      <vt:variant>
        <vt:i4>74</vt:i4>
      </vt:variant>
      <vt:variant>
        <vt:i4>0</vt:i4>
      </vt:variant>
      <vt:variant>
        <vt:i4>5</vt:i4>
      </vt:variant>
      <vt:variant>
        <vt:lpwstr/>
      </vt:variant>
      <vt:variant>
        <vt:lpwstr>_Toc178605334</vt:lpwstr>
      </vt:variant>
      <vt:variant>
        <vt:i4>1048634</vt:i4>
      </vt:variant>
      <vt:variant>
        <vt:i4>68</vt:i4>
      </vt:variant>
      <vt:variant>
        <vt:i4>0</vt:i4>
      </vt:variant>
      <vt:variant>
        <vt:i4>5</vt:i4>
      </vt:variant>
      <vt:variant>
        <vt:lpwstr/>
      </vt:variant>
      <vt:variant>
        <vt:lpwstr>_Toc178605333</vt:lpwstr>
      </vt:variant>
      <vt:variant>
        <vt:i4>1048634</vt:i4>
      </vt:variant>
      <vt:variant>
        <vt:i4>62</vt:i4>
      </vt:variant>
      <vt:variant>
        <vt:i4>0</vt:i4>
      </vt:variant>
      <vt:variant>
        <vt:i4>5</vt:i4>
      </vt:variant>
      <vt:variant>
        <vt:lpwstr/>
      </vt:variant>
      <vt:variant>
        <vt:lpwstr>_Toc178605332</vt:lpwstr>
      </vt:variant>
      <vt:variant>
        <vt:i4>1048634</vt:i4>
      </vt:variant>
      <vt:variant>
        <vt:i4>56</vt:i4>
      </vt:variant>
      <vt:variant>
        <vt:i4>0</vt:i4>
      </vt:variant>
      <vt:variant>
        <vt:i4>5</vt:i4>
      </vt:variant>
      <vt:variant>
        <vt:lpwstr/>
      </vt:variant>
      <vt:variant>
        <vt:lpwstr>_Toc178605331</vt:lpwstr>
      </vt:variant>
      <vt:variant>
        <vt:i4>1048634</vt:i4>
      </vt:variant>
      <vt:variant>
        <vt:i4>50</vt:i4>
      </vt:variant>
      <vt:variant>
        <vt:i4>0</vt:i4>
      </vt:variant>
      <vt:variant>
        <vt:i4>5</vt:i4>
      </vt:variant>
      <vt:variant>
        <vt:lpwstr/>
      </vt:variant>
      <vt:variant>
        <vt:lpwstr>_Toc178605330</vt:lpwstr>
      </vt:variant>
      <vt:variant>
        <vt:i4>1114170</vt:i4>
      </vt:variant>
      <vt:variant>
        <vt:i4>44</vt:i4>
      </vt:variant>
      <vt:variant>
        <vt:i4>0</vt:i4>
      </vt:variant>
      <vt:variant>
        <vt:i4>5</vt:i4>
      </vt:variant>
      <vt:variant>
        <vt:lpwstr/>
      </vt:variant>
      <vt:variant>
        <vt:lpwstr>_Toc178605329</vt:lpwstr>
      </vt:variant>
      <vt:variant>
        <vt:i4>1114170</vt:i4>
      </vt:variant>
      <vt:variant>
        <vt:i4>38</vt:i4>
      </vt:variant>
      <vt:variant>
        <vt:i4>0</vt:i4>
      </vt:variant>
      <vt:variant>
        <vt:i4>5</vt:i4>
      </vt:variant>
      <vt:variant>
        <vt:lpwstr/>
      </vt:variant>
      <vt:variant>
        <vt:lpwstr>_Toc178605328</vt:lpwstr>
      </vt:variant>
      <vt:variant>
        <vt:i4>1114170</vt:i4>
      </vt:variant>
      <vt:variant>
        <vt:i4>32</vt:i4>
      </vt:variant>
      <vt:variant>
        <vt:i4>0</vt:i4>
      </vt:variant>
      <vt:variant>
        <vt:i4>5</vt:i4>
      </vt:variant>
      <vt:variant>
        <vt:lpwstr/>
      </vt:variant>
      <vt:variant>
        <vt:lpwstr>_Toc178605327</vt:lpwstr>
      </vt:variant>
      <vt:variant>
        <vt:i4>1114170</vt:i4>
      </vt:variant>
      <vt:variant>
        <vt:i4>26</vt:i4>
      </vt:variant>
      <vt:variant>
        <vt:i4>0</vt:i4>
      </vt:variant>
      <vt:variant>
        <vt:i4>5</vt:i4>
      </vt:variant>
      <vt:variant>
        <vt:lpwstr/>
      </vt:variant>
      <vt:variant>
        <vt:lpwstr>_Toc178605326</vt:lpwstr>
      </vt:variant>
      <vt:variant>
        <vt:i4>1114170</vt:i4>
      </vt:variant>
      <vt:variant>
        <vt:i4>20</vt:i4>
      </vt:variant>
      <vt:variant>
        <vt:i4>0</vt:i4>
      </vt:variant>
      <vt:variant>
        <vt:i4>5</vt:i4>
      </vt:variant>
      <vt:variant>
        <vt:lpwstr/>
      </vt:variant>
      <vt:variant>
        <vt:lpwstr>_Toc178605325</vt:lpwstr>
      </vt:variant>
      <vt:variant>
        <vt:i4>1114170</vt:i4>
      </vt:variant>
      <vt:variant>
        <vt:i4>14</vt:i4>
      </vt:variant>
      <vt:variant>
        <vt:i4>0</vt:i4>
      </vt:variant>
      <vt:variant>
        <vt:i4>5</vt:i4>
      </vt:variant>
      <vt:variant>
        <vt:lpwstr/>
      </vt:variant>
      <vt:variant>
        <vt:lpwstr>_Toc178605324</vt:lpwstr>
      </vt:variant>
      <vt:variant>
        <vt:i4>1114170</vt:i4>
      </vt:variant>
      <vt:variant>
        <vt:i4>8</vt:i4>
      </vt:variant>
      <vt:variant>
        <vt:i4>0</vt:i4>
      </vt:variant>
      <vt:variant>
        <vt:i4>5</vt:i4>
      </vt:variant>
      <vt:variant>
        <vt:lpwstr/>
      </vt:variant>
      <vt:variant>
        <vt:lpwstr>_Toc178605323</vt:lpwstr>
      </vt:variant>
      <vt:variant>
        <vt:i4>1114170</vt:i4>
      </vt:variant>
      <vt:variant>
        <vt:i4>2</vt:i4>
      </vt:variant>
      <vt:variant>
        <vt:i4>0</vt:i4>
      </vt:variant>
      <vt:variant>
        <vt:i4>5</vt:i4>
      </vt:variant>
      <vt:variant>
        <vt:lpwstr/>
      </vt:variant>
      <vt:variant>
        <vt:lpwstr>_Toc178605322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Hautakangas Sari</dc:creator>
  <cp:keywords/>
  <dc:description/>
  <cp:lastModifiedBy>Kerppola Jenni</cp:lastModifiedBy>
  <cp:revision>3</cp:revision>
  <cp:lastPrinted>2025-09-02T07:12:00Z</cp:lastPrinted>
  <dcterms:created xsi:type="dcterms:W3CDTF">2026-04-30T07:30:00Z</dcterms:created>
  <dcterms:modified xsi:type="dcterms:W3CDTF">2026-04-30T07:31:00Z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0x0101008D1692E740379E4DACA84B02B78E50B1</vt:lpwstr>
  </property>
  <property fmtid="{D5CDD505-2E9C-101B-9397-08002B2CF9AE}" pid="3" name="MediaServiceImageTags">
    <vt:lpwstr/>
  </property>
</Properties>
</file>