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17FC8666" w14:textId="77777777" w:rsidR="003F3F53" w:rsidRDefault="003F3F53"/>
        <w:p w14:paraId="4DBCB52B" w14:textId="75883652"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323578E6" wp14:editId="0011B156">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4ADE21A8" w:rsidR="00AB49E2" w:rsidRDefault="004F4AEE" w:rsidP="009C03DD">
                                      <w:pPr>
                                        <w:pStyle w:val="BasicParagraph"/>
                                        <w:rPr>
                                          <w:rFonts w:asciiTheme="minorHAnsi" w:hAnsiTheme="minorHAnsi"/>
                                        </w:rPr>
                                      </w:pPr>
                                      <w:r>
                                        <w:rPr>
                                          <w:rFonts w:asciiTheme="minorHAnsi" w:hAnsiTheme="minorHAnsi"/>
                                        </w:rPr>
                                        <w:t>27.5.2026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09EF41BD" w14:textId="741D0F1D" w:rsidR="00AB49E2" w:rsidRPr="00A521FD" w:rsidRDefault="004F4AEE" w:rsidP="009C03DD">
                                      <w:pPr>
                                        <w:pStyle w:val="BasicParagraph"/>
                                        <w:rPr>
                                          <w:rFonts w:asciiTheme="minorHAnsi" w:hAnsiTheme="minorHAnsi"/>
                                          <w:lang w:val="fi-FI"/>
                                        </w:rPr>
                                      </w:pPr>
                                      <w:r>
                                        <w:rPr>
                                          <w:rFonts w:asciiTheme="minorHAnsi" w:hAnsiTheme="minorHAnsi"/>
                                          <w:lang w:val="fi-FI"/>
                                        </w:rPr>
                                        <w:t>Satu Heikkilä, palveluyksinkön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20A23508" w:rsidR="00A94DBF" w:rsidRPr="00A521FD" w:rsidRDefault="004F4AEE" w:rsidP="009C03DD">
                                      <w:pPr>
                                        <w:pStyle w:val="BasicParagraph"/>
                                        <w:rPr>
                                          <w:rFonts w:asciiTheme="minorHAnsi" w:hAnsiTheme="minorHAnsi"/>
                                          <w:lang w:val="fi-FI"/>
                                        </w:rPr>
                                      </w:pPr>
                                      <w:r w:rsidRPr="004F4AEE">
                                        <w:rPr>
                                          <w:rFonts w:asciiTheme="minorHAnsi" w:hAnsiTheme="minorHAnsi"/>
                                          <w:lang w:val="fi-FI"/>
                                        </w:rPr>
                                        <w:t>1.2.246.10.20085283.10.5</w:t>
                                      </w:r>
                                    </w:p>
                                  </w:tc>
                                </w:tr>
                              </w:tbl>
                              <w:p w14:paraId="0390E9D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578E6"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4ADE21A8" w:rsidR="00AB49E2" w:rsidRDefault="004F4AEE" w:rsidP="009C03DD">
                                <w:pPr>
                                  <w:pStyle w:val="BasicParagraph"/>
                                  <w:rPr>
                                    <w:rFonts w:asciiTheme="minorHAnsi" w:hAnsiTheme="minorHAnsi"/>
                                  </w:rPr>
                                </w:pPr>
                                <w:r>
                                  <w:rPr>
                                    <w:rFonts w:asciiTheme="minorHAnsi" w:hAnsiTheme="minorHAnsi"/>
                                  </w:rPr>
                                  <w:t>27.5.2026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09EF41BD" w14:textId="741D0F1D" w:rsidR="00AB49E2" w:rsidRPr="00A521FD" w:rsidRDefault="004F4AEE" w:rsidP="009C03DD">
                                <w:pPr>
                                  <w:pStyle w:val="BasicParagraph"/>
                                  <w:rPr>
                                    <w:rFonts w:asciiTheme="minorHAnsi" w:hAnsiTheme="minorHAnsi"/>
                                    <w:lang w:val="fi-FI"/>
                                  </w:rPr>
                                </w:pPr>
                                <w:r>
                                  <w:rPr>
                                    <w:rFonts w:asciiTheme="minorHAnsi" w:hAnsiTheme="minorHAnsi"/>
                                    <w:lang w:val="fi-FI"/>
                                  </w:rPr>
                                  <w:t>Satu Heikkilä, palveluyksinkön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20A23508" w:rsidR="00A94DBF" w:rsidRPr="00A521FD" w:rsidRDefault="004F4AEE" w:rsidP="009C03DD">
                                <w:pPr>
                                  <w:pStyle w:val="BasicParagraph"/>
                                  <w:rPr>
                                    <w:rFonts w:asciiTheme="minorHAnsi" w:hAnsiTheme="minorHAnsi"/>
                                    <w:lang w:val="fi-FI"/>
                                  </w:rPr>
                                </w:pPr>
                                <w:r w:rsidRPr="004F4AEE">
                                  <w:rPr>
                                    <w:rFonts w:asciiTheme="minorHAnsi" w:hAnsiTheme="minorHAnsi"/>
                                    <w:lang w:val="fi-FI"/>
                                  </w:rPr>
                                  <w:t>1.2.246.10.20085283.10.5</w:t>
                                </w:r>
                              </w:p>
                            </w:tc>
                          </w:tr>
                        </w:tbl>
                        <w:p w14:paraId="0390E9D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1B387285" wp14:editId="13DA151C">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4BEB948C" w14:textId="28D4C67C" w:rsidR="003F3F53" w:rsidRDefault="00387860" w:rsidP="003F3F53">
                                <w:pPr>
                                  <w:pStyle w:val="Style6"/>
                                </w:pPr>
                                <w:r>
                                  <w:t xml:space="preserve">Tukena </w:t>
                                </w:r>
                                <w:r w:rsidR="004F4AEE">
                                  <w:t>Lamminranta</w:t>
                                </w:r>
                                <w:r w:rsidRPr="00B179AF">
                                  <w:rPr>
                                    <w:lang w:val="fi-FI"/>
                                  </w:rPr>
                                  <w:t xml:space="preserve"> 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7285"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4BEB948C" w14:textId="28D4C67C" w:rsidR="003F3F53" w:rsidRDefault="00387860" w:rsidP="003F3F53">
                          <w:pPr>
                            <w:pStyle w:val="Style6"/>
                          </w:pPr>
                          <w:r>
                            <w:t xml:space="preserve">Tukena </w:t>
                          </w:r>
                          <w:r w:rsidR="004F4AEE">
                            <w:t>Lamminranta</w:t>
                          </w:r>
                          <w:r w:rsidRPr="00B179AF">
                            <w:rPr>
                              <w:lang w:val="fi-FI"/>
                            </w:rPr>
                            <w:t xml:space="preserve"> 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EndPr/>
      <w:sdtContent>
        <w:p w14:paraId="7C27E5F2" w14:textId="6938BCE5" w:rsidR="00B24EB9" w:rsidRPr="00B24EB9" w:rsidRDefault="00B24EB9">
          <w:pPr>
            <w:pStyle w:val="Sisllysluettelonotsikko"/>
            <w:rPr>
              <w:lang w:val="fi-FI"/>
            </w:rPr>
          </w:pPr>
          <w:r>
            <w:rPr>
              <w:lang w:val="fi-FI"/>
            </w:rPr>
            <w:t>Sisällys</w:t>
          </w:r>
        </w:p>
        <w:p w14:paraId="2551E2DC" w14:textId="7457F718" w:rsidR="006A5B6F" w:rsidRDefault="00071C55">
          <w:pPr>
            <w:pStyle w:val="Sisluet2"/>
            <w:tabs>
              <w:tab w:val="right" w:leader="dot" w:pos="9016"/>
            </w:tabs>
            <w:rPr>
              <w:rFonts w:eastAsiaTheme="minorEastAsia"/>
              <w:b w:val="0"/>
              <w:bCs w:val="0"/>
              <w:noProof/>
              <w:sz w:val="24"/>
              <w:szCs w:val="24"/>
              <w:lang w:eastAsia="fi-FI"/>
            </w:rPr>
          </w:pPr>
          <w:r>
            <w:rPr>
              <w:iCs/>
            </w:rPr>
            <w:fldChar w:fldCharType="begin"/>
          </w:r>
          <w:r>
            <w:instrText xml:space="preserve"> TOC \h \z \t "Style1;1;Style2;2" </w:instrText>
          </w:r>
          <w:r>
            <w:rPr>
              <w:iCs/>
            </w:rPr>
            <w:fldChar w:fldCharType="separate"/>
          </w:r>
          <w:hyperlink w:anchor="_Toc230937499" w:history="1">
            <w:r w:rsidR="006A5B6F" w:rsidRPr="001C1000">
              <w:rPr>
                <w:rStyle w:val="Hyperlinkki"/>
                <w:noProof/>
              </w:rPr>
              <w:t>1 Palveluntuottajaa, palveluyksikköä ja toimintaa koskevat tiedot</w:t>
            </w:r>
            <w:r w:rsidR="006A5B6F">
              <w:rPr>
                <w:noProof/>
                <w:webHidden/>
              </w:rPr>
              <w:tab/>
            </w:r>
            <w:r w:rsidR="006A5B6F">
              <w:rPr>
                <w:noProof/>
                <w:webHidden/>
              </w:rPr>
              <w:fldChar w:fldCharType="begin"/>
            </w:r>
            <w:r w:rsidR="006A5B6F">
              <w:rPr>
                <w:noProof/>
                <w:webHidden/>
              </w:rPr>
              <w:instrText xml:space="preserve"> PAGEREF _Toc230937499 \h </w:instrText>
            </w:r>
            <w:r w:rsidR="006A5B6F">
              <w:rPr>
                <w:noProof/>
                <w:webHidden/>
              </w:rPr>
            </w:r>
            <w:r w:rsidR="006A5B6F">
              <w:rPr>
                <w:noProof/>
                <w:webHidden/>
              </w:rPr>
              <w:fldChar w:fldCharType="separate"/>
            </w:r>
            <w:r w:rsidR="006A5B6F">
              <w:rPr>
                <w:noProof/>
                <w:webHidden/>
              </w:rPr>
              <w:t>2</w:t>
            </w:r>
            <w:r w:rsidR="006A5B6F">
              <w:rPr>
                <w:noProof/>
                <w:webHidden/>
              </w:rPr>
              <w:fldChar w:fldCharType="end"/>
            </w:r>
          </w:hyperlink>
        </w:p>
        <w:p w14:paraId="5178E624" w14:textId="7B474A10" w:rsidR="006A5B6F" w:rsidRDefault="006A5B6F">
          <w:pPr>
            <w:pStyle w:val="Sisluet2"/>
            <w:tabs>
              <w:tab w:val="right" w:leader="dot" w:pos="9016"/>
            </w:tabs>
            <w:rPr>
              <w:rFonts w:eastAsiaTheme="minorEastAsia"/>
              <w:b w:val="0"/>
              <w:bCs w:val="0"/>
              <w:noProof/>
              <w:sz w:val="24"/>
              <w:szCs w:val="24"/>
              <w:lang w:eastAsia="fi-FI"/>
            </w:rPr>
          </w:pPr>
          <w:hyperlink w:anchor="_Toc230937500" w:history="1">
            <w:r w:rsidRPr="001C1000">
              <w:rPr>
                <w:rStyle w:val="Hyperlinkki"/>
                <w:noProof/>
              </w:rPr>
              <w:t>1.1 Palveluntuottajan perustiedot</w:t>
            </w:r>
            <w:r>
              <w:rPr>
                <w:noProof/>
                <w:webHidden/>
              </w:rPr>
              <w:tab/>
            </w:r>
            <w:r>
              <w:rPr>
                <w:noProof/>
                <w:webHidden/>
              </w:rPr>
              <w:fldChar w:fldCharType="begin"/>
            </w:r>
            <w:r>
              <w:rPr>
                <w:noProof/>
                <w:webHidden/>
              </w:rPr>
              <w:instrText xml:space="preserve"> PAGEREF _Toc230937500 \h </w:instrText>
            </w:r>
            <w:r>
              <w:rPr>
                <w:noProof/>
                <w:webHidden/>
              </w:rPr>
            </w:r>
            <w:r>
              <w:rPr>
                <w:noProof/>
                <w:webHidden/>
              </w:rPr>
              <w:fldChar w:fldCharType="separate"/>
            </w:r>
            <w:r>
              <w:rPr>
                <w:noProof/>
                <w:webHidden/>
              </w:rPr>
              <w:t>2</w:t>
            </w:r>
            <w:r>
              <w:rPr>
                <w:noProof/>
                <w:webHidden/>
              </w:rPr>
              <w:fldChar w:fldCharType="end"/>
            </w:r>
          </w:hyperlink>
        </w:p>
        <w:p w14:paraId="2621D337" w14:textId="5A959C83" w:rsidR="006A5B6F" w:rsidRDefault="006A5B6F">
          <w:pPr>
            <w:pStyle w:val="Sisluet2"/>
            <w:tabs>
              <w:tab w:val="right" w:leader="dot" w:pos="9016"/>
            </w:tabs>
            <w:rPr>
              <w:rFonts w:eastAsiaTheme="minorEastAsia"/>
              <w:b w:val="0"/>
              <w:bCs w:val="0"/>
              <w:noProof/>
              <w:sz w:val="24"/>
              <w:szCs w:val="24"/>
              <w:lang w:eastAsia="fi-FI"/>
            </w:rPr>
          </w:pPr>
          <w:hyperlink w:anchor="_Toc230937501" w:history="1">
            <w:r w:rsidRPr="001C1000">
              <w:rPr>
                <w:rStyle w:val="Hyperlinkki"/>
                <w:noProof/>
              </w:rPr>
              <w:t>1.2 Palveluyksikön perustiedot</w:t>
            </w:r>
            <w:r>
              <w:rPr>
                <w:noProof/>
                <w:webHidden/>
              </w:rPr>
              <w:tab/>
            </w:r>
            <w:r>
              <w:rPr>
                <w:noProof/>
                <w:webHidden/>
              </w:rPr>
              <w:fldChar w:fldCharType="begin"/>
            </w:r>
            <w:r>
              <w:rPr>
                <w:noProof/>
                <w:webHidden/>
              </w:rPr>
              <w:instrText xml:space="preserve"> PAGEREF _Toc230937501 \h </w:instrText>
            </w:r>
            <w:r>
              <w:rPr>
                <w:noProof/>
                <w:webHidden/>
              </w:rPr>
            </w:r>
            <w:r>
              <w:rPr>
                <w:noProof/>
                <w:webHidden/>
              </w:rPr>
              <w:fldChar w:fldCharType="separate"/>
            </w:r>
            <w:r>
              <w:rPr>
                <w:noProof/>
                <w:webHidden/>
              </w:rPr>
              <w:t>2</w:t>
            </w:r>
            <w:r>
              <w:rPr>
                <w:noProof/>
                <w:webHidden/>
              </w:rPr>
              <w:fldChar w:fldCharType="end"/>
            </w:r>
          </w:hyperlink>
        </w:p>
        <w:p w14:paraId="7AB09A2D" w14:textId="3F457ED7" w:rsidR="006A5B6F" w:rsidRDefault="006A5B6F">
          <w:pPr>
            <w:pStyle w:val="Sisluet2"/>
            <w:tabs>
              <w:tab w:val="right" w:leader="dot" w:pos="9016"/>
            </w:tabs>
            <w:rPr>
              <w:rFonts w:eastAsiaTheme="minorEastAsia"/>
              <w:b w:val="0"/>
              <w:bCs w:val="0"/>
              <w:noProof/>
              <w:sz w:val="24"/>
              <w:szCs w:val="24"/>
              <w:lang w:eastAsia="fi-FI"/>
            </w:rPr>
          </w:pPr>
          <w:hyperlink w:anchor="_Toc230937502" w:history="1">
            <w:r w:rsidRPr="001C1000">
              <w:rPr>
                <w:rStyle w:val="Hyperlinkki"/>
                <w:noProof/>
              </w:rPr>
              <w:t>1.3. Palveluyksikön ostopalvelut</w:t>
            </w:r>
            <w:r>
              <w:rPr>
                <w:noProof/>
                <w:webHidden/>
              </w:rPr>
              <w:tab/>
            </w:r>
            <w:r>
              <w:rPr>
                <w:noProof/>
                <w:webHidden/>
              </w:rPr>
              <w:fldChar w:fldCharType="begin"/>
            </w:r>
            <w:r>
              <w:rPr>
                <w:noProof/>
                <w:webHidden/>
              </w:rPr>
              <w:instrText xml:space="preserve"> PAGEREF _Toc230937502 \h </w:instrText>
            </w:r>
            <w:r>
              <w:rPr>
                <w:noProof/>
                <w:webHidden/>
              </w:rPr>
            </w:r>
            <w:r>
              <w:rPr>
                <w:noProof/>
                <w:webHidden/>
              </w:rPr>
              <w:fldChar w:fldCharType="separate"/>
            </w:r>
            <w:r>
              <w:rPr>
                <w:noProof/>
                <w:webHidden/>
              </w:rPr>
              <w:t>2</w:t>
            </w:r>
            <w:r>
              <w:rPr>
                <w:noProof/>
                <w:webHidden/>
              </w:rPr>
              <w:fldChar w:fldCharType="end"/>
            </w:r>
          </w:hyperlink>
        </w:p>
        <w:p w14:paraId="6417AF33" w14:textId="2980E704" w:rsidR="006A5B6F" w:rsidRDefault="006A5B6F">
          <w:pPr>
            <w:pStyle w:val="Sisluet2"/>
            <w:tabs>
              <w:tab w:val="right" w:leader="dot" w:pos="9016"/>
            </w:tabs>
            <w:rPr>
              <w:rFonts w:eastAsiaTheme="minorEastAsia"/>
              <w:b w:val="0"/>
              <w:bCs w:val="0"/>
              <w:noProof/>
              <w:sz w:val="24"/>
              <w:szCs w:val="24"/>
              <w:lang w:eastAsia="fi-FI"/>
            </w:rPr>
          </w:pPr>
          <w:hyperlink w:anchor="_Toc230937503" w:history="1">
            <w:r w:rsidRPr="001C1000">
              <w:rPr>
                <w:rStyle w:val="Hyperlinkki"/>
                <w:noProof/>
              </w:rPr>
              <w:t>1.4 Palvelut, toiminta-ajatus ja toimintaperiaatteet</w:t>
            </w:r>
            <w:r>
              <w:rPr>
                <w:noProof/>
                <w:webHidden/>
              </w:rPr>
              <w:tab/>
            </w:r>
            <w:r>
              <w:rPr>
                <w:noProof/>
                <w:webHidden/>
              </w:rPr>
              <w:fldChar w:fldCharType="begin"/>
            </w:r>
            <w:r>
              <w:rPr>
                <w:noProof/>
                <w:webHidden/>
              </w:rPr>
              <w:instrText xml:space="preserve"> PAGEREF _Toc230937503 \h </w:instrText>
            </w:r>
            <w:r>
              <w:rPr>
                <w:noProof/>
                <w:webHidden/>
              </w:rPr>
            </w:r>
            <w:r>
              <w:rPr>
                <w:noProof/>
                <w:webHidden/>
              </w:rPr>
              <w:fldChar w:fldCharType="separate"/>
            </w:r>
            <w:r>
              <w:rPr>
                <w:noProof/>
                <w:webHidden/>
              </w:rPr>
              <w:t>3</w:t>
            </w:r>
            <w:r>
              <w:rPr>
                <w:noProof/>
                <w:webHidden/>
              </w:rPr>
              <w:fldChar w:fldCharType="end"/>
            </w:r>
          </w:hyperlink>
        </w:p>
        <w:p w14:paraId="7BA9254B" w14:textId="0806B256" w:rsidR="006A5B6F" w:rsidRDefault="006A5B6F">
          <w:pPr>
            <w:pStyle w:val="Sisluet2"/>
            <w:tabs>
              <w:tab w:val="right" w:leader="dot" w:pos="9016"/>
            </w:tabs>
            <w:rPr>
              <w:rFonts w:eastAsiaTheme="minorEastAsia"/>
              <w:b w:val="0"/>
              <w:bCs w:val="0"/>
              <w:noProof/>
              <w:sz w:val="24"/>
              <w:szCs w:val="24"/>
              <w:lang w:eastAsia="fi-FI"/>
            </w:rPr>
          </w:pPr>
          <w:hyperlink w:anchor="_Toc230937504" w:history="1">
            <w:r w:rsidRPr="001C1000">
              <w:rPr>
                <w:rStyle w:val="Hyperlinkki"/>
                <w:noProof/>
              </w:rPr>
              <w:t>2 Asiakasturvallisuus</w:t>
            </w:r>
            <w:r>
              <w:rPr>
                <w:noProof/>
                <w:webHidden/>
              </w:rPr>
              <w:tab/>
            </w:r>
            <w:r>
              <w:rPr>
                <w:noProof/>
                <w:webHidden/>
              </w:rPr>
              <w:fldChar w:fldCharType="begin"/>
            </w:r>
            <w:r>
              <w:rPr>
                <w:noProof/>
                <w:webHidden/>
              </w:rPr>
              <w:instrText xml:space="preserve"> PAGEREF _Toc230937504 \h </w:instrText>
            </w:r>
            <w:r>
              <w:rPr>
                <w:noProof/>
                <w:webHidden/>
              </w:rPr>
            </w:r>
            <w:r>
              <w:rPr>
                <w:noProof/>
                <w:webHidden/>
              </w:rPr>
              <w:fldChar w:fldCharType="separate"/>
            </w:r>
            <w:r>
              <w:rPr>
                <w:noProof/>
                <w:webHidden/>
              </w:rPr>
              <w:t>4</w:t>
            </w:r>
            <w:r>
              <w:rPr>
                <w:noProof/>
                <w:webHidden/>
              </w:rPr>
              <w:fldChar w:fldCharType="end"/>
            </w:r>
          </w:hyperlink>
        </w:p>
        <w:p w14:paraId="2308B26C" w14:textId="4B77EF1F" w:rsidR="006A5B6F" w:rsidRDefault="006A5B6F">
          <w:pPr>
            <w:pStyle w:val="Sisluet2"/>
            <w:tabs>
              <w:tab w:val="right" w:leader="dot" w:pos="9016"/>
            </w:tabs>
            <w:rPr>
              <w:rFonts w:eastAsiaTheme="minorEastAsia"/>
              <w:b w:val="0"/>
              <w:bCs w:val="0"/>
              <w:noProof/>
              <w:sz w:val="24"/>
              <w:szCs w:val="24"/>
              <w:lang w:eastAsia="fi-FI"/>
            </w:rPr>
          </w:pPr>
          <w:hyperlink w:anchor="_Toc230937505" w:history="1">
            <w:r w:rsidRPr="001C1000">
              <w:rPr>
                <w:rStyle w:val="Hyperlinkki"/>
                <w:noProof/>
              </w:rPr>
              <w:t>2.1 Palveluiden laadulliset edellytykset</w:t>
            </w:r>
            <w:r>
              <w:rPr>
                <w:noProof/>
                <w:webHidden/>
              </w:rPr>
              <w:tab/>
            </w:r>
            <w:r>
              <w:rPr>
                <w:noProof/>
                <w:webHidden/>
              </w:rPr>
              <w:fldChar w:fldCharType="begin"/>
            </w:r>
            <w:r>
              <w:rPr>
                <w:noProof/>
                <w:webHidden/>
              </w:rPr>
              <w:instrText xml:space="preserve"> PAGEREF _Toc230937505 \h </w:instrText>
            </w:r>
            <w:r>
              <w:rPr>
                <w:noProof/>
                <w:webHidden/>
              </w:rPr>
            </w:r>
            <w:r>
              <w:rPr>
                <w:noProof/>
                <w:webHidden/>
              </w:rPr>
              <w:fldChar w:fldCharType="separate"/>
            </w:r>
            <w:r>
              <w:rPr>
                <w:noProof/>
                <w:webHidden/>
              </w:rPr>
              <w:t>4</w:t>
            </w:r>
            <w:r>
              <w:rPr>
                <w:noProof/>
                <w:webHidden/>
              </w:rPr>
              <w:fldChar w:fldCharType="end"/>
            </w:r>
          </w:hyperlink>
        </w:p>
        <w:p w14:paraId="1FB19C99" w14:textId="25B88E92" w:rsidR="006A5B6F" w:rsidRDefault="006A5B6F">
          <w:pPr>
            <w:pStyle w:val="Sisluet2"/>
            <w:tabs>
              <w:tab w:val="right" w:leader="dot" w:pos="9016"/>
            </w:tabs>
            <w:rPr>
              <w:rFonts w:eastAsiaTheme="minorEastAsia"/>
              <w:b w:val="0"/>
              <w:bCs w:val="0"/>
              <w:noProof/>
              <w:sz w:val="24"/>
              <w:szCs w:val="24"/>
              <w:lang w:eastAsia="fi-FI"/>
            </w:rPr>
          </w:pPr>
          <w:hyperlink w:anchor="_Toc230937506" w:history="1">
            <w:r w:rsidRPr="001C1000">
              <w:rPr>
                <w:rStyle w:val="Hyperlinkki"/>
                <w:noProof/>
              </w:rPr>
              <w:t>2.2 Vastuu palvelujen laadusta</w:t>
            </w:r>
            <w:r>
              <w:rPr>
                <w:noProof/>
                <w:webHidden/>
              </w:rPr>
              <w:tab/>
            </w:r>
            <w:r>
              <w:rPr>
                <w:noProof/>
                <w:webHidden/>
              </w:rPr>
              <w:fldChar w:fldCharType="begin"/>
            </w:r>
            <w:r>
              <w:rPr>
                <w:noProof/>
                <w:webHidden/>
              </w:rPr>
              <w:instrText xml:space="preserve"> PAGEREF _Toc230937506 \h </w:instrText>
            </w:r>
            <w:r>
              <w:rPr>
                <w:noProof/>
                <w:webHidden/>
              </w:rPr>
            </w:r>
            <w:r>
              <w:rPr>
                <w:noProof/>
                <w:webHidden/>
              </w:rPr>
              <w:fldChar w:fldCharType="separate"/>
            </w:r>
            <w:r>
              <w:rPr>
                <w:noProof/>
                <w:webHidden/>
              </w:rPr>
              <w:t>8</w:t>
            </w:r>
            <w:r>
              <w:rPr>
                <w:noProof/>
                <w:webHidden/>
              </w:rPr>
              <w:fldChar w:fldCharType="end"/>
            </w:r>
          </w:hyperlink>
        </w:p>
        <w:p w14:paraId="7BD1585E" w14:textId="6A519105" w:rsidR="006A5B6F" w:rsidRDefault="006A5B6F">
          <w:pPr>
            <w:pStyle w:val="Sisluet2"/>
            <w:tabs>
              <w:tab w:val="right" w:leader="dot" w:pos="9016"/>
            </w:tabs>
            <w:rPr>
              <w:rFonts w:eastAsiaTheme="minorEastAsia"/>
              <w:b w:val="0"/>
              <w:bCs w:val="0"/>
              <w:noProof/>
              <w:sz w:val="24"/>
              <w:szCs w:val="24"/>
              <w:lang w:eastAsia="fi-FI"/>
            </w:rPr>
          </w:pPr>
          <w:hyperlink w:anchor="_Toc230937507" w:history="1">
            <w:r w:rsidRPr="001C1000">
              <w:rPr>
                <w:rStyle w:val="Hyperlinkki"/>
                <w:noProof/>
              </w:rPr>
              <w:t>2.3 Asiakkaan asema ja oikeudet</w:t>
            </w:r>
            <w:r>
              <w:rPr>
                <w:noProof/>
                <w:webHidden/>
              </w:rPr>
              <w:tab/>
            </w:r>
            <w:r>
              <w:rPr>
                <w:noProof/>
                <w:webHidden/>
              </w:rPr>
              <w:fldChar w:fldCharType="begin"/>
            </w:r>
            <w:r>
              <w:rPr>
                <w:noProof/>
                <w:webHidden/>
              </w:rPr>
              <w:instrText xml:space="preserve"> PAGEREF _Toc230937507 \h </w:instrText>
            </w:r>
            <w:r>
              <w:rPr>
                <w:noProof/>
                <w:webHidden/>
              </w:rPr>
            </w:r>
            <w:r>
              <w:rPr>
                <w:noProof/>
                <w:webHidden/>
              </w:rPr>
              <w:fldChar w:fldCharType="separate"/>
            </w:r>
            <w:r>
              <w:rPr>
                <w:noProof/>
                <w:webHidden/>
              </w:rPr>
              <w:t>9</w:t>
            </w:r>
            <w:r>
              <w:rPr>
                <w:noProof/>
                <w:webHidden/>
              </w:rPr>
              <w:fldChar w:fldCharType="end"/>
            </w:r>
          </w:hyperlink>
        </w:p>
        <w:p w14:paraId="29381698" w14:textId="55ECE0CE" w:rsidR="006A5B6F" w:rsidRDefault="006A5B6F">
          <w:pPr>
            <w:pStyle w:val="Sisluet2"/>
            <w:tabs>
              <w:tab w:val="right" w:leader="dot" w:pos="9016"/>
            </w:tabs>
            <w:rPr>
              <w:rFonts w:eastAsiaTheme="minorEastAsia"/>
              <w:b w:val="0"/>
              <w:bCs w:val="0"/>
              <w:noProof/>
              <w:sz w:val="24"/>
              <w:szCs w:val="24"/>
              <w:lang w:eastAsia="fi-FI"/>
            </w:rPr>
          </w:pPr>
          <w:hyperlink w:anchor="_Toc230937508" w:history="1">
            <w:r w:rsidRPr="001C1000">
              <w:rPr>
                <w:rStyle w:val="Hyperlinkki"/>
                <w:noProof/>
              </w:rPr>
              <w:t>2.4 Muistutusten käsittely</w:t>
            </w:r>
            <w:r>
              <w:rPr>
                <w:noProof/>
                <w:webHidden/>
              </w:rPr>
              <w:tab/>
            </w:r>
            <w:r>
              <w:rPr>
                <w:noProof/>
                <w:webHidden/>
              </w:rPr>
              <w:fldChar w:fldCharType="begin"/>
            </w:r>
            <w:r>
              <w:rPr>
                <w:noProof/>
                <w:webHidden/>
              </w:rPr>
              <w:instrText xml:space="preserve"> PAGEREF _Toc230937508 \h </w:instrText>
            </w:r>
            <w:r>
              <w:rPr>
                <w:noProof/>
                <w:webHidden/>
              </w:rPr>
            </w:r>
            <w:r>
              <w:rPr>
                <w:noProof/>
                <w:webHidden/>
              </w:rPr>
              <w:fldChar w:fldCharType="separate"/>
            </w:r>
            <w:r>
              <w:rPr>
                <w:noProof/>
                <w:webHidden/>
              </w:rPr>
              <w:t>12</w:t>
            </w:r>
            <w:r>
              <w:rPr>
                <w:noProof/>
                <w:webHidden/>
              </w:rPr>
              <w:fldChar w:fldCharType="end"/>
            </w:r>
          </w:hyperlink>
        </w:p>
        <w:p w14:paraId="67C79637" w14:textId="704FAF89" w:rsidR="006A5B6F" w:rsidRDefault="006A5B6F">
          <w:pPr>
            <w:pStyle w:val="Sisluet2"/>
            <w:tabs>
              <w:tab w:val="right" w:leader="dot" w:pos="9016"/>
            </w:tabs>
            <w:rPr>
              <w:rFonts w:eastAsiaTheme="minorEastAsia"/>
              <w:b w:val="0"/>
              <w:bCs w:val="0"/>
              <w:noProof/>
              <w:sz w:val="24"/>
              <w:szCs w:val="24"/>
              <w:lang w:eastAsia="fi-FI"/>
            </w:rPr>
          </w:pPr>
          <w:hyperlink w:anchor="_Toc230937509" w:history="1">
            <w:r w:rsidRPr="001C1000">
              <w:rPr>
                <w:rStyle w:val="Hyperlinkki"/>
                <w:noProof/>
              </w:rPr>
              <w:t>2.5 Henkilöstö</w:t>
            </w:r>
            <w:r>
              <w:rPr>
                <w:noProof/>
                <w:webHidden/>
              </w:rPr>
              <w:tab/>
            </w:r>
            <w:r>
              <w:rPr>
                <w:noProof/>
                <w:webHidden/>
              </w:rPr>
              <w:fldChar w:fldCharType="begin"/>
            </w:r>
            <w:r>
              <w:rPr>
                <w:noProof/>
                <w:webHidden/>
              </w:rPr>
              <w:instrText xml:space="preserve"> PAGEREF _Toc230937509 \h </w:instrText>
            </w:r>
            <w:r>
              <w:rPr>
                <w:noProof/>
                <w:webHidden/>
              </w:rPr>
            </w:r>
            <w:r>
              <w:rPr>
                <w:noProof/>
                <w:webHidden/>
              </w:rPr>
              <w:fldChar w:fldCharType="separate"/>
            </w:r>
            <w:r>
              <w:rPr>
                <w:noProof/>
                <w:webHidden/>
              </w:rPr>
              <w:t>13</w:t>
            </w:r>
            <w:r>
              <w:rPr>
                <w:noProof/>
                <w:webHidden/>
              </w:rPr>
              <w:fldChar w:fldCharType="end"/>
            </w:r>
          </w:hyperlink>
        </w:p>
        <w:p w14:paraId="6EDAA361" w14:textId="7F81CA00" w:rsidR="006A5B6F" w:rsidRDefault="006A5B6F">
          <w:pPr>
            <w:pStyle w:val="Sisluet2"/>
            <w:tabs>
              <w:tab w:val="right" w:leader="dot" w:pos="9016"/>
            </w:tabs>
            <w:rPr>
              <w:rFonts w:eastAsiaTheme="minorEastAsia"/>
              <w:b w:val="0"/>
              <w:bCs w:val="0"/>
              <w:noProof/>
              <w:sz w:val="24"/>
              <w:szCs w:val="24"/>
              <w:lang w:eastAsia="fi-FI"/>
            </w:rPr>
          </w:pPr>
          <w:hyperlink w:anchor="_Toc230937510" w:history="1">
            <w:r w:rsidRPr="001C1000">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_Toc230937510 \h </w:instrText>
            </w:r>
            <w:r>
              <w:rPr>
                <w:noProof/>
                <w:webHidden/>
              </w:rPr>
            </w:r>
            <w:r>
              <w:rPr>
                <w:noProof/>
                <w:webHidden/>
              </w:rPr>
              <w:fldChar w:fldCharType="separate"/>
            </w:r>
            <w:r>
              <w:rPr>
                <w:noProof/>
                <w:webHidden/>
              </w:rPr>
              <w:t>15</w:t>
            </w:r>
            <w:r>
              <w:rPr>
                <w:noProof/>
                <w:webHidden/>
              </w:rPr>
              <w:fldChar w:fldCharType="end"/>
            </w:r>
          </w:hyperlink>
        </w:p>
        <w:p w14:paraId="54BAB38D" w14:textId="01056028" w:rsidR="006A5B6F" w:rsidRDefault="006A5B6F">
          <w:pPr>
            <w:pStyle w:val="Sisluet2"/>
            <w:tabs>
              <w:tab w:val="right" w:leader="dot" w:pos="9016"/>
            </w:tabs>
            <w:rPr>
              <w:rFonts w:eastAsiaTheme="minorEastAsia"/>
              <w:b w:val="0"/>
              <w:bCs w:val="0"/>
              <w:noProof/>
              <w:sz w:val="24"/>
              <w:szCs w:val="24"/>
              <w:lang w:eastAsia="fi-FI"/>
            </w:rPr>
          </w:pPr>
          <w:hyperlink w:anchor="_Toc230937511" w:history="1">
            <w:r w:rsidRPr="001C1000">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_Toc230937511 \h </w:instrText>
            </w:r>
            <w:r>
              <w:rPr>
                <w:noProof/>
                <w:webHidden/>
              </w:rPr>
            </w:r>
            <w:r>
              <w:rPr>
                <w:noProof/>
                <w:webHidden/>
              </w:rPr>
              <w:fldChar w:fldCharType="separate"/>
            </w:r>
            <w:r>
              <w:rPr>
                <w:noProof/>
                <w:webHidden/>
              </w:rPr>
              <w:t>16</w:t>
            </w:r>
            <w:r>
              <w:rPr>
                <w:noProof/>
                <w:webHidden/>
              </w:rPr>
              <w:fldChar w:fldCharType="end"/>
            </w:r>
          </w:hyperlink>
        </w:p>
        <w:p w14:paraId="1987170B" w14:textId="1D78BB99" w:rsidR="006A5B6F" w:rsidRDefault="006A5B6F">
          <w:pPr>
            <w:pStyle w:val="Sisluet2"/>
            <w:tabs>
              <w:tab w:val="right" w:leader="dot" w:pos="9016"/>
            </w:tabs>
            <w:rPr>
              <w:rFonts w:eastAsiaTheme="minorEastAsia"/>
              <w:b w:val="0"/>
              <w:bCs w:val="0"/>
              <w:noProof/>
              <w:sz w:val="24"/>
              <w:szCs w:val="24"/>
              <w:lang w:eastAsia="fi-FI"/>
            </w:rPr>
          </w:pPr>
          <w:hyperlink w:anchor="_Toc230937512" w:history="1">
            <w:r w:rsidRPr="001C1000">
              <w:rPr>
                <w:rStyle w:val="Hyperlinkki"/>
                <w:noProof/>
              </w:rPr>
              <w:t>2.8 Toimitilat ja välineet</w:t>
            </w:r>
            <w:r>
              <w:rPr>
                <w:noProof/>
                <w:webHidden/>
              </w:rPr>
              <w:tab/>
            </w:r>
            <w:r>
              <w:rPr>
                <w:noProof/>
                <w:webHidden/>
              </w:rPr>
              <w:fldChar w:fldCharType="begin"/>
            </w:r>
            <w:r>
              <w:rPr>
                <w:noProof/>
                <w:webHidden/>
              </w:rPr>
              <w:instrText xml:space="preserve"> PAGEREF _Toc230937512 \h </w:instrText>
            </w:r>
            <w:r>
              <w:rPr>
                <w:noProof/>
                <w:webHidden/>
              </w:rPr>
            </w:r>
            <w:r>
              <w:rPr>
                <w:noProof/>
                <w:webHidden/>
              </w:rPr>
              <w:fldChar w:fldCharType="separate"/>
            </w:r>
            <w:r>
              <w:rPr>
                <w:noProof/>
                <w:webHidden/>
              </w:rPr>
              <w:t>16</w:t>
            </w:r>
            <w:r>
              <w:rPr>
                <w:noProof/>
                <w:webHidden/>
              </w:rPr>
              <w:fldChar w:fldCharType="end"/>
            </w:r>
          </w:hyperlink>
        </w:p>
        <w:p w14:paraId="6E8BCD45" w14:textId="0F8075EE" w:rsidR="006A5B6F" w:rsidRDefault="006A5B6F">
          <w:pPr>
            <w:pStyle w:val="Sisluet2"/>
            <w:tabs>
              <w:tab w:val="right" w:leader="dot" w:pos="9016"/>
            </w:tabs>
            <w:rPr>
              <w:rFonts w:eastAsiaTheme="minorEastAsia"/>
              <w:b w:val="0"/>
              <w:bCs w:val="0"/>
              <w:noProof/>
              <w:sz w:val="24"/>
              <w:szCs w:val="24"/>
              <w:lang w:eastAsia="fi-FI"/>
            </w:rPr>
          </w:pPr>
          <w:hyperlink w:anchor="_Toc230937513" w:history="1">
            <w:r w:rsidRPr="001C1000">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_Toc230937513 \h </w:instrText>
            </w:r>
            <w:r>
              <w:rPr>
                <w:noProof/>
                <w:webHidden/>
              </w:rPr>
            </w:r>
            <w:r>
              <w:rPr>
                <w:noProof/>
                <w:webHidden/>
              </w:rPr>
              <w:fldChar w:fldCharType="separate"/>
            </w:r>
            <w:r>
              <w:rPr>
                <w:noProof/>
                <w:webHidden/>
              </w:rPr>
              <w:t>17</w:t>
            </w:r>
            <w:r>
              <w:rPr>
                <w:noProof/>
                <w:webHidden/>
              </w:rPr>
              <w:fldChar w:fldCharType="end"/>
            </w:r>
          </w:hyperlink>
        </w:p>
        <w:p w14:paraId="044ECCD3" w14:textId="776E679D" w:rsidR="006A5B6F" w:rsidRDefault="006A5B6F">
          <w:pPr>
            <w:pStyle w:val="Sisluet2"/>
            <w:tabs>
              <w:tab w:val="right" w:leader="dot" w:pos="9016"/>
            </w:tabs>
            <w:rPr>
              <w:rFonts w:eastAsiaTheme="minorEastAsia"/>
              <w:b w:val="0"/>
              <w:bCs w:val="0"/>
              <w:noProof/>
              <w:sz w:val="24"/>
              <w:szCs w:val="24"/>
              <w:lang w:eastAsia="fi-FI"/>
            </w:rPr>
          </w:pPr>
          <w:hyperlink w:anchor="_Toc230937514" w:history="1">
            <w:r w:rsidRPr="001C1000">
              <w:rPr>
                <w:rStyle w:val="Hyperlinkki"/>
                <w:noProof/>
              </w:rPr>
              <w:t>2.10 Lääkehoitosuunnitelma</w:t>
            </w:r>
            <w:r>
              <w:rPr>
                <w:noProof/>
                <w:webHidden/>
              </w:rPr>
              <w:tab/>
            </w:r>
            <w:r>
              <w:rPr>
                <w:noProof/>
                <w:webHidden/>
              </w:rPr>
              <w:fldChar w:fldCharType="begin"/>
            </w:r>
            <w:r>
              <w:rPr>
                <w:noProof/>
                <w:webHidden/>
              </w:rPr>
              <w:instrText xml:space="preserve"> PAGEREF _Toc230937514 \h </w:instrText>
            </w:r>
            <w:r>
              <w:rPr>
                <w:noProof/>
                <w:webHidden/>
              </w:rPr>
            </w:r>
            <w:r>
              <w:rPr>
                <w:noProof/>
                <w:webHidden/>
              </w:rPr>
              <w:fldChar w:fldCharType="separate"/>
            </w:r>
            <w:r>
              <w:rPr>
                <w:noProof/>
                <w:webHidden/>
              </w:rPr>
              <w:t>19</w:t>
            </w:r>
            <w:r>
              <w:rPr>
                <w:noProof/>
                <w:webHidden/>
              </w:rPr>
              <w:fldChar w:fldCharType="end"/>
            </w:r>
          </w:hyperlink>
        </w:p>
        <w:p w14:paraId="5E147EC3" w14:textId="03F6A1B9" w:rsidR="006A5B6F" w:rsidRDefault="006A5B6F">
          <w:pPr>
            <w:pStyle w:val="Sisluet2"/>
            <w:tabs>
              <w:tab w:val="right" w:leader="dot" w:pos="9016"/>
            </w:tabs>
            <w:rPr>
              <w:rFonts w:eastAsiaTheme="minorEastAsia"/>
              <w:b w:val="0"/>
              <w:bCs w:val="0"/>
              <w:noProof/>
              <w:sz w:val="24"/>
              <w:szCs w:val="24"/>
              <w:lang w:eastAsia="fi-FI"/>
            </w:rPr>
          </w:pPr>
          <w:hyperlink w:anchor="_Toc230937515" w:history="1">
            <w:r w:rsidRPr="001C1000">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_Toc230937515 \h </w:instrText>
            </w:r>
            <w:r>
              <w:rPr>
                <w:noProof/>
                <w:webHidden/>
              </w:rPr>
            </w:r>
            <w:r>
              <w:rPr>
                <w:noProof/>
                <w:webHidden/>
              </w:rPr>
              <w:fldChar w:fldCharType="separate"/>
            </w:r>
            <w:r>
              <w:rPr>
                <w:noProof/>
                <w:webHidden/>
              </w:rPr>
              <w:t>20</w:t>
            </w:r>
            <w:r>
              <w:rPr>
                <w:noProof/>
                <w:webHidden/>
              </w:rPr>
              <w:fldChar w:fldCharType="end"/>
            </w:r>
          </w:hyperlink>
        </w:p>
        <w:p w14:paraId="534FDCF3" w14:textId="477FA5D8" w:rsidR="006A5B6F" w:rsidRDefault="006A5B6F">
          <w:pPr>
            <w:pStyle w:val="Sisluet2"/>
            <w:tabs>
              <w:tab w:val="right" w:leader="dot" w:pos="9016"/>
            </w:tabs>
            <w:rPr>
              <w:rFonts w:eastAsiaTheme="minorEastAsia"/>
              <w:b w:val="0"/>
              <w:bCs w:val="0"/>
              <w:noProof/>
              <w:sz w:val="24"/>
              <w:szCs w:val="24"/>
              <w:lang w:eastAsia="fi-FI"/>
            </w:rPr>
          </w:pPr>
          <w:hyperlink w:anchor="_Toc230937516" w:history="1">
            <w:r w:rsidRPr="001C1000">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_Toc230937516 \h </w:instrText>
            </w:r>
            <w:r>
              <w:rPr>
                <w:noProof/>
                <w:webHidden/>
              </w:rPr>
            </w:r>
            <w:r>
              <w:rPr>
                <w:noProof/>
                <w:webHidden/>
              </w:rPr>
              <w:fldChar w:fldCharType="separate"/>
            </w:r>
            <w:r>
              <w:rPr>
                <w:noProof/>
                <w:webHidden/>
              </w:rPr>
              <w:t>21</w:t>
            </w:r>
            <w:r>
              <w:rPr>
                <w:noProof/>
                <w:webHidden/>
              </w:rPr>
              <w:fldChar w:fldCharType="end"/>
            </w:r>
          </w:hyperlink>
        </w:p>
        <w:p w14:paraId="39DC3583" w14:textId="2B753228" w:rsidR="006A5B6F" w:rsidRDefault="006A5B6F">
          <w:pPr>
            <w:pStyle w:val="Sisluet2"/>
            <w:tabs>
              <w:tab w:val="right" w:leader="dot" w:pos="9016"/>
            </w:tabs>
            <w:rPr>
              <w:rFonts w:eastAsiaTheme="minorEastAsia"/>
              <w:b w:val="0"/>
              <w:bCs w:val="0"/>
              <w:noProof/>
              <w:sz w:val="24"/>
              <w:szCs w:val="24"/>
              <w:lang w:eastAsia="fi-FI"/>
            </w:rPr>
          </w:pPr>
          <w:hyperlink w:anchor="_Toc230937517" w:history="1">
            <w:r w:rsidRPr="001C1000">
              <w:rPr>
                <w:rStyle w:val="Hyperlinkki"/>
                <w:noProof/>
              </w:rPr>
              <w:t>3 Omavalvonnan riskienhallinta</w:t>
            </w:r>
            <w:r>
              <w:rPr>
                <w:noProof/>
                <w:webHidden/>
              </w:rPr>
              <w:tab/>
            </w:r>
            <w:r>
              <w:rPr>
                <w:noProof/>
                <w:webHidden/>
              </w:rPr>
              <w:fldChar w:fldCharType="begin"/>
            </w:r>
            <w:r>
              <w:rPr>
                <w:noProof/>
                <w:webHidden/>
              </w:rPr>
              <w:instrText xml:space="preserve"> PAGEREF _Toc230937517 \h </w:instrText>
            </w:r>
            <w:r>
              <w:rPr>
                <w:noProof/>
                <w:webHidden/>
              </w:rPr>
            </w:r>
            <w:r>
              <w:rPr>
                <w:noProof/>
                <w:webHidden/>
              </w:rPr>
              <w:fldChar w:fldCharType="separate"/>
            </w:r>
            <w:r>
              <w:rPr>
                <w:noProof/>
                <w:webHidden/>
              </w:rPr>
              <w:t>21</w:t>
            </w:r>
            <w:r>
              <w:rPr>
                <w:noProof/>
                <w:webHidden/>
              </w:rPr>
              <w:fldChar w:fldCharType="end"/>
            </w:r>
          </w:hyperlink>
        </w:p>
        <w:p w14:paraId="4FFDB742" w14:textId="2FBB2AA4" w:rsidR="006A5B6F" w:rsidRDefault="006A5B6F">
          <w:pPr>
            <w:pStyle w:val="Sisluet2"/>
            <w:tabs>
              <w:tab w:val="right" w:leader="dot" w:pos="9016"/>
            </w:tabs>
            <w:rPr>
              <w:rFonts w:eastAsiaTheme="minorEastAsia"/>
              <w:b w:val="0"/>
              <w:bCs w:val="0"/>
              <w:noProof/>
              <w:sz w:val="24"/>
              <w:szCs w:val="24"/>
              <w:lang w:eastAsia="fi-FI"/>
            </w:rPr>
          </w:pPr>
          <w:hyperlink w:anchor="_Toc230937518" w:history="1">
            <w:r w:rsidRPr="001C1000">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_Toc230937518 \h </w:instrText>
            </w:r>
            <w:r>
              <w:rPr>
                <w:noProof/>
                <w:webHidden/>
              </w:rPr>
            </w:r>
            <w:r>
              <w:rPr>
                <w:noProof/>
                <w:webHidden/>
              </w:rPr>
              <w:fldChar w:fldCharType="separate"/>
            </w:r>
            <w:r>
              <w:rPr>
                <w:noProof/>
                <w:webHidden/>
              </w:rPr>
              <w:t>21</w:t>
            </w:r>
            <w:r>
              <w:rPr>
                <w:noProof/>
                <w:webHidden/>
              </w:rPr>
              <w:fldChar w:fldCharType="end"/>
            </w:r>
          </w:hyperlink>
        </w:p>
        <w:p w14:paraId="536C428E" w14:textId="04048B9B" w:rsidR="006A5B6F" w:rsidRDefault="006A5B6F">
          <w:pPr>
            <w:pStyle w:val="Sisluet2"/>
            <w:tabs>
              <w:tab w:val="right" w:leader="dot" w:pos="9016"/>
            </w:tabs>
            <w:rPr>
              <w:rFonts w:eastAsiaTheme="minorEastAsia"/>
              <w:b w:val="0"/>
              <w:bCs w:val="0"/>
              <w:noProof/>
              <w:sz w:val="24"/>
              <w:szCs w:val="24"/>
              <w:lang w:eastAsia="fi-FI"/>
            </w:rPr>
          </w:pPr>
          <w:hyperlink w:anchor="_Toc230937519" w:history="1">
            <w:r w:rsidRPr="001C1000">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_Toc230937519 \h </w:instrText>
            </w:r>
            <w:r>
              <w:rPr>
                <w:noProof/>
                <w:webHidden/>
              </w:rPr>
            </w:r>
            <w:r>
              <w:rPr>
                <w:noProof/>
                <w:webHidden/>
              </w:rPr>
              <w:fldChar w:fldCharType="separate"/>
            </w:r>
            <w:r>
              <w:rPr>
                <w:noProof/>
                <w:webHidden/>
              </w:rPr>
              <w:t>23</w:t>
            </w:r>
            <w:r>
              <w:rPr>
                <w:noProof/>
                <w:webHidden/>
              </w:rPr>
              <w:fldChar w:fldCharType="end"/>
            </w:r>
          </w:hyperlink>
        </w:p>
        <w:p w14:paraId="7B422AC8" w14:textId="05C0F3BC" w:rsidR="006A5B6F" w:rsidRDefault="006A5B6F">
          <w:pPr>
            <w:pStyle w:val="Sisluet2"/>
            <w:tabs>
              <w:tab w:val="right" w:leader="dot" w:pos="9016"/>
            </w:tabs>
            <w:rPr>
              <w:rFonts w:eastAsiaTheme="minorEastAsia"/>
              <w:b w:val="0"/>
              <w:bCs w:val="0"/>
              <w:noProof/>
              <w:sz w:val="24"/>
              <w:szCs w:val="24"/>
              <w:lang w:eastAsia="fi-FI"/>
            </w:rPr>
          </w:pPr>
          <w:hyperlink w:anchor="_Toc230937520" w:history="1">
            <w:r w:rsidRPr="001C1000">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_Toc230937520 \h </w:instrText>
            </w:r>
            <w:r>
              <w:rPr>
                <w:noProof/>
                <w:webHidden/>
              </w:rPr>
            </w:r>
            <w:r>
              <w:rPr>
                <w:noProof/>
                <w:webHidden/>
              </w:rPr>
              <w:fldChar w:fldCharType="separate"/>
            </w:r>
            <w:r>
              <w:rPr>
                <w:noProof/>
                <w:webHidden/>
              </w:rPr>
              <w:t>24</w:t>
            </w:r>
            <w:r>
              <w:rPr>
                <w:noProof/>
                <w:webHidden/>
              </w:rPr>
              <w:fldChar w:fldCharType="end"/>
            </w:r>
          </w:hyperlink>
        </w:p>
        <w:p w14:paraId="34703BC2" w14:textId="507BDAA9" w:rsidR="006A5B6F" w:rsidRDefault="006A5B6F">
          <w:pPr>
            <w:pStyle w:val="Sisluet2"/>
            <w:tabs>
              <w:tab w:val="right" w:leader="dot" w:pos="9016"/>
            </w:tabs>
            <w:rPr>
              <w:rFonts w:eastAsiaTheme="minorEastAsia"/>
              <w:b w:val="0"/>
              <w:bCs w:val="0"/>
              <w:noProof/>
              <w:sz w:val="24"/>
              <w:szCs w:val="24"/>
              <w:lang w:eastAsia="fi-FI"/>
            </w:rPr>
          </w:pPr>
          <w:hyperlink w:anchor="_Toc230937521" w:history="1">
            <w:r w:rsidRPr="001C1000">
              <w:rPr>
                <w:rStyle w:val="Hyperlinkki"/>
                <w:noProof/>
              </w:rPr>
              <w:t>3.4 Ostopalvelut ja alihankinta</w:t>
            </w:r>
            <w:r>
              <w:rPr>
                <w:noProof/>
                <w:webHidden/>
              </w:rPr>
              <w:tab/>
            </w:r>
            <w:r>
              <w:rPr>
                <w:noProof/>
                <w:webHidden/>
              </w:rPr>
              <w:fldChar w:fldCharType="begin"/>
            </w:r>
            <w:r>
              <w:rPr>
                <w:noProof/>
                <w:webHidden/>
              </w:rPr>
              <w:instrText xml:space="preserve"> PAGEREF _Toc230937521 \h </w:instrText>
            </w:r>
            <w:r>
              <w:rPr>
                <w:noProof/>
                <w:webHidden/>
              </w:rPr>
            </w:r>
            <w:r>
              <w:rPr>
                <w:noProof/>
                <w:webHidden/>
              </w:rPr>
              <w:fldChar w:fldCharType="separate"/>
            </w:r>
            <w:r>
              <w:rPr>
                <w:noProof/>
                <w:webHidden/>
              </w:rPr>
              <w:t>24</w:t>
            </w:r>
            <w:r>
              <w:rPr>
                <w:noProof/>
                <w:webHidden/>
              </w:rPr>
              <w:fldChar w:fldCharType="end"/>
            </w:r>
          </w:hyperlink>
        </w:p>
        <w:p w14:paraId="50B15A1E" w14:textId="6956B807" w:rsidR="006A5B6F" w:rsidRDefault="006A5B6F">
          <w:pPr>
            <w:pStyle w:val="Sisluet2"/>
            <w:tabs>
              <w:tab w:val="right" w:leader="dot" w:pos="9016"/>
            </w:tabs>
            <w:rPr>
              <w:rFonts w:eastAsiaTheme="minorEastAsia"/>
              <w:b w:val="0"/>
              <w:bCs w:val="0"/>
              <w:noProof/>
              <w:sz w:val="24"/>
              <w:szCs w:val="24"/>
              <w:lang w:eastAsia="fi-FI"/>
            </w:rPr>
          </w:pPr>
          <w:hyperlink w:anchor="_Toc230937522" w:history="1">
            <w:r w:rsidRPr="001C1000">
              <w:rPr>
                <w:rStyle w:val="Hyperlinkki"/>
                <w:noProof/>
              </w:rPr>
              <w:t>3.5 Valmius- ja jatkuvuudenhallinta</w:t>
            </w:r>
            <w:r>
              <w:rPr>
                <w:noProof/>
                <w:webHidden/>
              </w:rPr>
              <w:tab/>
            </w:r>
            <w:r>
              <w:rPr>
                <w:noProof/>
                <w:webHidden/>
              </w:rPr>
              <w:fldChar w:fldCharType="begin"/>
            </w:r>
            <w:r>
              <w:rPr>
                <w:noProof/>
                <w:webHidden/>
              </w:rPr>
              <w:instrText xml:space="preserve"> PAGEREF _Toc230937522 \h </w:instrText>
            </w:r>
            <w:r>
              <w:rPr>
                <w:noProof/>
                <w:webHidden/>
              </w:rPr>
            </w:r>
            <w:r>
              <w:rPr>
                <w:noProof/>
                <w:webHidden/>
              </w:rPr>
              <w:fldChar w:fldCharType="separate"/>
            </w:r>
            <w:r>
              <w:rPr>
                <w:noProof/>
                <w:webHidden/>
              </w:rPr>
              <w:t>25</w:t>
            </w:r>
            <w:r>
              <w:rPr>
                <w:noProof/>
                <w:webHidden/>
              </w:rPr>
              <w:fldChar w:fldCharType="end"/>
            </w:r>
          </w:hyperlink>
        </w:p>
        <w:p w14:paraId="3EDB062B" w14:textId="05B87F0F" w:rsidR="006A5B6F" w:rsidRDefault="006A5B6F">
          <w:pPr>
            <w:pStyle w:val="Sisluet2"/>
            <w:tabs>
              <w:tab w:val="right" w:leader="dot" w:pos="9016"/>
            </w:tabs>
            <w:rPr>
              <w:rFonts w:eastAsiaTheme="minorEastAsia"/>
              <w:b w:val="0"/>
              <w:bCs w:val="0"/>
              <w:noProof/>
              <w:sz w:val="24"/>
              <w:szCs w:val="24"/>
              <w:lang w:eastAsia="fi-FI"/>
            </w:rPr>
          </w:pPr>
          <w:hyperlink w:anchor="_Toc230937523" w:history="1">
            <w:r w:rsidRPr="001C1000">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_Toc230937523 \h </w:instrText>
            </w:r>
            <w:r>
              <w:rPr>
                <w:noProof/>
                <w:webHidden/>
              </w:rPr>
            </w:r>
            <w:r>
              <w:rPr>
                <w:noProof/>
                <w:webHidden/>
              </w:rPr>
              <w:fldChar w:fldCharType="separate"/>
            </w:r>
            <w:r>
              <w:rPr>
                <w:noProof/>
                <w:webHidden/>
              </w:rPr>
              <w:t>26</w:t>
            </w:r>
            <w:r>
              <w:rPr>
                <w:noProof/>
                <w:webHidden/>
              </w:rPr>
              <w:fldChar w:fldCharType="end"/>
            </w:r>
          </w:hyperlink>
        </w:p>
        <w:p w14:paraId="73886E38" w14:textId="19BEF294" w:rsidR="006A5B6F" w:rsidRDefault="006A5B6F">
          <w:pPr>
            <w:pStyle w:val="Sisluet2"/>
            <w:tabs>
              <w:tab w:val="right" w:leader="dot" w:pos="9016"/>
            </w:tabs>
            <w:rPr>
              <w:rFonts w:eastAsiaTheme="minorEastAsia"/>
              <w:b w:val="0"/>
              <w:bCs w:val="0"/>
              <w:noProof/>
              <w:sz w:val="24"/>
              <w:szCs w:val="24"/>
              <w:lang w:eastAsia="fi-FI"/>
            </w:rPr>
          </w:pPr>
          <w:hyperlink w:anchor="_Toc230937524" w:history="1">
            <w:r w:rsidRPr="001C1000">
              <w:rPr>
                <w:rStyle w:val="Hyperlinkki"/>
                <w:noProof/>
              </w:rPr>
              <w:t>4.1 Vastuut ja toimeenpano</w:t>
            </w:r>
            <w:r>
              <w:rPr>
                <w:noProof/>
                <w:webHidden/>
              </w:rPr>
              <w:tab/>
            </w:r>
            <w:r>
              <w:rPr>
                <w:noProof/>
                <w:webHidden/>
              </w:rPr>
              <w:fldChar w:fldCharType="begin"/>
            </w:r>
            <w:r>
              <w:rPr>
                <w:noProof/>
                <w:webHidden/>
              </w:rPr>
              <w:instrText xml:space="preserve"> PAGEREF _Toc230937524 \h </w:instrText>
            </w:r>
            <w:r>
              <w:rPr>
                <w:noProof/>
                <w:webHidden/>
              </w:rPr>
            </w:r>
            <w:r>
              <w:rPr>
                <w:noProof/>
                <w:webHidden/>
              </w:rPr>
              <w:fldChar w:fldCharType="separate"/>
            </w:r>
            <w:r>
              <w:rPr>
                <w:noProof/>
                <w:webHidden/>
              </w:rPr>
              <w:t>26</w:t>
            </w:r>
            <w:r>
              <w:rPr>
                <w:noProof/>
                <w:webHidden/>
              </w:rPr>
              <w:fldChar w:fldCharType="end"/>
            </w:r>
          </w:hyperlink>
        </w:p>
        <w:p w14:paraId="53F948F0" w14:textId="623975A2" w:rsidR="006A5B6F" w:rsidRDefault="006A5B6F">
          <w:pPr>
            <w:pStyle w:val="Sisluet2"/>
            <w:tabs>
              <w:tab w:val="right" w:leader="dot" w:pos="9016"/>
            </w:tabs>
            <w:rPr>
              <w:rFonts w:eastAsiaTheme="minorEastAsia"/>
              <w:b w:val="0"/>
              <w:bCs w:val="0"/>
              <w:noProof/>
              <w:sz w:val="24"/>
              <w:szCs w:val="24"/>
              <w:lang w:eastAsia="fi-FI"/>
            </w:rPr>
          </w:pPr>
          <w:hyperlink w:anchor="_Toc230937525" w:history="1">
            <w:r w:rsidRPr="001C1000">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_Toc230937525 \h </w:instrText>
            </w:r>
            <w:r>
              <w:rPr>
                <w:noProof/>
                <w:webHidden/>
              </w:rPr>
            </w:r>
            <w:r>
              <w:rPr>
                <w:noProof/>
                <w:webHidden/>
              </w:rPr>
              <w:fldChar w:fldCharType="separate"/>
            </w:r>
            <w:r>
              <w:rPr>
                <w:noProof/>
                <w:webHidden/>
              </w:rPr>
              <w:t>27</w:t>
            </w:r>
            <w:r>
              <w:rPr>
                <w:noProof/>
                <w:webHidden/>
              </w:rPr>
              <w:fldChar w:fldCharType="end"/>
            </w:r>
          </w:hyperlink>
        </w:p>
        <w:p w14:paraId="652CCE9B" w14:textId="1D6FFCED" w:rsidR="00A84EB1" w:rsidRPr="00471D85" w:rsidRDefault="00071C55">
          <w:r>
            <w:fldChar w:fldCharType="end"/>
          </w:r>
        </w:p>
      </w:sdtContent>
    </w:sdt>
    <w:p w14:paraId="6FEF5D8D" w14:textId="2B8D4214" w:rsidR="004B600C" w:rsidRDefault="00FA005D" w:rsidP="008215CF">
      <w:pPr>
        <w:pStyle w:val="Style2"/>
      </w:pPr>
      <w:bookmarkStart w:id="0" w:name="_Toc230937499"/>
      <w:r>
        <w:lastRenderedPageBreak/>
        <w:t>1</w:t>
      </w:r>
      <w:r w:rsidR="004B600C">
        <w:t xml:space="preserve"> Palveluntuottajaa, palveluyksikköä ja toimintaa koskevat tiedot</w:t>
      </w:r>
      <w:bookmarkEnd w:id="0"/>
      <w:r w:rsidR="004B600C">
        <w:t xml:space="preserve"> </w:t>
      </w:r>
    </w:p>
    <w:p w14:paraId="35B7C089" w14:textId="0A1D4411" w:rsidR="457D1BDE" w:rsidRDefault="457D1BDE" w:rsidP="457D1BDE">
      <w:pPr>
        <w:pStyle w:val="Style4"/>
      </w:pPr>
    </w:p>
    <w:p w14:paraId="5512657F" w14:textId="5D489D2A" w:rsidR="000D4430" w:rsidRDefault="00786C5E" w:rsidP="00786C5E">
      <w:pPr>
        <w:pStyle w:val="Style2"/>
      </w:pPr>
      <w:bookmarkStart w:id="1" w:name="_Toc230937500"/>
      <w:r>
        <w:t xml:space="preserve">1.1 </w:t>
      </w:r>
      <w:r w:rsidR="004B600C">
        <w:t>Palveluntuottajan perustiedot</w:t>
      </w:r>
      <w:bookmarkEnd w:id="1"/>
    </w:p>
    <w:p w14:paraId="24D9EFE4"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6CEA424A" w14:textId="77777777" w:rsidTr="00617B04">
        <w:tc>
          <w:tcPr>
            <w:tcW w:w="2830" w:type="dxa"/>
          </w:tcPr>
          <w:p w14:paraId="2B349FD1" w14:textId="299656F3" w:rsidR="00BD257C" w:rsidRPr="00070B9E" w:rsidRDefault="00BD257C" w:rsidP="00294730">
            <w:pPr>
              <w:pStyle w:val="Style4"/>
              <w:rPr>
                <w:b/>
                <w:bCs/>
              </w:rPr>
            </w:pPr>
            <w:r w:rsidRPr="00070B9E">
              <w:rPr>
                <w:b/>
                <w:bCs/>
              </w:rPr>
              <w:t>Palveluntuottaja</w:t>
            </w:r>
          </w:p>
        </w:tc>
        <w:tc>
          <w:tcPr>
            <w:tcW w:w="6186" w:type="dxa"/>
          </w:tcPr>
          <w:p w14:paraId="1CE3DEE2" w14:textId="0C5773EC" w:rsidR="00BD257C" w:rsidRDefault="00BD257C" w:rsidP="00294730">
            <w:pPr>
              <w:pStyle w:val="Style4"/>
            </w:pPr>
            <w:r>
              <w:t>Tukena Oy</w:t>
            </w:r>
          </w:p>
        </w:tc>
      </w:tr>
      <w:tr w:rsidR="00BD257C" w14:paraId="08CB9E70" w14:textId="77777777" w:rsidTr="00617B04">
        <w:tc>
          <w:tcPr>
            <w:tcW w:w="2830" w:type="dxa"/>
          </w:tcPr>
          <w:p w14:paraId="71FE07F1" w14:textId="19AADE93" w:rsidR="00BD257C" w:rsidRPr="00070B9E" w:rsidRDefault="00BD257C" w:rsidP="00294730">
            <w:pPr>
              <w:pStyle w:val="Style4"/>
              <w:rPr>
                <w:b/>
                <w:bCs/>
              </w:rPr>
            </w:pPr>
            <w:r w:rsidRPr="00070B9E">
              <w:rPr>
                <w:b/>
                <w:bCs/>
              </w:rPr>
              <w:t>Y-tunnus</w:t>
            </w:r>
          </w:p>
        </w:tc>
        <w:tc>
          <w:tcPr>
            <w:tcW w:w="6186" w:type="dxa"/>
          </w:tcPr>
          <w:p w14:paraId="39839A84" w14:textId="556123AA" w:rsidR="00BD257C" w:rsidRDefault="00BD257C" w:rsidP="00294730">
            <w:pPr>
              <w:pStyle w:val="Style4"/>
            </w:pPr>
            <w:r w:rsidRPr="007832D9">
              <w:t>2008528–3</w:t>
            </w:r>
          </w:p>
        </w:tc>
      </w:tr>
      <w:tr w:rsidR="00BD257C" w14:paraId="3643335C" w14:textId="77777777" w:rsidTr="00070B9E">
        <w:trPr>
          <w:trHeight w:val="70"/>
        </w:trPr>
        <w:tc>
          <w:tcPr>
            <w:tcW w:w="2830" w:type="dxa"/>
          </w:tcPr>
          <w:p w14:paraId="0689D20F" w14:textId="49BA68FE" w:rsidR="00BD257C" w:rsidRPr="00070B9E" w:rsidRDefault="00BD257C" w:rsidP="00294730">
            <w:pPr>
              <w:pStyle w:val="Style4"/>
              <w:rPr>
                <w:b/>
                <w:bCs/>
              </w:rPr>
            </w:pPr>
            <w:r w:rsidRPr="00070B9E">
              <w:rPr>
                <w:b/>
                <w:bCs/>
              </w:rPr>
              <w:t>Osoite</w:t>
            </w:r>
          </w:p>
        </w:tc>
        <w:tc>
          <w:tcPr>
            <w:tcW w:w="6186" w:type="dxa"/>
          </w:tcPr>
          <w:p w14:paraId="704C32BB" w14:textId="026EA13A" w:rsidR="00BD257C" w:rsidRDefault="00BD257C" w:rsidP="00294730">
            <w:pPr>
              <w:pStyle w:val="Style4"/>
            </w:pPr>
            <w:r>
              <w:t>Pinninkatu 51, 33100 Tampere</w:t>
            </w:r>
          </w:p>
        </w:tc>
      </w:tr>
      <w:tr w:rsidR="00BD257C" w14:paraId="1E4FD0C9" w14:textId="77777777" w:rsidTr="00617B04">
        <w:tc>
          <w:tcPr>
            <w:tcW w:w="2830" w:type="dxa"/>
          </w:tcPr>
          <w:p w14:paraId="4B161AFA" w14:textId="1D940AD4" w:rsidR="00BD257C" w:rsidRPr="00070B9E" w:rsidRDefault="00BD257C" w:rsidP="00294730">
            <w:pPr>
              <w:pStyle w:val="Style4"/>
              <w:rPr>
                <w:b/>
                <w:bCs/>
              </w:rPr>
            </w:pPr>
            <w:r w:rsidRPr="00070B9E">
              <w:rPr>
                <w:b/>
                <w:bCs/>
              </w:rPr>
              <w:t>Puhelin</w:t>
            </w:r>
          </w:p>
        </w:tc>
        <w:tc>
          <w:tcPr>
            <w:tcW w:w="6186" w:type="dxa"/>
          </w:tcPr>
          <w:p w14:paraId="2A15B865" w14:textId="124DD487" w:rsidR="00BD257C" w:rsidRDefault="00BD257C" w:rsidP="00294730">
            <w:pPr>
              <w:pStyle w:val="Style4"/>
            </w:pPr>
            <w:r w:rsidRPr="00032F77">
              <w:t>040 0913 500 (vaihde)</w:t>
            </w:r>
          </w:p>
        </w:tc>
      </w:tr>
    </w:tbl>
    <w:p w14:paraId="1EFA0C56" w14:textId="77777777" w:rsidR="00BD257C" w:rsidRDefault="00BD257C" w:rsidP="00294730">
      <w:pPr>
        <w:pStyle w:val="Style4"/>
      </w:pPr>
    </w:p>
    <w:p w14:paraId="1934E5E3" w14:textId="77777777" w:rsidR="004E309D" w:rsidRPr="00032F77" w:rsidRDefault="004E309D" w:rsidP="00294730">
      <w:pPr>
        <w:pStyle w:val="Style4"/>
      </w:pPr>
    </w:p>
    <w:p w14:paraId="61E50A88" w14:textId="3370605C" w:rsidR="00294730" w:rsidRPr="00786C5E" w:rsidRDefault="00786C5E" w:rsidP="00786C5E">
      <w:pPr>
        <w:pStyle w:val="Style2"/>
      </w:pPr>
      <w:bookmarkStart w:id="2" w:name="_Toc230937501"/>
      <w:r>
        <w:t xml:space="preserve">1.2 </w:t>
      </w:r>
      <w:r w:rsidR="00665390" w:rsidRPr="00786C5E">
        <w:t>Palveluyksikön perustiedot</w:t>
      </w:r>
      <w:bookmarkEnd w:id="2"/>
    </w:p>
    <w:p w14:paraId="1BEF429B"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05A8044B" w14:textId="77777777" w:rsidTr="001E4B8B">
        <w:tc>
          <w:tcPr>
            <w:tcW w:w="2830" w:type="dxa"/>
          </w:tcPr>
          <w:p w14:paraId="73A218BF" w14:textId="736FC75F" w:rsidR="000D5E90" w:rsidRPr="00070B9E" w:rsidRDefault="000D5E90" w:rsidP="00CD60AB">
            <w:pPr>
              <w:pStyle w:val="Style4"/>
              <w:rPr>
                <w:b/>
                <w:bCs/>
              </w:rPr>
            </w:pPr>
            <w:r w:rsidRPr="00070B9E">
              <w:rPr>
                <w:b/>
                <w:bCs/>
              </w:rPr>
              <w:t>Palveluyksikön nimi</w:t>
            </w:r>
          </w:p>
        </w:tc>
        <w:tc>
          <w:tcPr>
            <w:tcW w:w="6186" w:type="dxa"/>
          </w:tcPr>
          <w:p w14:paraId="2C9C5CFC" w14:textId="20A4B8FC" w:rsidR="000D5E90" w:rsidRDefault="004F4AEE" w:rsidP="00CD60AB">
            <w:pPr>
              <w:pStyle w:val="Style4"/>
            </w:pPr>
            <w:r>
              <w:t xml:space="preserve">Tukena Oy, </w:t>
            </w:r>
            <w:proofErr w:type="spellStart"/>
            <w:r>
              <w:t>Lamminranta</w:t>
            </w:r>
            <w:proofErr w:type="spellEnd"/>
          </w:p>
        </w:tc>
      </w:tr>
      <w:tr w:rsidR="000D5E90" w14:paraId="3A1E74BF" w14:textId="77777777" w:rsidTr="001E4B8B">
        <w:tc>
          <w:tcPr>
            <w:tcW w:w="2830" w:type="dxa"/>
          </w:tcPr>
          <w:p w14:paraId="19B9756F" w14:textId="7C89787B" w:rsidR="000D5E90" w:rsidRPr="00070B9E" w:rsidRDefault="000D5E90" w:rsidP="00CD60AB">
            <w:pPr>
              <w:pStyle w:val="Style4"/>
              <w:rPr>
                <w:b/>
                <w:bCs/>
              </w:rPr>
            </w:pPr>
            <w:r w:rsidRPr="00070B9E">
              <w:rPr>
                <w:b/>
                <w:bCs/>
              </w:rPr>
              <w:t>Osoite</w:t>
            </w:r>
          </w:p>
        </w:tc>
        <w:tc>
          <w:tcPr>
            <w:tcW w:w="6186" w:type="dxa"/>
          </w:tcPr>
          <w:p w14:paraId="61DA4AE6" w14:textId="77777777" w:rsidR="000D5E90" w:rsidRDefault="004F4AEE" w:rsidP="00CD60AB">
            <w:pPr>
              <w:pStyle w:val="Style4"/>
            </w:pPr>
            <w:r>
              <w:t>Kujalankatu 1</w:t>
            </w:r>
          </w:p>
          <w:p w14:paraId="7ADAE209" w14:textId="32BE189B" w:rsidR="00874DD4" w:rsidRDefault="00874DD4" w:rsidP="00CD60AB">
            <w:pPr>
              <w:pStyle w:val="Style4"/>
            </w:pPr>
            <w:r>
              <w:t>30100 Forssa</w:t>
            </w:r>
          </w:p>
        </w:tc>
      </w:tr>
      <w:tr w:rsidR="000D5E90" w14:paraId="53C85869" w14:textId="77777777" w:rsidTr="001E4B8B">
        <w:tc>
          <w:tcPr>
            <w:tcW w:w="2830" w:type="dxa"/>
          </w:tcPr>
          <w:p w14:paraId="3D71986E" w14:textId="33C22DB5" w:rsidR="000D5E90" w:rsidRPr="00070B9E" w:rsidRDefault="000D5E90" w:rsidP="00CD60AB">
            <w:pPr>
              <w:pStyle w:val="Style4"/>
              <w:rPr>
                <w:b/>
                <w:bCs/>
              </w:rPr>
            </w:pPr>
            <w:r w:rsidRPr="00070B9E">
              <w:rPr>
                <w:b/>
                <w:bCs/>
              </w:rPr>
              <w:t>Palveluyksikön vastuuhenkilö</w:t>
            </w:r>
          </w:p>
        </w:tc>
        <w:tc>
          <w:tcPr>
            <w:tcW w:w="6186" w:type="dxa"/>
          </w:tcPr>
          <w:p w14:paraId="49F19405" w14:textId="496BA738" w:rsidR="000D5E90" w:rsidRDefault="00874DD4" w:rsidP="00CD60AB">
            <w:pPr>
              <w:pStyle w:val="Style4"/>
            </w:pPr>
            <w:r>
              <w:t>Satu Heikkilä</w:t>
            </w:r>
          </w:p>
        </w:tc>
      </w:tr>
      <w:tr w:rsidR="000D5E90" w14:paraId="2CDC61B0" w14:textId="77777777" w:rsidTr="001E4B8B">
        <w:tc>
          <w:tcPr>
            <w:tcW w:w="2830" w:type="dxa"/>
          </w:tcPr>
          <w:p w14:paraId="47F490C1" w14:textId="51C2DB15" w:rsidR="000D5E90" w:rsidRPr="00070B9E" w:rsidRDefault="001E4B8B" w:rsidP="00CD60AB">
            <w:pPr>
              <w:pStyle w:val="Style4"/>
              <w:rPr>
                <w:b/>
                <w:bCs/>
              </w:rPr>
            </w:pPr>
            <w:r w:rsidRPr="00070B9E">
              <w:rPr>
                <w:b/>
                <w:bCs/>
              </w:rPr>
              <w:t>Vastuuhenkilön puhelin</w:t>
            </w:r>
          </w:p>
        </w:tc>
        <w:tc>
          <w:tcPr>
            <w:tcW w:w="6186" w:type="dxa"/>
          </w:tcPr>
          <w:p w14:paraId="0C622970" w14:textId="46F8ECC3" w:rsidR="000D5E90" w:rsidRDefault="00874DD4" w:rsidP="00CD60AB">
            <w:pPr>
              <w:pStyle w:val="Style4"/>
            </w:pPr>
            <w:r>
              <w:t>040 6616 691</w:t>
            </w:r>
          </w:p>
        </w:tc>
      </w:tr>
      <w:tr w:rsidR="000D5E90" w14:paraId="071822D8" w14:textId="77777777" w:rsidTr="001E4B8B">
        <w:tc>
          <w:tcPr>
            <w:tcW w:w="2830" w:type="dxa"/>
          </w:tcPr>
          <w:p w14:paraId="1D9C7907" w14:textId="7ACCBEA0" w:rsidR="000D5E90" w:rsidRPr="00070B9E" w:rsidRDefault="001E4B8B" w:rsidP="00CD60AB">
            <w:pPr>
              <w:pStyle w:val="Style4"/>
              <w:rPr>
                <w:b/>
                <w:bCs/>
              </w:rPr>
            </w:pPr>
            <w:r w:rsidRPr="00070B9E">
              <w:rPr>
                <w:b/>
                <w:bCs/>
              </w:rPr>
              <w:t>Vastuuhenkilön sähköposti</w:t>
            </w:r>
          </w:p>
        </w:tc>
        <w:tc>
          <w:tcPr>
            <w:tcW w:w="6186" w:type="dxa"/>
          </w:tcPr>
          <w:p w14:paraId="16DBBE16" w14:textId="6DBF6891" w:rsidR="000D5E90" w:rsidRDefault="00874DD4" w:rsidP="00CD60AB">
            <w:pPr>
              <w:pStyle w:val="Style4"/>
            </w:pPr>
            <w:r>
              <w:t>satu.heikkila@tukena.fi</w:t>
            </w:r>
          </w:p>
        </w:tc>
      </w:tr>
    </w:tbl>
    <w:p w14:paraId="1E043EA0" w14:textId="77777777" w:rsidR="00BD257C" w:rsidRDefault="00BD257C" w:rsidP="00CD60AB">
      <w:pPr>
        <w:pStyle w:val="Style4"/>
      </w:pPr>
    </w:p>
    <w:p w14:paraId="1F847E77" w14:textId="5DAFCC71" w:rsidR="004E309D" w:rsidRDefault="00D16500" w:rsidP="00491FAD">
      <w:pPr>
        <w:pStyle w:val="Style2"/>
      </w:pPr>
      <w:bookmarkStart w:id="3" w:name="_Toc230937502"/>
      <w:r>
        <w:t>1.3. Palveluyksikön ostopalvelut</w:t>
      </w:r>
      <w:bookmarkEnd w:id="3"/>
    </w:p>
    <w:p w14:paraId="12504079"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5228D7EE" w14:textId="77777777" w:rsidTr="00AC462A">
        <w:tc>
          <w:tcPr>
            <w:tcW w:w="2830" w:type="dxa"/>
          </w:tcPr>
          <w:p w14:paraId="574B709C" w14:textId="54E345A0" w:rsidR="00D16500" w:rsidRPr="00AC462A" w:rsidRDefault="00D16500" w:rsidP="00D16500">
            <w:pPr>
              <w:pStyle w:val="Style4"/>
              <w:rPr>
                <w:b/>
                <w:bCs/>
              </w:rPr>
            </w:pPr>
            <w:r w:rsidRPr="00AC462A">
              <w:rPr>
                <w:b/>
                <w:bCs/>
              </w:rPr>
              <w:t>Ostettu palvelu</w:t>
            </w:r>
          </w:p>
        </w:tc>
        <w:tc>
          <w:tcPr>
            <w:tcW w:w="2977" w:type="dxa"/>
          </w:tcPr>
          <w:p w14:paraId="042BE9B1" w14:textId="30A2536A" w:rsidR="00D16500" w:rsidRPr="00AC462A" w:rsidRDefault="00D16500" w:rsidP="00D16500">
            <w:pPr>
              <w:pStyle w:val="Style4"/>
              <w:rPr>
                <w:b/>
                <w:bCs/>
              </w:rPr>
            </w:pPr>
            <w:r w:rsidRPr="00AC462A">
              <w:rPr>
                <w:b/>
                <w:bCs/>
              </w:rPr>
              <w:t>Palveluntuottaja</w:t>
            </w:r>
          </w:p>
        </w:tc>
        <w:tc>
          <w:tcPr>
            <w:tcW w:w="3209" w:type="dxa"/>
          </w:tcPr>
          <w:p w14:paraId="23B0D6B0" w14:textId="33D6A3E3" w:rsidR="00D16500" w:rsidRPr="00AC462A" w:rsidRDefault="00AC462A" w:rsidP="00D16500">
            <w:pPr>
              <w:pStyle w:val="Style4"/>
              <w:rPr>
                <w:b/>
                <w:bCs/>
              </w:rPr>
            </w:pPr>
            <w:r w:rsidRPr="00AC462A">
              <w:rPr>
                <w:b/>
                <w:bCs/>
              </w:rPr>
              <w:t>Ostopalvelun valvonnasta vastaava</w:t>
            </w:r>
          </w:p>
        </w:tc>
      </w:tr>
      <w:tr w:rsidR="00D16500" w14:paraId="32D21D57" w14:textId="77777777" w:rsidTr="00AC462A">
        <w:tc>
          <w:tcPr>
            <w:tcW w:w="2830" w:type="dxa"/>
          </w:tcPr>
          <w:p w14:paraId="03F0B5EF" w14:textId="28E2C25C" w:rsidR="00D16500" w:rsidRDefault="00821065" w:rsidP="00D16500">
            <w:pPr>
              <w:pStyle w:val="Style4"/>
            </w:pPr>
            <w:r>
              <w:t>Kiinteistöhuolto</w:t>
            </w:r>
          </w:p>
        </w:tc>
        <w:tc>
          <w:tcPr>
            <w:tcW w:w="2977" w:type="dxa"/>
          </w:tcPr>
          <w:p w14:paraId="44803797" w14:textId="6DE452BD" w:rsidR="00D16500" w:rsidRDefault="00821065" w:rsidP="00D16500">
            <w:pPr>
              <w:pStyle w:val="Style4"/>
            </w:pPr>
            <w:proofErr w:type="spellStart"/>
            <w:r>
              <w:t>Envor</w:t>
            </w:r>
            <w:proofErr w:type="spellEnd"/>
            <w:r>
              <w:t xml:space="preserve"> Oy</w:t>
            </w:r>
          </w:p>
        </w:tc>
        <w:tc>
          <w:tcPr>
            <w:tcW w:w="3209" w:type="dxa"/>
          </w:tcPr>
          <w:p w14:paraId="05E16451" w14:textId="3CBA35E0" w:rsidR="00D16500" w:rsidRDefault="00821065" w:rsidP="00D16500">
            <w:pPr>
              <w:pStyle w:val="Style4"/>
            </w:pPr>
            <w:r>
              <w:t>Yksikön johtaja</w:t>
            </w:r>
          </w:p>
        </w:tc>
      </w:tr>
      <w:tr w:rsidR="00D16500" w14:paraId="75D40092" w14:textId="77777777" w:rsidTr="00AC462A">
        <w:tc>
          <w:tcPr>
            <w:tcW w:w="2830" w:type="dxa"/>
          </w:tcPr>
          <w:p w14:paraId="41BC68FF" w14:textId="21F384AD" w:rsidR="00D16500" w:rsidRDefault="00821065" w:rsidP="00D16500">
            <w:pPr>
              <w:pStyle w:val="Style4"/>
            </w:pPr>
            <w:r>
              <w:t>Siivous</w:t>
            </w:r>
          </w:p>
        </w:tc>
        <w:tc>
          <w:tcPr>
            <w:tcW w:w="2977" w:type="dxa"/>
          </w:tcPr>
          <w:p w14:paraId="7414E908" w14:textId="7207525A" w:rsidR="00D16500" w:rsidRDefault="00821065" w:rsidP="00D16500">
            <w:pPr>
              <w:pStyle w:val="Style4"/>
            </w:pPr>
            <w:r>
              <w:t>ISS</w:t>
            </w:r>
          </w:p>
        </w:tc>
        <w:tc>
          <w:tcPr>
            <w:tcW w:w="3209" w:type="dxa"/>
          </w:tcPr>
          <w:p w14:paraId="613CD569" w14:textId="448216F8" w:rsidR="00D16500" w:rsidRDefault="00821065" w:rsidP="00D16500">
            <w:pPr>
              <w:pStyle w:val="Style4"/>
            </w:pPr>
            <w:r>
              <w:t>Yksikön johtaja</w:t>
            </w:r>
          </w:p>
        </w:tc>
      </w:tr>
      <w:tr w:rsidR="00821065" w14:paraId="24FF493A" w14:textId="77777777" w:rsidTr="00AC462A">
        <w:tc>
          <w:tcPr>
            <w:tcW w:w="2830" w:type="dxa"/>
          </w:tcPr>
          <w:p w14:paraId="477513E7" w14:textId="051B2B3D" w:rsidR="00821065" w:rsidRDefault="00821065" w:rsidP="00D16500">
            <w:pPr>
              <w:pStyle w:val="Style4"/>
            </w:pPr>
            <w:r>
              <w:t>Pääateriat</w:t>
            </w:r>
          </w:p>
        </w:tc>
        <w:tc>
          <w:tcPr>
            <w:tcW w:w="2977" w:type="dxa"/>
          </w:tcPr>
          <w:p w14:paraId="71896C8B" w14:textId="444192CC" w:rsidR="00821065" w:rsidRDefault="00821065" w:rsidP="00D16500">
            <w:pPr>
              <w:pStyle w:val="Style4"/>
            </w:pPr>
            <w:r>
              <w:t>Loimu</w:t>
            </w:r>
          </w:p>
        </w:tc>
        <w:tc>
          <w:tcPr>
            <w:tcW w:w="3209" w:type="dxa"/>
          </w:tcPr>
          <w:p w14:paraId="4015F25A" w14:textId="22A965FE" w:rsidR="00821065" w:rsidRDefault="00821065" w:rsidP="00D16500">
            <w:pPr>
              <w:pStyle w:val="Style4"/>
            </w:pPr>
            <w:r>
              <w:t>Yksikön johtaja</w:t>
            </w:r>
          </w:p>
        </w:tc>
      </w:tr>
      <w:tr w:rsidR="00821065" w14:paraId="6705F23E" w14:textId="77777777" w:rsidTr="00AC462A">
        <w:tc>
          <w:tcPr>
            <w:tcW w:w="2830" w:type="dxa"/>
          </w:tcPr>
          <w:p w14:paraId="36339438" w14:textId="55744D19" w:rsidR="00821065" w:rsidRDefault="00821065" w:rsidP="00D16500">
            <w:pPr>
              <w:pStyle w:val="Style4"/>
            </w:pPr>
            <w:r>
              <w:t>Vartiointi- ja hälytyspalvelut</w:t>
            </w:r>
          </w:p>
        </w:tc>
        <w:tc>
          <w:tcPr>
            <w:tcW w:w="2977" w:type="dxa"/>
          </w:tcPr>
          <w:p w14:paraId="73CA0ADF" w14:textId="3563D73B" w:rsidR="00821065" w:rsidRDefault="00821065" w:rsidP="00D16500">
            <w:pPr>
              <w:pStyle w:val="Style4"/>
            </w:pPr>
            <w:r>
              <w:t>Securitas</w:t>
            </w:r>
          </w:p>
        </w:tc>
        <w:tc>
          <w:tcPr>
            <w:tcW w:w="3209" w:type="dxa"/>
          </w:tcPr>
          <w:p w14:paraId="291007BF" w14:textId="5244C1A2" w:rsidR="00821065" w:rsidRDefault="00821065" w:rsidP="00D16500">
            <w:pPr>
              <w:pStyle w:val="Style4"/>
            </w:pPr>
            <w:r>
              <w:t>Yksikön johtaja</w:t>
            </w:r>
          </w:p>
        </w:tc>
      </w:tr>
      <w:tr w:rsidR="00821065" w14:paraId="40781DEC" w14:textId="77777777" w:rsidTr="00AC462A">
        <w:tc>
          <w:tcPr>
            <w:tcW w:w="2830" w:type="dxa"/>
          </w:tcPr>
          <w:p w14:paraId="580AB141" w14:textId="5024C7A6" w:rsidR="00821065" w:rsidRDefault="00821065" w:rsidP="00D16500">
            <w:pPr>
              <w:pStyle w:val="Style4"/>
            </w:pPr>
            <w:r>
              <w:t>Työterveyshuolto</w:t>
            </w:r>
          </w:p>
        </w:tc>
        <w:tc>
          <w:tcPr>
            <w:tcW w:w="2977" w:type="dxa"/>
          </w:tcPr>
          <w:p w14:paraId="2D3EE31B" w14:textId="681A995C" w:rsidR="00821065" w:rsidRDefault="00821065" w:rsidP="00D16500">
            <w:pPr>
              <w:pStyle w:val="Style4"/>
            </w:pPr>
            <w:r>
              <w:t>Mehiläinen Oy</w:t>
            </w:r>
          </w:p>
        </w:tc>
        <w:tc>
          <w:tcPr>
            <w:tcW w:w="3209" w:type="dxa"/>
          </w:tcPr>
          <w:p w14:paraId="609B4A23" w14:textId="5F7A40F3" w:rsidR="00821065" w:rsidRDefault="00821065" w:rsidP="00D16500">
            <w:pPr>
              <w:pStyle w:val="Style4"/>
            </w:pPr>
            <w:r>
              <w:t>Yksikön johtaja</w:t>
            </w:r>
          </w:p>
        </w:tc>
      </w:tr>
      <w:tr w:rsidR="00821065" w14:paraId="310A4E9F" w14:textId="77777777" w:rsidTr="00AC462A">
        <w:tc>
          <w:tcPr>
            <w:tcW w:w="2830" w:type="dxa"/>
          </w:tcPr>
          <w:p w14:paraId="05672F7F" w14:textId="5C1E1BB4" w:rsidR="00821065" w:rsidRDefault="00821065" w:rsidP="00D16500">
            <w:pPr>
              <w:pStyle w:val="Style4"/>
            </w:pPr>
            <w:r>
              <w:lastRenderedPageBreak/>
              <w:t>Jätehuolto</w:t>
            </w:r>
          </w:p>
        </w:tc>
        <w:tc>
          <w:tcPr>
            <w:tcW w:w="2977" w:type="dxa"/>
          </w:tcPr>
          <w:p w14:paraId="7DDEF0D4" w14:textId="77777777" w:rsidR="00821065" w:rsidRDefault="00821065" w:rsidP="00D16500">
            <w:pPr>
              <w:pStyle w:val="Style4"/>
            </w:pPr>
            <w:r>
              <w:t>L&amp;T; jätehuolto</w:t>
            </w:r>
          </w:p>
          <w:p w14:paraId="6295BD27" w14:textId="5D30B5EF" w:rsidR="00821065" w:rsidRDefault="00821065" w:rsidP="00D16500">
            <w:pPr>
              <w:pStyle w:val="Style4"/>
            </w:pPr>
            <w:r>
              <w:t>Loimi-Hämeen jätehuolto; biojäte ja tietoturvakeräys</w:t>
            </w:r>
          </w:p>
        </w:tc>
        <w:tc>
          <w:tcPr>
            <w:tcW w:w="3209" w:type="dxa"/>
          </w:tcPr>
          <w:p w14:paraId="25866CD8" w14:textId="73385D77" w:rsidR="00821065" w:rsidRDefault="00821065" w:rsidP="00D16500">
            <w:pPr>
              <w:pStyle w:val="Style4"/>
            </w:pPr>
            <w:r>
              <w:t>Yksikön johtaja</w:t>
            </w:r>
          </w:p>
        </w:tc>
      </w:tr>
      <w:tr w:rsidR="00821065" w14:paraId="220109CB" w14:textId="77777777" w:rsidTr="00AC462A">
        <w:tc>
          <w:tcPr>
            <w:tcW w:w="2830" w:type="dxa"/>
          </w:tcPr>
          <w:p w14:paraId="2A9FBA41" w14:textId="7F091D60" w:rsidR="00821065" w:rsidRDefault="00821065" w:rsidP="00D16500">
            <w:pPr>
              <w:pStyle w:val="Style4"/>
            </w:pPr>
            <w:r>
              <w:t>Lääkäripalvelut (lääkehoito)</w:t>
            </w:r>
          </w:p>
        </w:tc>
        <w:tc>
          <w:tcPr>
            <w:tcW w:w="2977" w:type="dxa"/>
          </w:tcPr>
          <w:p w14:paraId="4CB91DEA" w14:textId="4A06667A" w:rsidR="00821065" w:rsidRDefault="00821065" w:rsidP="00D16500">
            <w:pPr>
              <w:pStyle w:val="Style4"/>
            </w:pPr>
            <w:r>
              <w:t>Esti Laaksonen</w:t>
            </w:r>
          </w:p>
        </w:tc>
        <w:tc>
          <w:tcPr>
            <w:tcW w:w="3209" w:type="dxa"/>
          </w:tcPr>
          <w:p w14:paraId="74BD6CBA" w14:textId="72962538" w:rsidR="00821065" w:rsidRDefault="00821065" w:rsidP="00D16500">
            <w:pPr>
              <w:pStyle w:val="Style4"/>
            </w:pPr>
            <w:r>
              <w:t>Yksikön johtaja</w:t>
            </w:r>
          </w:p>
        </w:tc>
      </w:tr>
    </w:tbl>
    <w:p w14:paraId="70AC7858" w14:textId="77777777" w:rsidR="00D16500" w:rsidRPr="00D16500" w:rsidRDefault="00D16500" w:rsidP="00D16500">
      <w:pPr>
        <w:pStyle w:val="Style4"/>
      </w:pPr>
    </w:p>
    <w:p w14:paraId="4CE4CC9A" w14:textId="6B3F1D54" w:rsidR="004B600C" w:rsidRPr="00786C5E" w:rsidRDefault="00786C5E" w:rsidP="00786C5E">
      <w:pPr>
        <w:pStyle w:val="Style2"/>
      </w:pPr>
      <w:bookmarkStart w:id="4" w:name="_Toc230937503"/>
      <w:r>
        <w:t>1.</w:t>
      </w:r>
      <w:r w:rsidR="00AC462A">
        <w:t>4</w:t>
      </w:r>
      <w:r>
        <w:t xml:space="preserve"> </w:t>
      </w:r>
      <w:r w:rsidR="00294730" w:rsidRPr="00786C5E">
        <w:t>Palvelut, toiminta-ajatus ja toimintaperiaatteet</w:t>
      </w:r>
      <w:bookmarkEnd w:id="4"/>
      <w:r w:rsidR="004B600C" w:rsidRPr="00786C5E">
        <w:t xml:space="preserve"> </w:t>
      </w:r>
    </w:p>
    <w:p w14:paraId="6F991213" w14:textId="77777777" w:rsidR="00765D5E" w:rsidRDefault="00765D5E" w:rsidP="003156D9">
      <w:pPr>
        <w:pStyle w:val="Style4"/>
      </w:pPr>
    </w:p>
    <w:p w14:paraId="131B657F" w14:textId="06EA5336" w:rsidR="00EE132B" w:rsidRDefault="00EE132B" w:rsidP="000D1B7C">
      <w:pPr>
        <w:pStyle w:val="Style5"/>
      </w:pPr>
      <w:r w:rsidRPr="00EE132B">
        <w:t>Palvelut</w:t>
      </w:r>
    </w:p>
    <w:p w14:paraId="6BF3A576"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1284173D" w14:textId="77777777" w:rsidTr="000E2C7A">
        <w:tc>
          <w:tcPr>
            <w:tcW w:w="4531" w:type="dxa"/>
          </w:tcPr>
          <w:p w14:paraId="0ABF9CB0" w14:textId="6C414608" w:rsidR="00341779" w:rsidRDefault="009226FF" w:rsidP="00466682">
            <w:pPr>
              <w:pStyle w:val="Style4"/>
              <w:rPr>
                <w:b/>
                <w:bCs/>
              </w:rPr>
            </w:pPr>
            <w:r>
              <w:rPr>
                <w:b/>
                <w:bCs/>
              </w:rPr>
              <w:t>Palveluyksikön ja omavalvontasuunnitelman kattamat palvelut</w:t>
            </w:r>
          </w:p>
        </w:tc>
        <w:tc>
          <w:tcPr>
            <w:tcW w:w="4485" w:type="dxa"/>
          </w:tcPr>
          <w:p w14:paraId="73EAD1EB" w14:textId="254E6047" w:rsidR="00341779" w:rsidRPr="00821065" w:rsidRDefault="00821065" w:rsidP="00466682">
            <w:pPr>
              <w:pStyle w:val="Style4"/>
            </w:pPr>
            <w:r>
              <w:t>Sosiaalipalvelut; ympärivuorokautinen asumispalvelu</w:t>
            </w:r>
          </w:p>
        </w:tc>
      </w:tr>
    </w:tbl>
    <w:p w14:paraId="23F5A69B" w14:textId="77777777" w:rsidR="006A66F5" w:rsidRDefault="006A66F5" w:rsidP="003664F4">
      <w:pPr>
        <w:pStyle w:val="Style4"/>
        <w:ind w:left="720"/>
      </w:pPr>
    </w:p>
    <w:p w14:paraId="1E503839" w14:textId="77777777" w:rsidR="003664F4" w:rsidRDefault="003664F4" w:rsidP="006F7198">
      <w:pPr>
        <w:pStyle w:val="Style4"/>
        <w:rPr>
          <w:b/>
          <w:bCs/>
        </w:rPr>
      </w:pPr>
    </w:p>
    <w:p w14:paraId="127CF9BB" w14:textId="3E8F6631" w:rsidR="00EB4C45" w:rsidRPr="00EB4C45" w:rsidRDefault="00EB4C45" w:rsidP="000D1B7C">
      <w:pPr>
        <w:pStyle w:val="Style5"/>
      </w:pPr>
      <w:r w:rsidRPr="00EB4C45">
        <w:t>Toiminta-ajatus ja toimintaperiaatteet</w:t>
      </w:r>
    </w:p>
    <w:p w14:paraId="3582F4C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734243D0" w14:textId="77777777" w:rsidTr="000E2C7A">
        <w:tc>
          <w:tcPr>
            <w:tcW w:w="4531" w:type="dxa"/>
          </w:tcPr>
          <w:p w14:paraId="2E7C25EF" w14:textId="33D699BB" w:rsidR="00A2421D" w:rsidRPr="00A77FF3" w:rsidRDefault="00A2421D" w:rsidP="006F7198">
            <w:pPr>
              <w:pStyle w:val="Style4"/>
              <w:rPr>
                <w:b/>
                <w:bCs/>
              </w:rPr>
            </w:pPr>
            <w:r w:rsidRPr="00A77FF3">
              <w:rPr>
                <w:b/>
                <w:bCs/>
              </w:rPr>
              <w:t>Asiakasryhmät, joille palvelua tuotetaan</w:t>
            </w:r>
          </w:p>
        </w:tc>
        <w:tc>
          <w:tcPr>
            <w:tcW w:w="4485" w:type="dxa"/>
          </w:tcPr>
          <w:p w14:paraId="4C9770EE" w14:textId="77777777" w:rsidR="00E13E34" w:rsidRDefault="00821065" w:rsidP="006F7198">
            <w:pPr>
              <w:pStyle w:val="Style4"/>
            </w:pPr>
            <w:r>
              <w:t>Kehitysvammaiset tai erityitä tukea tarvitsevat henkilöt</w:t>
            </w:r>
          </w:p>
          <w:p w14:paraId="6BC803AF" w14:textId="78B5B097" w:rsidR="00821065" w:rsidRDefault="00821065" w:rsidP="006F7198">
            <w:pPr>
              <w:pStyle w:val="Style4"/>
            </w:pPr>
          </w:p>
        </w:tc>
      </w:tr>
      <w:tr w:rsidR="00A2421D" w14:paraId="6F96C80F" w14:textId="77777777" w:rsidTr="000E2C7A">
        <w:tc>
          <w:tcPr>
            <w:tcW w:w="4531" w:type="dxa"/>
          </w:tcPr>
          <w:p w14:paraId="50306A7D" w14:textId="055A2391" w:rsidR="00A2421D" w:rsidRPr="00A77FF3" w:rsidRDefault="00A2421D" w:rsidP="006F7198">
            <w:pPr>
              <w:pStyle w:val="Style4"/>
              <w:rPr>
                <w:b/>
                <w:bCs/>
              </w:rPr>
            </w:pPr>
            <w:r w:rsidRPr="00A77FF3">
              <w:rPr>
                <w:b/>
                <w:bCs/>
              </w:rPr>
              <w:t>Paikkamäärä</w:t>
            </w:r>
          </w:p>
        </w:tc>
        <w:tc>
          <w:tcPr>
            <w:tcW w:w="4485" w:type="dxa"/>
          </w:tcPr>
          <w:p w14:paraId="13F037BD" w14:textId="7A0DA329" w:rsidR="00A2421D" w:rsidRDefault="00821065" w:rsidP="006F7198">
            <w:pPr>
              <w:pStyle w:val="Style4"/>
            </w:pPr>
            <w:r>
              <w:t>15</w:t>
            </w:r>
          </w:p>
          <w:p w14:paraId="6C7214D9" w14:textId="77777777" w:rsidR="006636DF" w:rsidRDefault="006636DF" w:rsidP="006F7198">
            <w:pPr>
              <w:pStyle w:val="Style4"/>
            </w:pPr>
          </w:p>
        </w:tc>
      </w:tr>
      <w:tr w:rsidR="00A2421D" w14:paraId="2148D1CB" w14:textId="77777777" w:rsidTr="000E2C7A">
        <w:tc>
          <w:tcPr>
            <w:tcW w:w="4531" w:type="dxa"/>
          </w:tcPr>
          <w:p w14:paraId="0685D1C7" w14:textId="63E324C1" w:rsidR="00A2421D" w:rsidRPr="00A77FF3" w:rsidRDefault="00411D16" w:rsidP="006F7198">
            <w:pPr>
              <w:pStyle w:val="Style4"/>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56CD692D" w14:textId="6BD40815" w:rsidR="006636DF" w:rsidRDefault="00821065" w:rsidP="006F7198">
            <w:pPr>
              <w:pStyle w:val="Style4"/>
            </w:pPr>
            <w:r>
              <w:t>Ostopalveluna sopimuksen perusteella</w:t>
            </w:r>
          </w:p>
        </w:tc>
      </w:tr>
      <w:tr w:rsidR="00A2421D" w14:paraId="09F0954E" w14:textId="77777777" w:rsidTr="000E2C7A">
        <w:tc>
          <w:tcPr>
            <w:tcW w:w="4531" w:type="dxa"/>
          </w:tcPr>
          <w:p w14:paraId="01A5288D" w14:textId="46F3597F" w:rsidR="00A2421D" w:rsidRPr="00A77FF3" w:rsidRDefault="00A77FF3" w:rsidP="006F7198">
            <w:pPr>
              <w:pStyle w:val="Style4"/>
              <w:rPr>
                <w:b/>
                <w:bCs/>
              </w:rPr>
            </w:pPr>
            <w:r w:rsidRPr="00A77FF3">
              <w:rPr>
                <w:b/>
                <w:bCs/>
              </w:rPr>
              <w:t>Hyvinvointialueet, joille palveluja tuotetaan</w:t>
            </w:r>
          </w:p>
        </w:tc>
        <w:tc>
          <w:tcPr>
            <w:tcW w:w="4485" w:type="dxa"/>
          </w:tcPr>
          <w:p w14:paraId="11FB7594" w14:textId="76DA71C0" w:rsidR="008528E3" w:rsidRDefault="00821065" w:rsidP="006F7198">
            <w:pPr>
              <w:pStyle w:val="Style4"/>
            </w:pPr>
            <w:r>
              <w:t>Kanta-Hämeen h</w:t>
            </w:r>
            <w:r w:rsidR="008528E3">
              <w:t>yvinvointialue</w:t>
            </w:r>
          </w:p>
          <w:p w14:paraId="3811477F" w14:textId="77777777" w:rsidR="006636DF" w:rsidRDefault="006636DF" w:rsidP="006F7198">
            <w:pPr>
              <w:pStyle w:val="Style4"/>
            </w:pPr>
          </w:p>
        </w:tc>
      </w:tr>
    </w:tbl>
    <w:p w14:paraId="0B1D6CE6" w14:textId="21622A6E" w:rsidR="00D754D9" w:rsidRPr="00ED57C3" w:rsidRDefault="00D754D9" w:rsidP="006F7198">
      <w:pPr>
        <w:pStyle w:val="Style4"/>
      </w:pPr>
    </w:p>
    <w:p w14:paraId="6FA341B6" w14:textId="77777777" w:rsidR="00862FD4" w:rsidRPr="00862FD4" w:rsidRDefault="00862FD4" w:rsidP="003156D9">
      <w:pPr>
        <w:pStyle w:val="Style4"/>
      </w:pPr>
    </w:p>
    <w:p w14:paraId="527F2651" w14:textId="77777777" w:rsidR="004B600C" w:rsidRDefault="004B600C" w:rsidP="004B600C">
      <w:pPr>
        <w:pStyle w:val="Default"/>
        <w:rPr>
          <w:color w:val="auto"/>
          <w:sz w:val="23"/>
          <w:szCs w:val="23"/>
        </w:rPr>
      </w:pPr>
    </w:p>
    <w:p w14:paraId="4E95C98F" w14:textId="77777777" w:rsidR="00294F1F" w:rsidRDefault="00294F1F">
      <w:pPr>
        <w:rPr>
          <w:rFonts w:ascii="Sora" w:hAnsi="Sora" w:cs="Sora"/>
          <w:color w:val="0066C9"/>
          <w:kern w:val="0"/>
          <w:sz w:val="48"/>
          <w:szCs w:val="71"/>
        </w:rPr>
      </w:pPr>
      <w:r>
        <w:br w:type="page"/>
      </w:r>
    </w:p>
    <w:p w14:paraId="72EDD6F3" w14:textId="4EFDE26D" w:rsidR="004B600C" w:rsidRDefault="003156D9" w:rsidP="00471D85">
      <w:pPr>
        <w:pStyle w:val="Style2"/>
      </w:pPr>
      <w:bookmarkStart w:id="5" w:name="_Toc230937504"/>
      <w:r>
        <w:lastRenderedPageBreak/>
        <w:t>2</w:t>
      </w:r>
      <w:r w:rsidR="004B600C">
        <w:t xml:space="preserve"> Asiakasturvallisuus</w:t>
      </w:r>
      <w:bookmarkEnd w:id="5"/>
      <w:r w:rsidR="004B600C">
        <w:t xml:space="preserve"> </w:t>
      </w:r>
    </w:p>
    <w:p w14:paraId="295C2D34" w14:textId="41553CC9" w:rsidR="004B600C" w:rsidRDefault="003156D9" w:rsidP="003156D9">
      <w:pPr>
        <w:pStyle w:val="Style2"/>
      </w:pPr>
      <w:bookmarkStart w:id="6" w:name="_Toc230937505"/>
      <w:r>
        <w:t>2.1</w:t>
      </w:r>
      <w:r w:rsidR="004B600C">
        <w:t xml:space="preserve"> Palveluiden laadulliset edellytykset</w:t>
      </w:r>
      <w:bookmarkEnd w:id="6"/>
      <w:r w:rsidR="004B600C">
        <w:t xml:space="preserve"> </w:t>
      </w:r>
    </w:p>
    <w:p w14:paraId="7020ED95" w14:textId="77777777" w:rsidR="006F7198" w:rsidRDefault="006F7198" w:rsidP="000167E0">
      <w:pPr>
        <w:pStyle w:val="Style4"/>
      </w:pPr>
    </w:p>
    <w:p w14:paraId="75E878C4" w14:textId="7DE2CF50" w:rsidR="004B600C" w:rsidRDefault="004B600C" w:rsidP="000167E0">
      <w:pPr>
        <w:pStyle w:val="Style4"/>
      </w:pPr>
      <w:r>
        <w:t>Sosiaali- ja terveydenhuollon palvelujen on oltava laadukkaita, asiakaskeskeisiä, turvallisia ja asianmukaisesti toteutettuja.</w:t>
      </w:r>
      <w:r w:rsidR="0045234B">
        <w:rPr>
          <w:sz w:val="16"/>
          <w:szCs w:val="16"/>
        </w:rPr>
        <w:t xml:space="preserve"> </w:t>
      </w:r>
      <w:r>
        <w:t>Osaava ja</w:t>
      </w:r>
      <w:r w:rsidR="000167E0">
        <w:t xml:space="preserve"> </w:t>
      </w:r>
      <w:r>
        <w:t>palveluyksikön omavalvontaan sitoutunut henkilöstö on keskeinen tekijä palvelujen laadun ja asiakas</w:t>
      </w:r>
      <w:r w:rsidR="00114742">
        <w:t>t</w:t>
      </w:r>
      <w:r>
        <w:t xml:space="preserve">urvallisuuden varmistamisessa ja palvelujen kehittämisessä. </w:t>
      </w:r>
    </w:p>
    <w:p w14:paraId="71C7A9EA" w14:textId="78C6B322" w:rsidR="006B5B24" w:rsidRPr="005173F3" w:rsidRDefault="005173F3" w:rsidP="00C57842">
      <w:pPr>
        <w:pStyle w:val="Style5"/>
      </w:pPr>
      <w:r w:rsidRPr="005173F3">
        <w:t>Laatuvaatimukset</w:t>
      </w:r>
    </w:p>
    <w:p w14:paraId="63A25E7A" w14:textId="3B1CD628" w:rsidR="00E632CF" w:rsidRDefault="00E632CF" w:rsidP="000167E0">
      <w:pPr>
        <w:pStyle w:val="Style4"/>
      </w:pPr>
      <w:r>
        <w:t xml:space="preserve">Tukena Oy:n </w:t>
      </w:r>
      <w:r w:rsidR="00CD7573">
        <w:t xml:space="preserve">(myöhemmin Tukena) </w:t>
      </w:r>
      <w:r>
        <w:t>palveluyksikö</w:t>
      </w:r>
      <w:r w:rsidR="005E1BDD">
        <w:t>iden</w:t>
      </w:r>
      <w:r w:rsidR="00AA0E05">
        <w:t xml:space="preserve"> palveluille</w:t>
      </w:r>
      <w:r>
        <w:t xml:space="preserve"> asettamat laatuvaatimukset</w:t>
      </w:r>
      <w:r w:rsidR="005E1BDD">
        <w:t xml:space="preserve"> on kuvattu </w:t>
      </w:r>
      <w:proofErr w:type="spellStart"/>
      <w:r w:rsidR="005E1BDD">
        <w:t>Tukenan</w:t>
      </w:r>
      <w:proofErr w:type="spellEnd"/>
      <w:r w:rsidR="005E1BDD">
        <w:t xml:space="preserve"> strategiassa.</w:t>
      </w:r>
    </w:p>
    <w:p w14:paraId="6B952590" w14:textId="5543B11F" w:rsidR="00277741" w:rsidRDefault="00277741" w:rsidP="00277741">
      <w:pPr>
        <w:spacing w:line="259" w:lineRule="auto"/>
        <w:ind w:left="17"/>
      </w:pPr>
    </w:p>
    <w:p w14:paraId="53CF01B1" w14:textId="77777777" w:rsidR="00277741" w:rsidRDefault="00277741" w:rsidP="00277741">
      <w:pPr>
        <w:spacing w:after="140" w:line="259" w:lineRule="auto"/>
        <w:ind w:left="12"/>
      </w:pPr>
      <w:r>
        <w:rPr>
          <w:rFonts w:ascii="Work Sans" w:eastAsia="Work Sans" w:hAnsi="Work Sans" w:cs="Work Sans"/>
          <w:b/>
          <w:color w:val="0070C0"/>
        </w:rPr>
        <w:t>Inhimillisyys</w:t>
      </w:r>
      <w:r>
        <w:rPr>
          <w:rFonts w:ascii="Work Sans" w:eastAsia="Work Sans" w:hAnsi="Work Sans" w:cs="Work Sans"/>
          <w:color w:val="0070C0"/>
        </w:rPr>
        <w:t xml:space="preserve"> </w:t>
      </w:r>
    </w:p>
    <w:p w14:paraId="33E73D17" w14:textId="39A2498F" w:rsidR="00277741" w:rsidRDefault="00277741" w:rsidP="00EC5B8B">
      <w:pPr>
        <w:ind w:left="21"/>
        <w:rPr>
          <w:rFonts w:ascii="Work Sans" w:eastAsia="Work Sans" w:hAnsi="Work Sans" w:cs="Work Sans"/>
        </w:rPr>
      </w:pPr>
      <w:proofErr w:type="spellStart"/>
      <w:r>
        <w:t>Lamminrannassa</w:t>
      </w:r>
      <w:proofErr w:type="spellEnd"/>
      <w:r>
        <w:t xml:space="preserve"> tarjotaan asukkaille ympärivuorokautista huolenpitoa. Asumispalvelumme sisältävät tarvittavan kokonaisvaltaisen tuen, ohjauksen ja avustamisen siten että asukkaalle mahdollistuu omannäköinen, sujuva ark</w:t>
      </w:r>
      <w:r w:rsidR="00EC5B8B">
        <w:t xml:space="preserve">i. </w:t>
      </w:r>
      <w:proofErr w:type="spellStart"/>
      <w:r>
        <w:t>Lamminrannassa</w:t>
      </w:r>
      <w:proofErr w:type="spellEnd"/>
      <w:r>
        <w:t xml:space="preserve"> arki muovautuu asukkaiden tarpeiden sekä toiveiden mukaisesti. Asukkaille on suunniteltu perusarjen toiminnat yhteisesti sovituille päiville. Tämä ei kuitenkaan poissulje suunnitelmien muuttumista tai tarvittaessa toimimista. </w:t>
      </w:r>
      <w:proofErr w:type="spellStart"/>
      <w:r>
        <w:t>Lamminrannassa</w:t>
      </w:r>
      <w:proofErr w:type="spellEnd"/>
      <w:r>
        <w:t xml:space="preserve"> joustetaan ja muutetaan toimintaa aina tilanteen vaatimalla tavalla. </w:t>
      </w:r>
      <w:r>
        <w:rPr>
          <w:rFonts w:ascii="Work Sans" w:eastAsia="Work Sans" w:hAnsi="Work Sans" w:cs="Work Sans"/>
        </w:rPr>
        <w:t xml:space="preserve"> </w:t>
      </w:r>
    </w:p>
    <w:p w14:paraId="12FAE442" w14:textId="77777777" w:rsidR="00EC5B8B" w:rsidRDefault="00EC5B8B" w:rsidP="00EC5B8B">
      <w:pPr>
        <w:ind w:left="21"/>
      </w:pPr>
    </w:p>
    <w:p w14:paraId="491F7CD6" w14:textId="77777777" w:rsidR="00277741" w:rsidRDefault="00277741" w:rsidP="00277741">
      <w:pPr>
        <w:ind w:left="21"/>
        <w:rPr>
          <w:rFonts w:ascii="Work Sans" w:eastAsia="Work Sans" w:hAnsi="Work Sans" w:cs="Work Sans"/>
        </w:rPr>
      </w:pPr>
      <w:r>
        <w:t xml:space="preserve">Arjessa tuetaan asukkaiden omatoimisuutta sekä itsemääräämisoikeutta. Asukkaiden omat voimavarat sekä kiinnostuksen kohteet otetaan huomioon. Toimintakykyä arvioidaan päivittäin sekä palvelun toteuttamissuunnitelman yhteydessä laadittavissa tavoitteissa. Asukkaan arvioinnin yhteydessä muokataan päivittäin ohjauksen sekä avun tarvetta. </w:t>
      </w:r>
      <w:proofErr w:type="spellStart"/>
      <w:r>
        <w:t>Lamminrannassa</w:t>
      </w:r>
      <w:proofErr w:type="spellEnd"/>
      <w:r>
        <w:t xml:space="preserve"> asukas saa vaikuttaa itseä koskeviin asioihin oman toimintakykynsä mukaisesti. Asukkaan mielipide ja oma tahto pyritään aina selvittämään. </w:t>
      </w:r>
      <w:r>
        <w:rPr>
          <w:rFonts w:ascii="Work Sans" w:eastAsia="Work Sans" w:hAnsi="Work Sans" w:cs="Work Sans"/>
        </w:rPr>
        <w:t xml:space="preserve"> </w:t>
      </w:r>
    </w:p>
    <w:p w14:paraId="0BA36095" w14:textId="77777777" w:rsidR="00EC5B8B" w:rsidRDefault="00EC5B8B" w:rsidP="00277741">
      <w:pPr>
        <w:ind w:left="21"/>
      </w:pPr>
    </w:p>
    <w:p w14:paraId="580503A5" w14:textId="77777777" w:rsidR="00277741" w:rsidRDefault="00277741" w:rsidP="00277741">
      <w:pPr>
        <w:ind w:left="21"/>
        <w:rPr>
          <w:rFonts w:ascii="Work Sans" w:eastAsia="Work Sans" w:hAnsi="Work Sans" w:cs="Work Sans"/>
        </w:rPr>
      </w:pPr>
      <w:r>
        <w:t xml:space="preserve">Sujuvan arjen mahdollistajina työskentelee työyhteisö, jossa on monenlaista osaamista. Yksikössä päivitetään työohjeita yhteistyössä. Jokaiselle asukkaalle on nimetty omaohjaaja. Omaohjaaja laatii palvelun toteuttamissuunnitelman yhdessä asukkaan ja/tai asukkaan verkostojen kanssa. Palvelun toteuttamissuunnitelmaan kirjataan asukkaan tarvitsemat palvelut ja arki rakennetaan yksilöllisesti asukkaan näköiseksi. </w:t>
      </w:r>
      <w:proofErr w:type="spellStart"/>
      <w:r>
        <w:t>Lamminrannassa</w:t>
      </w:r>
      <w:proofErr w:type="spellEnd"/>
      <w:r>
        <w:t xml:space="preserve"> asukaskokous kokoontuu neljä kertaa vuodessa. Asukaskokouksissa käsitellään ajankohtaisia aiheita ja suunnitellaan yhteistä arkea. </w:t>
      </w:r>
      <w:r>
        <w:rPr>
          <w:rFonts w:ascii="Work Sans" w:eastAsia="Work Sans" w:hAnsi="Work Sans" w:cs="Work Sans"/>
        </w:rPr>
        <w:t xml:space="preserve"> </w:t>
      </w:r>
    </w:p>
    <w:p w14:paraId="0A252176" w14:textId="77777777" w:rsidR="00EC5B8B" w:rsidRDefault="00EC5B8B" w:rsidP="00277741">
      <w:pPr>
        <w:ind w:left="21"/>
      </w:pPr>
    </w:p>
    <w:p w14:paraId="5369ABFA" w14:textId="77777777" w:rsidR="00277741" w:rsidRDefault="00277741" w:rsidP="00277741">
      <w:pPr>
        <w:ind w:left="21"/>
        <w:rPr>
          <w:rFonts w:ascii="Work Sans" w:eastAsia="Work Sans" w:hAnsi="Work Sans" w:cs="Work Sans"/>
        </w:rPr>
      </w:pPr>
      <w:r>
        <w:t xml:space="preserve">Omaohjaajan työnkuvaan kuuluu asukkaan arjen suunnittelu yhdessä asukkaan sekä tämän läheisten kanssa. Omaohjaajat vastaavat asukkaiden hankinnoista sopimuksen mukaisesti sekä huolehtivat asukkaan huoneen ja kaappien siisteydestä. Omaohjaaja huolehtii yhdessä vastaavan ohjaajan kanssa palvelun toteuttamissuunnitelman sekä RAI-ID arvioinnin tekemisestä kuuden kuukauden välein. Omaohjaajat osallistuvat myös asukasta koskeviin palavereihin yhdessä tilaajan ja muiden yhteistyötahojen kanssa. </w:t>
      </w:r>
      <w:r>
        <w:rPr>
          <w:rFonts w:ascii="Work Sans" w:eastAsia="Work Sans" w:hAnsi="Work Sans" w:cs="Work Sans"/>
        </w:rPr>
        <w:t xml:space="preserve"> </w:t>
      </w:r>
    </w:p>
    <w:p w14:paraId="756A7933" w14:textId="77777777" w:rsidR="00EC5B8B" w:rsidRDefault="00EC5B8B" w:rsidP="00277741">
      <w:pPr>
        <w:ind w:left="21"/>
      </w:pPr>
    </w:p>
    <w:p w14:paraId="17F78A43" w14:textId="77777777" w:rsidR="00277741" w:rsidRDefault="00277741" w:rsidP="00277741">
      <w:pPr>
        <w:ind w:left="21"/>
      </w:pPr>
      <w:r>
        <w:t xml:space="preserve">Asukkaiden fyysistä toimintakykyä edistetään päivittäisissä toiminnoissa tukemalla asukkaan omia fyysisiä voimavaroja ottaen huomioon mahdollisen fysioterapeutin antamat ohjeet, esimerkiksi seisomatelineen käyttö sekä </w:t>
      </w:r>
      <w:proofErr w:type="spellStart"/>
      <w:r>
        <w:t>kinestetiikan</w:t>
      </w:r>
      <w:proofErr w:type="spellEnd"/>
      <w:r>
        <w:t xml:space="preserve"> hyödyntäminen. Osalle asukkaista on myönnetty päivä- tai työtoimintaa, joka tapahtuu kodin ulkopuolella.</w:t>
      </w:r>
      <w:r>
        <w:rPr>
          <w:rFonts w:ascii="Work Sans" w:eastAsia="Work Sans" w:hAnsi="Work Sans" w:cs="Work Sans"/>
        </w:rPr>
        <w:t xml:space="preserve"> </w:t>
      </w:r>
    </w:p>
    <w:p w14:paraId="0E7FEA29" w14:textId="77777777" w:rsidR="00277741" w:rsidRDefault="00277741" w:rsidP="00277741">
      <w:pPr>
        <w:spacing w:after="64"/>
        <w:ind w:left="21"/>
      </w:pPr>
      <w:r>
        <w:lastRenderedPageBreak/>
        <w:t xml:space="preserve">Asukkaat otetaan osaksi juhlapyhien suunnittelua ja toteutusta. Asukaspalavereissa käydään läpi tulevia juhlapyhiä ja mietitään, miten niitä haluttaisiin viettää. Toteutuksessa otetaan asukkaiden toiveet huomioon ja heidät otetaan mukaan toteuttamaan ja tekemään juhlia. </w:t>
      </w:r>
      <w:proofErr w:type="spellStart"/>
      <w:r>
        <w:t>Lamminrannan</w:t>
      </w:r>
      <w:proofErr w:type="spellEnd"/>
      <w:r>
        <w:t xml:space="preserve"> arjesta ja juhlista päivitetään sosiaaliseen mediaan. </w:t>
      </w:r>
      <w:r>
        <w:rPr>
          <w:rFonts w:ascii="Work Sans" w:eastAsia="Work Sans" w:hAnsi="Work Sans" w:cs="Work Sans"/>
          <w:color w:val="0F9ED5"/>
        </w:rPr>
        <w:t xml:space="preserve"> </w:t>
      </w:r>
    </w:p>
    <w:p w14:paraId="5C46D4C0" w14:textId="77777777" w:rsidR="00277741" w:rsidRDefault="00277741" w:rsidP="00277741">
      <w:pPr>
        <w:spacing w:after="106" w:line="259" w:lineRule="auto"/>
        <w:ind w:left="10"/>
      </w:pPr>
      <w:r>
        <w:rPr>
          <w:rFonts w:ascii="Work Sans" w:eastAsia="Work Sans" w:hAnsi="Work Sans" w:cs="Work Sans"/>
        </w:rPr>
        <w:t xml:space="preserve"> </w:t>
      </w:r>
    </w:p>
    <w:p w14:paraId="245CA9E3" w14:textId="77777777" w:rsidR="00277741" w:rsidRDefault="00277741" w:rsidP="00277741">
      <w:pPr>
        <w:spacing w:after="140" w:line="259" w:lineRule="auto"/>
        <w:ind w:left="12"/>
      </w:pPr>
      <w:r>
        <w:rPr>
          <w:rFonts w:ascii="Work Sans" w:eastAsia="Work Sans" w:hAnsi="Work Sans" w:cs="Work Sans"/>
          <w:b/>
          <w:color w:val="0070C0"/>
        </w:rPr>
        <w:t>Oikeudenmukaisuus</w:t>
      </w:r>
      <w:r>
        <w:rPr>
          <w:rFonts w:ascii="Work Sans" w:eastAsia="Work Sans" w:hAnsi="Work Sans" w:cs="Work Sans"/>
        </w:rPr>
        <w:t xml:space="preserve"> </w:t>
      </w:r>
    </w:p>
    <w:p w14:paraId="1553083B" w14:textId="77777777" w:rsidR="00EC5B8B" w:rsidRDefault="00277741" w:rsidP="00277741">
      <w:pPr>
        <w:ind w:left="21"/>
      </w:pPr>
      <w:proofErr w:type="spellStart"/>
      <w:r>
        <w:t>Lamminrannassa</w:t>
      </w:r>
      <w:proofErr w:type="spellEnd"/>
      <w:r>
        <w:t xml:space="preserve"> olemme helposti lähestyttävissä ja vieraanvaraisina otamme sinut hymyillen vastaan, kohtaamme kaikki ystävällisesti ja yksilöllisesti. Tuemme hyvää elämää ja osallisuutta. Pidämme asukkaat toimintamme keskiössä. Teemme aktiivisesti yhteistyötä asukkaiden verkostojen kanssa. Mittaamme onnistumista asiakas-, läheis- ja tilaajakyselyiden avulla.  </w:t>
      </w:r>
    </w:p>
    <w:p w14:paraId="11EE1EAB" w14:textId="10B89C5B" w:rsidR="00277741" w:rsidRDefault="00277741" w:rsidP="00277741">
      <w:pPr>
        <w:ind w:left="21"/>
      </w:pPr>
      <w:r>
        <w:rPr>
          <w:rFonts w:ascii="Work Sans" w:eastAsia="Work Sans" w:hAnsi="Work Sans" w:cs="Work Sans"/>
        </w:rPr>
        <w:t xml:space="preserve"> </w:t>
      </w:r>
    </w:p>
    <w:p w14:paraId="771B383F" w14:textId="77777777" w:rsidR="00277741" w:rsidRDefault="00277741" w:rsidP="00277741">
      <w:pPr>
        <w:ind w:left="21"/>
      </w:pPr>
      <w:proofErr w:type="spellStart"/>
      <w:r>
        <w:t>Lamminrannassa</w:t>
      </w:r>
      <w:proofErr w:type="spellEnd"/>
      <w:r>
        <w:t xml:space="preserve"> asukkaat pääsevät vaikuttamaan omaan arkeen sekä talon toimintaan. Asukkaille järjestetään asukaspalaveri neljä kertaa vuodessa sekä tarpeen mukaan. Asukaspalavereissa asukkaiden kanssa keskustellaan ajankohtaisista asioista, tulevista tapahtumista, juhlapyhistä sekä asukkailta nousevista asioista. Asukaspalavereista tehdään aina kirjalliset palaverimuistiot, jotka tulostetaan kaikkien nähtäville kotiryhmien ilmoitustauluille ja viedään Tukenani </w:t>
      </w:r>
      <w:proofErr w:type="spellStart"/>
      <w:r>
        <w:t>ims</w:t>
      </w:r>
      <w:proofErr w:type="spellEnd"/>
      <w:r>
        <w:t xml:space="preserve">-järjestelmään. </w:t>
      </w:r>
      <w:r>
        <w:rPr>
          <w:rFonts w:ascii="Work Sans" w:eastAsia="Work Sans" w:hAnsi="Work Sans" w:cs="Work Sans"/>
        </w:rPr>
        <w:t xml:space="preserve"> </w:t>
      </w:r>
    </w:p>
    <w:p w14:paraId="6A49B694" w14:textId="77777777" w:rsidR="00277741" w:rsidRDefault="00277741" w:rsidP="00277741">
      <w:pPr>
        <w:ind w:left="21"/>
        <w:rPr>
          <w:rFonts w:ascii="Work Sans" w:eastAsia="Work Sans" w:hAnsi="Work Sans" w:cs="Work Sans"/>
        </w:rPr>
      </w:pPr>
      <w:r>
        <w:t xml:space="preserve">Asukkaille järjestetään kesäisin kesäretkiä, joiden kohteet määräytyvät asukkaiden toiveiden ja unelmien pohjalta. Retkiä järjestetään niin, että jokaiselle asukkaalle on sopiva retkikohde sekä aktiviteetti. Tapahtumiin osallistutaan ympäri vuoden ja mahdollistetaan kaikkien asukkaiden osallistuminen. </w:t>
      </w:r>
      <w:r>
        <w:rPr>
          <w:rFonts w:ascii="Work Sans" w:eastAsia="Work Sans" w:hAnsi="Work Sans" w:cs="Work Sans"/>
        </w:rPr>
        <w:t xml:space="preserve"> </w:t>
      </w:r>
    </w:p>
    <w:p w14:paraId="2AFF1F22" w14:textId="77777777" w:rsidR="00EC5B8B" w:rsidRDefault="00EC5B8B" w:rsidP="00277741">
      <w:pPr>
        <w:ind w:left="21"/>
      </w:pPr>
    </w:p>
    <w:p w14:paraId="28EE48F9" w14:textId="77777777" w:rsidR="00277741" w:rsidRDefault="00277741" w:rsidP="00277741">
      <w:pPr>
        <w:ind w:left="21"/>
        <w:rPr>
          <w:rFonts w:ascii="Work Sans" w:eastAsia="Work Sans" w:hAnsi="Work Sans" w:cs="Work Sans"/>
        </w:rPr>
      </w:pPr>
      <w:r>
        <w:t xml:space="preserve">Asukkaiden verkostot ja läheiset ovat osa </w:t>
      </w:r>
      <w:proofErr w:type="spellStart"/>
      <w:r>
        <w:t>Lamminrannan</w:t>
      </w:r>
      <w:proofErr w:type="spellEnd"/>
      <w:r>
        <w:t xml:space="preserve"> päivittäistä arkea. </w:t>
      </w:r>
      <w:proofErr w:type="spellStart"/>
      <w:r>
        <w:t>Lamminrantaan</w:t>
      </w:r>
      <w:proofErr w:type="spellEnd"/>
      <w:r>
        <w:t xml:space="preserve"> saa tulla vierailulle mihin kellon aikaan vain ja ohjaajat ottavat vieraat vastaan avoimesti. Ohjaajat ovat asukkaiden sekä läheisten tavoitettavissa. </w:t>
      </w:r>
      <w:r>
        <w:rPr>
          <w:rFonts w:ascii="Work Sans" w:eastAsia="Work Sans" w:hAnsi="Work Sans" w:cs="Work Sans"/>
        </w:rPr>
        <w:t xml:space="preserve"> </w:t>
      </w:r>
    </w:p>
    <w:p w14:paraId="547E6F97" w14:textId="77777777" w:rsidR="00EC5B8B" w:rsidRDefault="00EC5B8B" w:rsidP="00277741">
      <w:pPr>
        <w:ind w:left="21"/>
      </w:pPr>
    </w:p>
    <w:p w14:paraId="23649A1B" w14:textId="77777777" w:rsidR="00941ED4" w:rsidRDefault="00277741" w:rsidP="00277741">
      <w:pPr>
        <w:ind w:left="21"/>
      </w:pPr>
      <w:r>
        <w:t xml:space="preserve">Asukkaiden palvelun toteuttamissuunnitelmat päivitetään kuuden kuukauden välein. Palaveriin kutsutaan asukkaan toiveesta läheiset sekä muita asukkaalle tärkeitä henkilöitä. Palaverissa suunnitellaan asukkaalle tavoitteet, joiden toteutumista seurataan päivittäisellä kirjaamisella. </w:t>
      </w:r>
    </w:p>
    <w:p w14:paraId="58723FF0" w14:textId="5C96E1E3" w:rsidR="00277741" w:rsidRDefault="00277741" w:rsidP="00277741">
      <w:pPr>
        <w:ind w:left="21"/>
      </w:pPr>
      <w:r>
        <w:rPr>
          <w:rFonts w:ascii="Work Sans" w:eastAsia="Work Sans" w:hAnsi="Work Sans" w:cs="Work Sans"/>
        </w:rPr>
        <w:t xml:space="preserve"> </w:t>
      </w:r>
    </w:p>
    <w:p w14:paraId="320BBEF8" w14:textId="77777777" w:rsidR="00277741" w:rsidRDefault="00277741" w:rsidP="00277741">
      <w:pPr>
        <w:spacing w:after="66"/>
        <w:ind w:left="21"/>
      </w:pPr>
      <w:proofErr w:type="spellStart"/>
      <w:r>
        <w:t>Lamminrannassa</w:t>
      </w:r>
      <w:proofErr w:type="spellEnd"/>
      <w:r>
        <w:t xml:space="preserve"> asiakas-, läheis- ja tilaajakyselyt toteutetaan kerran vuodessa. Asukkaille on olemassa selkokielinen kuvilla tuettu kysely, johon jokaisella asukkaalla on mahdollisuus vastata läheisen tai ohjaajan avustamana. Läheisten kyselyt toimitetaan läheisen toiveiden mukaisesti kirjallisesti tai sähköisesti. Tilaajankysely toimitetaan sähköisesti. Tulokset viedään </w:t>
      </w:r>
      <w:proofErr w:type="spellStart"/>
      <w:r>
        <w:t>Webropol</w:t>
      </w:r>
      <w:proofErr w:type="spellEnd"/>
      <w:r>
        <w:t xml:space="preserve"> järjestelmään, josta tyytyväisyyskyseluiden koonnit saadaan. </w:t>
      </w:r>
      <w:proofErr w:type="spellStart"/>
      <w:r>
        <w:t>Lamminranta</w:t>
      </w:r>
      <w:proofErr w:type="spellEnd"/>
      <w:r>
        <w:t xml:space="preserve"> muuttaa sekä kehittää toimintaansa saamansa palautteen mukaisesti. </w:t>
      </w:r>
      <w:r>
        <w:rPr>
          <w:rFonts w:ascii="Work Sans" w:eastAsia="Work Sans" w:hAnsi="Work Sans" w:cs="Work Sans"/>
        </w:rPr>
        <w:t xml:space="preserve"> </w:t>
      </w:r>
    </w:p>
    <w:p w14:paraId="07A9EF56" w14:textId="77777777" w:rsidR="00277741" w:rsidRDefault="00277741" w:rsidP="00277741">
      <w:pPr>
        <w:spacing w:line="259" w:lineRule="auto"/>
        <w:ind w:left="17"/>
      </w:pPr>
      <w:r>
        <w:rPr>
          <w:rFonts w:ascii="Work Sans" w:eastAsia="Work Sans" w:hAnsi="Work Sans" w:cs="Work Sans"/>
        </w:rPr>
        <w:t xml:space="preserve"> </w:t>
      </w:r>
    </w:p>
    <w:p w14:paraId="1D4F7569" w14:textId="77777777" w:rsidR="00277741" w:rsidRDefault="00277741" w:rsidP="00277741">
      <w:pPr>
        <w:spacing w:after="140" w:line="259" w:lineRule="auto"/>
        <w:ind w:left="12"/>
      </w:pPr>
      <w:r>
        <w:rPr>
          <w:rFonts w:ascii="Work Sans" w:eastAsia="Work Sans" w:hAnsi="Work Sans" w:cs="Work Sans"/>
          <w:b/>
          <w:color w:val="0070C0"/>
        </w:rPr>
        <w:t>Rohkeus</w:t>
      </w:r>
      <w:r>
        <w:rPr>
          <w:rFonts w:ascii="Work Sans" w:eastAsia="Work Sans" w:hAnsi="Work Sans" w:cs="Work Sans"/>
        </w:rPr>
        <w:t xml:space="preserve"> </w:t>
      </w:r>
    </w:p>
    <w:p w14:paraId="0C57F558" w14:textId="77777777" w:rsidR="00277741" w:rsidRDefault="00277741" w:rsidP="00277741">
      <w:pPr>
        <w:ind w:left="21"/>
        <w:rPr>
          <w:rFonts w:ascii="Work Sans" w:eastAsia="Work Sans" w:hAnsi="Work Sans" w:cs="Work Sans"/>
        </w:rPr>
      </w:pPr>
      <w:proofErr w:type="spellStart"/>
      <w:r>
        <w:t>Lamminrannassa</w:t>
      </w:r>
      <w:proofErr w:type="spellEnd"/>
      <w:r>
        <w:t xml:space="preserve"> on koulutettu ja osaava henkilöstö. Ammattitaitoa ylläpidetään kertaamalla ja kouluttautumalla lisää. Hyödynnämme työssämme myös säännöllistä työnohjausta. Henkilöstö on sitoutunutta työhönsä.  </w:t>
      </w:r>
      <w:r>
        <w:rPr>
          <w:rFonts w:ascii="Work Sans" w:eastAsia="Work Sans" w:hAnsi="Work Sans" w:cs="Work Sans"/>
        </w:rPr>
        <w:t xml:space="preserve"> </w:t>
      </w:r>
    </w:p>
    <w:p w14:paraId="4128EDC7" w14:textId="77777777" w:rsidR="00941ED4" w:rsidRDefault="00941ED4" w:rsidP="00277741">
      <w:pPr>
        <w:ind w:left="21"/>
      </w:pPr>
    </w:p>
    <w:p w14:paraId="256BED4A" w14:textId="5A2CD5B6" w:rsidR="00277741" w:rsidRDefault="00277741" w:rsidP="00941ED4">
      <w:pPr>
        <w:ind w:left="21"/>
        <w:rPr>
          <w:rFonts w:ascii="Work Sans" w:eastAsia="Work Sans" w:hAnsi="Work Sans" w:cs="Work Sans"/>
        </w:rPr>
      </w:pPr>
      <w:proofErr w:type="spellStart"/>
      <w:r>
        <w:t>Lamminrannan</w:t>
      </w:r>
      <w:proofErr w:type="spellEnd"/>
      <w:r>
        <w:t xml:space="preserve"> henkilökunta on motivoitunutta ja innokkaita kehittämään toimintaa asukaslähtöisesti. Toiminnan keskiössä on asukas, hänen hyvinvointinsa sekä yksilöllinen arki. Toimintaa ja toimintamalleja pyritään kehittämään koko ajan sekä huomioimaan arjessa asukkaiden ikääntyminen ja toimintakyvyn muutokset. </w:t>
      </w:r>
      <w:r>
        <w:rPr>
          <w:rFonts w:ascii="Work Sans" w:eastAsia="Work Sans" w:hAnsi="Work Sans" w:cs="Work Sans"/>
        </w:rPr>
        <w:t xml:space="preserve"> </w:t>
      </w:r>
    </w:p>
    <w:p w14:paraId="002A5291" w14:textId="77777777" w:rsidR="00941ED4" w:rsidRDefault="00941ED4" w:rsidP="00941ED4">
      <w:pPr>
        <w:ind w:left="21"/>
      </w:pPr>
    </w:p>
    <w:p w14:paraId="387AEBD4" w14:textId="77777777" w:rsidR="00277741" w:rsidRDefault="00277741" w:rsidP="00277741">
      <w:pPr>
        <w:ind w:left="21"/>
      </w:pPr>
      <w:proofErr w:type="spellStart"/>
      <w:r>
        <w:t>Lamminrannan</w:t>
      </w:r>
      <w:proofErr w:type="spellEnd"/>
      <w:r>
        <w:t xml:space="preserve"> toimintaa arvioidaan viikkopalavereissa sekä kuukausittain pidettävissä koko henkilöstön kuukausipalavereissa. Jokaisella henkilökunnan jäsenellä on mahdollisuus osallistua palaveriin paikan päällä tai </w:t>
      </w:r>
      <w:proofErr w:type="spellStart"/>
      <w:r>
        <w:t>teams</w:t>
      </w:r>
      <w:proofErr w:type="spellEnd"/>
      <w:r>
        <w:t xml:space="preserve">-sovelluksen kautta.  Henkilökunnalle pidetään kerran vuodessa kehityskeskustelut. Ennen keskustelua henkilökunta vastaa työtä koskeviin kysymyksiin ja pohtii omaa osaamistaan sekä kehittämiskohteita. Keskustelu käydään esihenkilön kanssa ja laaditaan yhteiset tavoitteet tulevalle vuodelle sekä käydään läpi menneen kauden tavoitteita ja niiden saavuttamista. </w:t>
      </w:r>
      <w:r>
        <w:rPr>
          <w:rFonts w:ascii="Work Sans" w:eastAsia="Work Sans" w:hAnsi="Work Sans" w:cs="Work Sans"/>
        </w:rPr>
        <w:t xml:space="preserve"> </w:t>
      </w:r>
    </w:p>
    <w:p w14:paraId="5EB5E37A" w14:textId="77777777" w:rsidR="00277741" w:rsidRDefault="00277741" w:rsidP="00277741">
      <w:pPr>
        <w:ind w:left="21"/>
        <w:rPr>
          <w:rFonts w:ascii="Work Sans" w:eastAsia="Work Sans" w:hAnsi="Work Sans" w:cs="Work Sans"/>
        </w:rPr>
      </w:pPr>
      <w:proofErr w:type="spellStart"/>
      <w:r>
        <w:lastRenderedPageBreak/>
        <w:t>Lamminrannan</w:t>
      </w:r>
      <w:proofErr w:type="spellEnd"/>
      <w:r>
        <w:t xml:space="preserve"> henkilöstölle on laadittu vastuualueet, joita on työstetty yhdessä henkilökunnan kanssa.  Jokaiselle on jaettu oma vastuualue, jonka huolehtimisesta työntekijä vastaa. Vastuualueet on jaettu mielenkiinnon sekä henkilökohtaisen osaamisalueiden mukaisesti. </w:t>
      </w:r>
      <w:proofErr w:type="spellStart"/>
      <w:r>
        <w:t>Lamminrannan</w:t>
      </w:r>
      <w:proofErr w:type="spellEnd"/>
      <w:r>
        <w:t xml:space="preserve"> eri vastuualueet on laadittu yksikön tarpeiden sekä </w:t>
      </w:r>
      <w:proofErr w:type="spellStart"/>
      <w:r>
        <w:t>Tukenan</w:t>
      </w:r>
      <w:proofErr w:type="spellEnd"/>
      <w:r>
        <w:t xml:space="preserve"> ohjeistusten mukaisesti. Tarvittaessa vastuualueita päivitetään viikkopalavereissa. </w:t>
      </w:r>
      <w:r>
        <w:rPr>
          <w:rFonts w:ascii="Work Sans" w:eastAsia="Work Sans" w:hAnsi="Work Sans" w:cs="Work Sans"/>
        </w:rPr>
        <w:t xml:space="preserve"> </w:t>
      </w:r>
    </w:p>
    <w:p w14:paraId="1E06A05D" w14:textId="77777777" w:rsidR="00941ED4" w:rsidRDefault="00941ED4" w:rsidP="00277741">
      <w:pPr>
        <w:ind w:left="21"/>
      </w:pPr>
    </w:p>
    <w:p w14:paraId="02E4B9C2" w14:textId="77777777" w:rsidR="00277741" w:rsidRDefault="00277741" w:rsidP="00277741">
      <w:pPr>
        <w:spacing w:after="64"/>
        <w:ind w:left="21"/>
      </w:pPr>
      <w:proofErr w:type="spellStart"/>
      <w:r>
        <w:t>Lamminrannassa</w:t>
      </w:r>
      <w:proofErr w:type="spellEnd"/>
      <w:r>
        <w:t xml:space="preserve"> osallistutaan </w:t>
      </w:r>
      <w:proofErr w:type="spellStart"/>
      <w:r>
        <w:t>Tukenan</w:t>
      </w:r>
      <w:proofErr w:type="spellEnd"/>
      <w:r>
        <w:t xml:space="preserve"> järjestämiin koulutuksiin, jotka toteutetaan Takomo-alustalla sekä talon ulkopuolisiin koulutuksiin. Palo- ja pelastuskoulutukset järjestetään vuosittain koko henkilöstölle. Kehityskeskusteluissa kartoitetaan henkilökunnan kiinnostusta koulutuksiin sekä koulutustarvetta. </w:t>
      </w:r>
      <w:r>
        <w:rPr>
          <w:rFonts w:ascii="Work Sans" w:eastAsia="Work Sans" w:hAnsi="Work Sans" w:cs="Work Sans"/>
        </w:rPr>
        <w:t xml:space="preserve"> </w:t>
      </w:r>
    </w:p>
    <w:p w14:paraId="1BB6F350" w14:textId="77777777" w:rsidR="00277741" w:rsidRDefault="00277741" w:rsidP="00277741">
      <w:pPr>
        <w:spacing w:after="106" w:line="259" w:lineRule="auto"/>
        <w:ind w:left="10"/>
      </w:pPr>
      <w:r>
        <w:rPr>
          <w:rFonts w:ascii="Work Sans" w:eastAsia="Work Sans" w:hAnsi="Work Sans" w:cs="Work Sans"/>
        </w:rPr>
        <w:t xml:space="preserve"> </w:t>
      </w:r>
    </w:p>
    <w:p w14:paraId="54A10181" w14:textId="77777777" w:rsidR="00277741" w:rsidRDefault="00277741" w:rsidP="00277741">
      <w:pPr>
        <w:spacing w:after="140" w:line="259" w:lineRule="auto"/>
        <w:ind w:left="12"/>
      </w:pPr>
      <w:r>
        <w:rPr>
          <w:rFonts w:ascii="Work Sans" w:eastAsia="Work Sans" w:hAnsi="Work Sans" w:cs="Work Sans"/>
          <w:b/>
          <w:color w:val="0070C0"/>
        </w:rPr>
        <w:t>Vastuullisuus</w:t>
      </w:r>
      <w:r>
        <w:rPr>
          <w:rFonts w:ascii="Work Sans" w:eastAsia="Work Sans" w:hAnsi="Work Sans" w:cs="Work Sans"/>
        </w:rPr>
        <w:t xml:space="preserve"> </w:t>
      </w:r>
    </w:p>
    <w:p w14:paraId="3FC3A09C" w14:textId="77777777" w:rsidR="00277741" w:rsidRDefault="00277741" w:rsidP="00277741">
      <w:pPr>
        <w:ind w:left="21"/>
        <w:rPr>
          <w:rFonts w:ascii="Work Sans" w:eastAsia="Work Sans" w:hAnsi="Work Sans" w:cs="Work Sans"/>
        </w:rPr>
      </w:pPr>
      <w:r>
        <w:t xml:space="preserve">Taloutemme on vastuullista ja kestävää. Käytämme toimintamme tuotot toimintamme kehittämiseen; laadukkaiden palveluiden, kohtuuhintaisen asumisen ja hyvän elämän rakentamiseen. Teemme suunnitelmia ja hankintoja faktoihin perustuen. </w:t>
      </w:r>
      <w:r>
        <w:rPr>
          <w:rFonts w:ascii="Work Sans" w:eastAsia="Work Sans" w:hAnsi="Work Sans" w:cs="Work Sans"/>
        </w:rPr>
        <w:t xml:space="preserve"> </w:t>
      </w:r>
    </w:p>
    <w:p w14:paraId="4365C3AE" w14:textId="77777777" w:rsidR="00941ED4" w:rsidRDefault="00941ED4" w:rsidP="00277741">
      <w:pPr>
        <w:ind w:left="21"/>
      </w:pPr>
    </w:p>
    <w:p w14:paraId="4EF545FB" w14:textId="77777777" w:rsidR="00277741" w:rsidRDefault="00277741" w:rsidP="00277741">
      <w:pPr>
        <w:ind w:left="21"/>
        <w:rPr>
          <w:rFonts w:ascii="Work Sans" w:eastAsia="Work Sans" w:hAnsi="Work Sans" w:cs="Work Sans"/>
        </w:rPr>
      </w:pPr>
      <w:proofErr w:type="spellStart"/>
      <w:r>
        <w:t>Lamminrannassa</w:t>
      </w:r>
      <w:proofErr w:type="spellEnd"/>
      <w:r>
        <w:t xml:space="preserve"> toimitaan resurssiviisaasti ottaen huomioon talon ja asukkaiden tarpeet. Työvuorosuunnittelussa otetaan huomioon työntekijöiden riittävyys vuoroissa sekä tarvittaessa työvoiman lisäpalkkauksen tarve. </w:t>
      </w:r>
      <w:proofErr w:type="spellStart"/>
      <w:r>
        <w:t>Lamminrannalla</w:t>
      </w:r>
      <w:proofErr w:type="spellEnd"/>
      <w:r>
        <w:t xml:space="preserve"> on toimiva sijaisten hankintajärjestelmä, jolla saadaan korjattua tarvittaessa henkilöstövajetta. Sijaisille on perustettu WhatsApp-ryhmä, jonne ilmoitetaan avoimista vuoroista. Jokainen sijainen on suostunut, että hänet saa lisätä ryhmään.  Sijaisten rekrytointia </w:t>
      </w:r>
      <w:proofErr w:type="spellStart"/>
      <w:r>
        <w:t>Lamminrantaan</w:t>
      </w:r>
      <w:proofErr w:type="spellEnd"/>
      <w:r>
        <w:t xml:space="preserve"> tehdään tarpeen mukaan. </w:t>
      </w:r>
      <w:r>
        <w:rPr>
          <w:rFonts w:ascii="Work Sans" w:eastAsia="Work Sans" w:hAnsi="Work Sans" w:cs="Work Sans"/>
        </w:rPr>
        <w:t xml:space="preserve"> </w:t>
      </w:r>
    </w:p>
    <w:p w14:paraId="465B0E1F" w14:textId="77777777" w:rsidR="00941ED4" w:rsidRDefault="00941ED4" w:rsidP="00277741">
      <w:pPr>
        <w:ind w:left="21"/>
      </w:pPr>
    </w:p>
    <w:p w14:paraId="328A88B3" w14:textId="77777777" w:rsidR="00277741" w:rsidRDefault="00277741" w:rsidP="00277741">
      <w:pPr>
        <w:ind w:left="21"/>
      </w:pPr>
      <w:proofErr w:type="spellStart"/>
      <w:r>
        <w:t>Lamminrannan</w:t>
      </w:r>
      <w:proofErr w:type="spellEnd"/>
      <w:r>
        <w:t xml:space="preserve"> hankinnat tehdään talon tarpeiden mukaisesti. Suuremmista hankinnoista tehdään hankintaesitys, jonka hyväksyy palvelupäällikkö, jonka jälkeen hyväksynnän tekee toimitusjohtaja. Pienempiä hankintoja voidaan tehdä ilman palvelupäällikön tai toimitusjohtajan lupaa. </w:t>
      </w:r>
      <w:r>
        <w:rPr>
          <w:rFonts w:ascii="Work Sans" w:eastAsia="Work Sans" w:hAnsi="Work Sans" w:cs="Work Sans"/>
        </w:rPr>
        <w:t xml:space="preserve"> </w:t>
      </w:r>
    </w:p>
    <w:p w14:paraId="07AAFEB1" w14:textId="77777777" w:rsidR="00277741" w:rsidRDefault="00277741" w:rsidP="00277741">
      <w:pPr>
        <w:ind w:left="21"/>
        <w:rPr>
          <w:rFonts w:ascii="Work Sans" w:eastAsia="Work Sans" w:hAnsi="Work Sans" w:cs="Work Sans"/>
        </w:rPr>
      </w:pPr>
      <w:proofErr w:type="spellStart"/>
      <w:r>
        <w:t>Lamminrannassa</w:t>
      </w:r>
      <w:proofErr w:type="spellEnd"/>
      <w:r>
        <w:t xml:space="preserve"> on käytössä OKR-malli strategian toteuttamisessa. OKR-mallin avulla laaditaan </w:t>
      </w:r>
      <w:proofErr w:type="spellStart"/>
      <w:r>
        <w:t>Lamminrannalle</w:t>
      </w:r>
      <w:proofErr w:type="spellEnd"/>
      <w:r>
        <w:t xml:space="preserve"> tavoitteet, joiden saavuttamista arvioidaan viikoittain viikkopalavereissa. Tavoitteet laaditaan yhdessä työyhteisön kanssa. Tavoitteet laaditaan aina neljäksi kuukaudeksi eteenpäin, jonka jälkeen tavoitteita jatketaan tai laaditaan uusia tavoitteita. Tavoitteita on yhdelle aikajaksolle 1–5 kpl. Tavoitteet pilkotaan avaintuloksiin, jotka ovat mitattavissa olevia tuloksia. Avaintuloksia valitaan 1–3 kpl. </w:t>
      </w:r>
      <w:r>
        <w:rPr>
          <w:rFonts w:ascii="Work Sans" w:eastAsia="Work Sans" w:hAnsi="Work Sans" w:cs="Work Sans"/>
        </w:rPr>
        <w:t xml:space="preserve"> </w:t>
      </w:r>
    </w:p>
    <w:p w14:paraId="724D95C9" w14:textId="77777777" w:rsidR="00941ED4" w:rsidRDefault="00941ED4" w:rsidP="00277741">
      <w:pPr>
        <w:ind w:left="21"/>
      </w:pPr>
    </w:p>
    <w:p w14:paraId="45F9809A" w14:textId="32D35239" w:rsidR="00277741" w:rsidRDefault="00277741" w:rsidP="00277741">
      <w:pPr>
        <w:spacing w:after="170"/>
        <w:ind w:left="21"/>
      </w:pPr>
      <w:r>
        <w:t xml:space="preserve">OKR tavoitteiksi on laadittu, </w:t>
      </w:r>
      <w:r w:rsidR="00CC2314">
        <w:t>perehdytyksen selkeyttämi</w:t>
      </w:r>
      <w:r w:rsidR="00331F76">
        <w:t>sen</w:t>
      </w:r>
      <w:r w:rsidR="006A76CD">
        <w:t xml:space="preserve"> ”perehdytyksemme luo varmuuden ja selkeyden uusille tiimiläisille”</w:t>
      </w:r>
      <w:r w:rsidR="00CC2314">
        <w:t xml:space="preserve">. </w:t>
      </w:r>
      <w:r>
        <w:t xml:space="preserve">Tavoite on laadittu </w:t>
      </w:r>
      <w:r w:rsidR="009128C3">
        <w:t>toukokuussa</w:t>
      </w:r>
      <w:r>
        <w:t xml:space="preserve"> 2026 </w:t>
      </w:r>
      <w:r w:rsidR="009128C3">
        <w:t xml:space="preserve">ja sitä aletaan työstämään yhdessä työyhteisön kanssa. </w:t>
      </w:r>
      <w:r w:rsidR="00C00576">
        <w:t>Seuraavat tavoitteet laaditaan</w:t>
      </w:r>
      <w:r w:rsidR="00331F76">
        <w:t xml:space="preserve"> </w:t>
      </w:r>
      <w:proofErr w:type="gramStart"/>
      <w:r w:rsidR="00331F76">
        <w:t>Syyskuun</w:t>
      </w:r>
      <w:proofErr w:type="gramEnd"/>
      <w:r w:rsidR="00C00576">
        <w:t xml:space="preserve"> lopussa. </w:t>
      </w:r>
    </w:p>
    <w:p w14:paraId="6A025246" w14:textId="77777777" w:rsidR="0089785A" w:rsidRDefault="0089785A" w:rsidP="000167E0">
      <w:pPr>
        <w:pStyle w:val="Style4"/>
      </w:pPr>
    </w:p>
    <w:p w14:paraId="4A0A29FC" w14:textId="77777777" w:rsidR="000246A1" w:rsidRDefault="000246A1" w:rsidP="000167E0">
      <w:pPr>
        <w:pStyle w:val="Style4"/>
      </w:pPr>
    </w:p>
    <w:p w14:paraId="45B7BB2F" w14:textId="599A5E5D" w:rsidR="0062715F" w:rsidRPr="002F6480" w:rsidRDefault="002F6480" w:rsidP="000246A1">
      <w:pPr>
        <w:pStyle w:val="Style5"/>
      </w:pPr>
      <w:r w:rsidRPr="002F6480">
        <w:t>Laadunhallinnan työkalut ja mittarit</w:t>
      </w:r>
    </w:p>
    <w:p w14:paraId="0F7A50EE" w14:textId="7544B752" w:rsidR="002F6480" w:rsidRDefault="002F6480" w:rsidP="002F6480">
      <w:pPr>
        <w:pStyle w:val="Style4"/>
      </w:pPr>
      <w:r>
        <w:t>Asiakkaan yksilöllisen, hyvinvointia lisäävän palvelun toteutumista ja laatua seura</w:t>
      </w:r>
      <w:r w:rsidR="00132E03">
        <w:t>taan</w:t>
      </w:r>
      <w:r>
        <w:t xml:space="preserve"> asumispalveluyksiköiss</w:t>
      </w:r>
      <w:r w:rsidR="00132E03">
        <w:t>ä</w:t>
      </w:r>
      <w:r>
        <w:t xml:space="preserve"> valtakunnallisen </w:t>
      </w:r>
      <w:proofErr w:type="spellStart"/>
      <w:r>
        <w:t>interRAI</w:t>
      </w:r>
      <w:proofErr w:type="spellEnd"/>
      <w:r w:rsidR="758A4D3C">
        <w:t>-</w:t>
      </w:r>
      <w:r>
        <w:t xml:space="preserve">ID-arviointijärjestelmän avulla. </w:t>
      </w:r>
      <w:r w:rsidR="00D325E5">
        <w:t>Tukena on</w:t>
      </w:r>
      <w:r>
        <w:t xml:space="preserve"> valinn</w:t>
      </w:r>
      <w:r w:rsidR="00D325E5">
        <w:t>ut</w:t>
      </w:r>
      <w:r>
        <w:t xml:space="preserve"> arviointijärjestelmästä laatuindikaattorit, joita seur</w:t>
      </w:r>
      <w:r w:rsidR="00F43DF6">
        <w:t>ataan</w:t>
      </w:r>
      <w:r>
        <w:t xml:space="preserve"> sekä yhtiötasolla että palveluyksikkötasolla</w:t>
      </w:r>
      <w:r w:rsidR="006166CA">
        <w:t xml:space="preserve"> </w:t>
      </w:r>
      <w:r w:rsidR="007A2A64">
        <w:t xml:space="preserve">THL:n </w:t>
      </w:r>
      <w:r w:rsidR="00DA355C">
        <w:t>puolen vuoden välein tuottamista</w:t>
      </w:r>
      <w:r w:rsidR="00D63997">
        <w:t xml:space="preserve"> tilastoaineistoista</w:t>
      </w:r>
      <w:r>
        <w:t xml:space="preserve">. Jokaiselle laatuindikaattorille on asetettu tavoitearvo. Nämä laatutavoitteet on valittu </w:t>
      </w:r>
      <w:proofErr w:type="spellStart"/>
      <w:r>
        <w:t>Tukenan</w:t>
      </w:r>
      <w:proofErr w:type="spellEnd"/>
      <w:r>
        <w:t xml:space="preserve">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t xml:space="preserve"> Mittareiden tarkastelun avulla määritellään yksikkökohtaiset kehittämiskohteet, joita </w:t>
      </w:r>
      <w:r w:rsidR="00777213">
        <w:t xml:space="preserve">seurataan viikkopalavereissa ja kuukausiraportoinnissa. </w:t>
      </w:r>
      <w:r>
        <w:t xml:space="preserve"> </w:t>
      </w:r>
    </w:p>
    <w:p w14:paraId="2C2D3C43" w14:textId="77777777" w:rsidR="008528E3" w:rsidRPr="008528E3" w:rsidRDefault="008528E3" w:rsidP="008528E3">
      <w:pPr>
        <w:ind w:left="21"/>
      </w:pPr>
    </w:p>
    <w:p w14:paraId="2C63BC0E" w14:textId="77777777" w:rsidR="008528E3" w:rsidRDefault="008528E3" w:rsidP="008528E3">
      <w:pPr>
        <w:ind w:left="21"/>
      </w:pPr>
      <w:proofErr w:type="spellStart"/>
      <w:r w:rsidRPr="008528E3">
        <w:lastRenderedPageBreak/>
        <w:t>Lamminrannassa</w:t>
      </w:r>
      <w:proofErr w:type="spellEnd"/>
      <w:r w:rsidRPr="008528E3">
        <w:t xml:space="preserve"> jokainen omaohjaaja huolehtii oman asukkaan </w:t>
      </w:r>
      <w:proofErr w:type="spellStart"/>
      <w:r w:rsidRPr="008528E3">
        <w:t>interRAI</w:t>
      </w:r>
      <w:proofErr w:type="spellEnd"/>
      <w:r w:rsidRPr="008528E3">
        <w:t xml:space="preserve">-ID arvioinnin tekemisestä yhdessä asukkaan kanssa. </w:t>
      </w:r>
      <w:proofErr w:type="spellStart"/>
      <w:r w:rsidRPr="008528E3">
        <w:t>Lamminrannassa</w:t>
      </w:r>
      <w:proofErr w:type="spellEnd"/>
      <w:r w:rsidRPr="008528E3">
        <w:t xml:space="preserve"> on RAI-vastaava, joka auttaa ohjaajia RAI-arvioinneissa ja tarvittaessa vie </w:t>
      </w:r>
      <w:proofErr w:type="spellStart"/>
      <w:r w:rsidRPr="008528E3">
        <w:t>RAI:sta</w:t>
      </w:r>
      <w:proofErr w:type="spellEnd"/>
      <w:r w:rsidRPr="008528E3">
        <w:t xml:space="preserve"> tulevia kysymyksiä RAI-osaajille. RAI-arvioinnista nousevia tavoitteita hyödynnetään palvelun toteuttamissuunnitelman tavoitteiden laatimisessa. </w:t>
      </w:r>
    </w:p>
    <w:p w14:paraId="07C68420" w14:textId="77777777" w:rsidR="008528E3" w:rsidRDefault="008528E3" w:rsidP="008528E3">
      <w:pPr>
        <w:ind w:left="21"/>
      </w:pPr>
    </w:p>
    <w:p w14:paraId="38E48018" w14:textId="77777777" w:rsidR="008528E3" w:rsidRDefault="008528E3" w:rsidP="008528E3">
      <w:pPr>
        <w:ind w:left="21"/>
        <w:rPr>
          <w:rFonts w:ascii="Work Sans" w:eastAsia="Work Sans" w:hAnsi="Work Sans" w:cs="Work Sans"/>
        </w:rPr>
      </w:pPr>
      <w:r w:rsidRPr="008528E3">
        <w:t xml:space="preserve">RAI-arvioinneista saatua tietoa hyödynnetään asukkaan yksilöllisten palveluiden suunnittelussa. RAI-ID tietoa hyödynnetään palvelun toteuttamissuunnitelmien laadinnassa. </w:t>
      </w:r>
      <w:proofErr w:type="spellStart"/>
      <w:r w:rsidRPr="008528E3">
        <w:t>RAI-ID:stä</w:t>
      </w:r>
      <w:proofErr w:type="spellEnd"/>
      <w:r w:rsidRPr="008528E3">
        <w:t xml:space="preserve"> nostamme päivittäiskirjauksiin seurattavia arjen tavoitteita. Säännöllisillä arvioilla asukkaiden toimintakyvyn muutokset tulevat esiin ja pystymme reagoimaan niihin paremmin osana päivittäistä toimintaamme. Yksikön RAI-tiedoista voidaan tulkita myös yksikön muuttuvaa osaamistarvetta, johon reagoidaan esimerkiksi koulutuksien avulla. </w:t>
      </w:r>
      <w:r w:rsidRPr="008528E3">
        <w:rPr>
          <w:rFonts w:ascii="Work Sans" w:eastAsia="Work Sans" w:hAnsi="Work Sans" w:cs="Work Sans"/>
        </w:rPr>
        <w:t xml:space="preserve"> </w:t>
      </w:r>
    </w:p>
    <w:p w14:paraId="59284E56" w14:textId="3112DB42" w:rsidR="008528E3" w:rsidRPr="008528E3" w:rsidRDefault="008528E3" w:rsidP="008528E3"/>
    <w:p w14:paraId="7A520D75" w14:textId="77777777" w:rsidR="008528E3" w:rsidRDefault="008528E3" w:rsidP="008528E3">
      <w:pPr>
        <w:spacing w:after="3"/>
        <w:ind w:left="21"/>
      </w:pPr>
      <w:r w:rsidRPr="008528E3">
        <w:t xml:space="preserve">Asukkaille laaditaan palvelun toteuttamissuunnitelmassa henkilökohtaiset tavoitteet. Tavoitteet nostetaan </w:t>
      </w:r>
      <w:proofErr w:type="spellStart"/>
      <w:r w:rsidRPr="008528E3">
        <w:t>DomaCaren</w:t>
      </w:r>
      <w:proofErr w:type="spellEnd"/>
      <w:r w:rsidRPr="008528E3">
        <w:t xml:space="preserve"> päivittäiseen kirjaamiseen. Tavoitteiden toteutumista arvioidaan vähintään kahdesti päivässä, päivittäisen kirjaamisen yhteydessä. Kattavampi sekä laajempi arviointi tavoitteiden toteutumisesta tehdään kuuden kuukauden välein palvelun toteuttamissuunnitelman yhteydessä.</w:t>
      </w:r>
      <w:r>
        <w:t xml:space="preserve"> </w:t>
      </w:r>
      <w:r>
        <w:rPr>
          <w:rFonts w:ascii="Work Sans" w:eastAsia="Work Sans" w:hAnsi="Work Sans" w:cs="Work Sans"/>
        </w:rPr>
        <w:t xml:space="preserve"> </w:t>
      </w:r>
    </w:p>
    <w:p w14:paraId="0CFFE167" w14:textId="77777777" w:rsidR="0089785A" w:rsidRDefault="0089785A" w:rsidP="000167E0">
      <w:pPr>
        <w:pStyle w:val="Style4"/>
      </w:pPr>
    </w:p>
    <w:p w14:paraId="62655B7B" w14:textId="70198283" w:rsidR="00C81C16" w:rsidRPr="00C81C16" w:rsidRDefault="005D1912" w:rsidP="000246A1">
      <w:pPr>
        <w:pStyle w:val="Style5"/>
      </w:pPr>
      <w:r>
        <w:t>Palveluiden l</w:t>
      </w:r>
      <w:r w:rsidR="00C81C16" w:rsidRPr="00C81C16">
        <w:t>aadun varmistaminen</w:t>
      </w:r>
      <w:r w:rsidR="00C81C16">
        <w:t xml:space="preserve"> </w:t>
      </w:r>
    </w:p>
    <w:p w14:paraId="7274728A" w14:textId="1F6D5ACE" w:rsidR="00FA722B" w:rsidRDefault="00B624B5" w:rsidP="00FA722B">
      <w:pPr>
        <w:pStyle w:val="Style4"/>
      </w:pPr>
      <w:r>
        <w:rPr>
          <w:rStyle w:val="normaltextrun"/>
        </w:rPr>
        <w:t>Päivittäinen palvelujen laatu varmistetaan yksikössä tehtävällä omavalvonnalla.</w:t>
      </w:r>
      <w:r w:rsidR="00F91620">
        <w:rPr>
          <w:rStyle w:val="normaltextrun"/>
        </w:rPr>
        <w:t xml:space="preserve"> </w:t>
      </w:r>
      <w:r w:rsidR="00FA722B" w:rsidRPr="00D111A6">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510FF588" w14:textId="05A42A10" w:rsidR="00C407F3" w:rsidRPr="00D111A6" w:rsidRDefault="00C407F3" w:rsidP="00C407F3">
      <w:pPr>
        <w:pStyle w:val="Style4"/>
      </w:pPr>
      <w:r w:rsidRPr="00D111A6">
        <w:t xml:space="preserve">Palveluyksiköt seuraavat ja arvioivat omavalvontansa tuloksia sekä tavoitteidensa ja kehittämistoimenpiteiden toteutumista päivittäisjohtamisessa. </w:t>
      </w:r>
      <w:proofErr w:type="spellStart"/>
      <w:r w:rsidRPr="00D111A6">
        <w:t>Tukena</w:t>
      </w:r>
      <w:r>
        <w:t>n</w:t>
      </w:r>
      <w:proofErr w:type="spellEnd"/>
      <w:r w:rsidRPr="00D111A6">
        <w:t xml:space="preserve"> johdon ja palvelutoiminnan </w:t>
      </w:r>
      <w:r>
        <w:t>johto</w:t>
      </w:r>
      <w:r w:rsidRPr="00D111A6">
        <w:t xml:space="preserve">ryhmän vastuulla on toiminnan suunnittelu, seuranta, toimintalinjausten teko ja resursointi. </w:t>
      </w:r>
    </w:p>
    <w:p w14:paraId="3DAF179C" w14:textId="55C52A39" w:rsidR="00EA7FF2" w:rsidRDefault="00396CA5" w:rsidP="000167E0">
      <w:pPr>
        <w:pStyle w:val="Style4"/>
        <w:rPr>
          <w:rStyle w:val="normaltextrun"/>
        </w:rPr>
      </w:pPr>
      <w:r>
        <w:rPr>
          <w:rStyle w:val="normaltextrun"/>
        </w:rPr>
        <w:t>Omavalvonnan</w:t>
      </w:r>
      <w:r w:rsidR="00862813">
        <w:rPr>
          <w:rStyle w:val="normaltextrun"/>
        </w:rPr>
        <w:t xml:space="preserve"> lisäksi </w:t>
      </w:r>
      <w:r w:rsidR="00A655F9">
        <w:rPr>
          <w:rStyle w:val="normaltextrun"/>
        </w:rPr>
        <w:t xml:space="preserve">toiminnan laadukkuus </w:t>
      </w:r>
      <w:r w:rsidR="00AE6171">
        <w:rPr>
          <w:rStyle w:val="normaltextrun"/>
        </w:rPr>
        <w:t xml:space="preserve">ja jatkuva parantaminen </w:t>
      </w:r>
      <w:r w:rsidR="00A655F9">
        <w:rPr>
          <w:rStyle w:val="normaltextrun"/>
        </w:rPr>
        <w:t xml:space="preserve">varmennetaan sisäisillä auditoinneilla. </w:t>
      </w:r>
      <w:proofErr w:type="spellStart"/>
      <w:r w:rsidR="0018734C">
        <w:rPr>
          <w:rStyle w:val="normaltextrun"/>
        </w:rPr>
        <w:t>Tukena</w:t>
      </w:r>
      <w:r w:rsidR="000920A0">
        <w:rPr>
          <w:rStyle w:val="normaltextrun"/>
        </w:rPr>
        <w:t>ssa</w:t>
      </w:r>
      <w:proofErr w:type="spellEnd"/>
      <w:r w:rsidR="0018734C">
        <w:rPr>
          <w:rStyle w:val="normaltextrun"/>
        </w:rPr>
        <w:t xml:space="preserve"> t</w:t>
      </w:r>
      <w:r w:rsidR="008F141E">
        <w:rPr>
          <w:rStyle w:val="normaltextrun"/>
        </w:rPr>
        <w:t>avoitteen</w:t>
      </w:r>
      <w:r w:rsidR="0018734C">
        <w:rPr>
          <w:rStyle w:val="normaltextrun"/>
        </w:rPr>
        <w:t>a</w:t>
      </w:r>
      <w:r w:rsidR="008F141E">
        <w:rPr>
          <w:rStyle w:val="normaltextrun"/>
        </w:rPr>
        <w:t xml:space="preserve"> on tehdä sisäinen auditointi jokaiseen palveluyksikköö</w:t>
      </w:r>
      <w:r w:rsidR="00AD596D">
        <w:rPr>
          <w:rStyle w:val="normaltextrun"/>
        </w:rPr>
        <w:t>n</w:t>
      </w:r>
      <w:r w:rsidR="008F141E">
        <w:rPr>
          <w:rStyle w:val="normaltextrun"/>
        </w:rPr>
        <w:t xml:space="preserve"> </w:t>
      </w:r>
      <w:r w:rsidR="00007541">
        <w:rPr>
          <w:rStyle w:val="normaltextrun"/>
        </w:rPr>
        <w:t xml:space="preserve">vähintään kolmen vuoden välein. </w:t>
      </w:r>
    </w:p>
    <w:p w14:paraId="3F419AB3" w14:textId="42EB78AE" w:rsidR="00393E94" w:rsidRDefault="00393E94" w:rsidP="00393E94">
      <w:pPr>
        <w:pStyle w:val="Style4"/>
      </w:pPr>
      <w:proofErr w:type="spellStart"/>
      <w:r w:rsidRPr="00D111A6">
        <w:t>Tukena</w:t>
      </w:r>
      <w:r w:rsidR="000920A0">
        <w:t>lla</w:t>
      </w:r>
      <w:proofErr w:type="spellEnd"/>
      <w:r w:rsidRPr="00D111A6">
        <w:t xml:space="preserve"> on Inspecta Sertifiointi Oy:n myöntämä ISO 9001:2015-laatusertifikaatti. Sertifikaatti kattaa koko </w:t>
      </w:r>
      <w:proofErr w:type="spellStart"/>
      <w:r w:rsidRPr="00D111A6">
        <w:t>Tukena</w:t>
      </w:r>
      <w:r>
        <w:t>n</w:t>
      </w:r>
      <w:proofErr w:type="spellEnd"/>
      <w:r w:rsidRPr="00D111A6">
        <w:t xml:space="preserve"> toiminnan ja kaikki palveluyksiköt.</w:t>
      </w:r>
      <w:r>
        <w:t xml:space="preserve"> L</w:t>
      </w:r>
      <w:r w:rsidRPr="00D111A6">
        <w:t xml:space="preserve">aatujärjestelmä auditoidaan ulkoisen tahon toimesta kerran vuodessa ja sertifikaatti uusitaan kolmen vuoden välein. </w:t>
      </w:r>
    </w:p>
    <w:p w14:paraId="1BB0BC82" w14:textId="77777777" w:rsidR="00C540C1" w:rsidRDefault="00C540C1" w:rsidP="00C540C1">
      <w:pPr>
        <w:pStyle w:val="Style4"/>
      </w:pPr>
    </w:p>
    <w:p w14:paraId="64F880D3" w14:textId="77777777" w:rsidR="00AA5663" w:rsidRDefault="00AA5663" w:rsidP="00AA5663">
      <w:pPr>
        <w:ind w:left="21"/>
      </w:pPr>
      <w:proofErr w:type="spellStart"/>
      <w:r>
        <w:t>Lamminrannassa</w:t>
      </w:r>
      <w:proofErr w:type="spellEnd"/>
      <w:r>
        <w:t xml:space="preserve"> on nimetty laatuvastaava, joka yhdessä palveluyksikön johtajan kanssa seuraa laadukkaiden palveluiden toteutumista </w:t>
      </w:r>
      <w:proofErr w:type="spellStart"/>
      <w:r>
        <w:t>Lamminrannassa</w:t>
      </w:r>
      <w:proofErr w:type="spellEnd"/>
      <w:r>
        <w:t xml:space="preserve">. Palveluyksikön johtaja toimii </w:t>
      </w:r>
      <w:proofErr w:type="spellStart"/>
      <w:r>
        <w:t>Lamminrannan</w:t>
      </w:r>
      <w:proofErr w:type="spellEnd"/>
      <w:r>
        <w:t xml:space="preserve"> vastuuhenkilönä ja huolehtii, että yksikön toiminta vastaa tilaajien kanssa tehtyä sopimusta, ohjeita ja linjauksia. Laatuvastaava seuraa </w:t>
      </w:r>
      <w:proofErr w:type="spellStart"/>
      <w:r>
        <w:t>Tukenan</w:t>
      </w:r>
      <w:proofErr w:type="spellEnd"/>
      <w:r>
        <w:t xml:space="preserve"> sisäisten ja ulkoisten auditointien raportteja ja nostaa niistä kehittämistarpeita yksikön omaan toimintaan </w:t>
      </w:r>
      <w:r>
        <w:rPr>
          <w:rFonts w:ascii="Work Sans" w:eastAsia="Work Sans" w:hAnsi="Work Sans" w:cs="Work Sans"/>
        </w:rPr>
        <w:t xml:space="preserve"> </w:t>
      </w:r>
    </w:p>
    <w:p w14:paraId="60D1CB05" w14:textId="77777777" w:rsidR="00471D85" w:rsidRDefault="00471D85" w:rsidP="00393E94">
      <w:pPr>
        <w:pStyle w:val="Style4"/>
      </w:pPr>
    </w:p>
    <w:p w14:paraId="7EB5FDBF" w14:textId="77777777" w:rsidR="00FB5237" w:rsidRDefault="00FB5237" w:rsidP="000167E0">
      <w:pPr>
        <w:pStyle w:val="Style4"/>
        <w:rPr>
          <w:b/>
          <w:bCs/>
        </w:rPr>
      </w:pPr>
    </w:p>
    <w:p w14:paraId="4CC1BB77" w14:textId="5C3880E7" w:rsidR="00393E94" w:rsidRPr="00171895" w:rsidRDefault="008C2022" w:rsidP="000246A1">
      <w:pPr>
        <w:pStyle w:val="Style5"/>
      </w:pPr>
      <w:r w:rsidRPr="00171895">
        <w:t>Asiakasturvallisuuden varmistaminen</w:t>
      </w:r>
    </w:p>
    <w:p w14:paraId="52E7A599" w14:textId="4F1DAF28" w:rsidR="008C2022" w:rsidRDefault="00291FB6" w:rsidP="000167E0">
      <w:pPr>
        <w:pStyle w:val="Style4"/>
      </w:pPr>
      <w:r>
        <w:t xml:space="preserve">Asiakasturvallisuuteen liittyvät vaaratapahtumat, läheltä piti -tilanteet sekä muut turvallisuushavainnot kirjataan </w:t>
      </w:r>
      <w:proofErr w:type="spellStart"/>
      <w:r>
        <w:t>Ha</w:t>
      </w:r>
      <w:r w:rsidR="00261176">
        <w:t>iPro</w:t>
      </w:r>
      <w:proofErr w:type="spellEnd"/>
      <w:r w:rsidR="00261176">
        <w:t>-järjestelmään. Kirjauksen tekee tapauksen havaitsija</w:t>
      </w:r>
      <w:r w:rsidR="00171895">
        <w:t xml:space="preserve">, halutessaan anonyymisti. </w:t>
      </w:r>
      <w:r w:rsidR="00214181">
        <w:t xml:space="preserve">Palveluyksikön esihenkilö vastaa tapausten </w:t>
      </w:r>
      <w:r w:rsidR="00D367A1">
        <w:t xml:space="preserve">selvittämisestä, käsittelystä ja jatkotoimenpiteiden </w:t>
      </w:r>
      <w:r w:rsidR="005E2974">
        <w:t>organisoinnista. Tärkeää on, että kaikki tapaukset analysoidaan ja niistä opitaan, jotta vastaavaa ei tapahtuisi toistamiseen.</w:t>
      </w:r>
      <w:r w:rsidR="004F2E60">
        <w:t xml:space="preserve"> </w:t>
      </w:r>
      <w:r w:rsidR="000408FA">
        <w:t>Asiakasturvallisuusilmoitukset huomioidaan palvelu</w:t>
      </w:r>
      <w:r w:rsidR="00BD5BA0">
        <w:t>n</w:t>
      </w:r>
      <w:r w:rsidR="000408FA">
        <w:t xml:space="preserve"> </w:t>
      </w:r>
      <w:r w:rsidR="001D00A4">
        <w:t xml:space="preserve">riskien arvioinnissa, jossa määritetään myös </w:t>
      </w:r>
      <w:r w:rsidR="00DC51FF">
        <w:t xml:space="preserve">riskien </w:t>
      </w:r>
      <w:r w:rsidR="00BB6CEF">
        <w:t>hallin</w:t>
      </w:r>
      <w:r w:rsidR="0078659F">
        <w:t>tatoimenpiteet</w:t>
      </w:r>
      <w:r w:rsidR="00DC51FF">
        <w:t xml:space="preserve">. </w:t>
      </w:r>
      <w:proofErr w:type="spellStart"/>
      <w:r w:rsidR="00BB6CEF">
        <w:t>Tukenan</w:t>
      </w:r>
      <w:proofErr w:type="spellEnd"/>
      <w:r w:rsidR="00BB6CEF">
        <w:t xml:space="preserve"> palveluyksiköissä tehdään palvelun r</w:t>
      </w:r>
      <w:r w:rsidR="00DC51FF">
        <w:t xml:space="preserve">iskien arviointi </w:t>
      </w:r>
      <w:r w:rsidR="00FD45A3">
        <w:t xml:space="preserve">vähintään </w:t>
      </w:r>
      <w:r w:rsidR="00DC51FF">
        <w:t>kerran vuodessa</w:t>
      </w:r>
      <w:r w:rsidR="00BB6CEF">
        <w:t xml:space="preserve"> tai aina k</w:t>
      </w:r>
      <w:r w:rsidR="0062360F">
        <w:t>un uusia riskejä havaitaan</w:t>
      </w:r>
      <w:r w:rsidR="00DC51FF">
        <w:t>.</w:t>
      </w:r>
    </w:p>
    <w:p w14:paraId="40CE1AE4" w14:textId="77777777" w:rsidR="00ED0A00" w:rsidRDefault="00ED0A00" w:rsidP="000167E0">
      <w:pPr>
        <w:pStyle w:val="Style4"/>
      </w:pPr>
    </w:p>
    <w:p w14:paraId="089DE57E" w14:textId="1D8A6629" w:rsidR="00A00E0E" w:rsidRDefault="00A00E0E" w:rsidP="00A00E0E">
      <w:pPr>
        <w:ind w:left="21"/>
      </w:pPr>
      <w:proofErr w:type="spellStart"/>
      <w:r>
        <w:t>Lamminrannan</w:t>
      </w:r>
      <w:proofErr w:type="spellEnd"/>
      <w:r>
        <w:t xml:space="preserve"> henkilöstö osallistuu riskien arviointiin, omavalvontasuunnitelman laatimiseen sekä turvallisuutta parantavien toimenpiteiden toteuttamiseen. Riskien arviointi tehdään alkuvuodesta osana henkilöstöpalavereita. Kaikista epäkohdista, laatupoikkeamista ja riskeistä ilmoitetaan palveluyksikön johtajalle sekä tehdään niistä ilmoitus </w:t>
      </w:r>
      <w:proofErr w:type="spellStart"/>
      <w:r>
        <w:t>HaiPro</w:t>
      </w:r>
      <w:proofErr w:type="spellEnd"/>
      <w:r>
        <w:t xml:space="preserve">-järjestelmään sekä tehdään tarvittaessa epäkohtailmoitus eli valvontalain 29§ mukainen ilmoitus. Ilmoitukset käsitellään henkilöstöpalavereissa. </w:t>
      </w:r>
      <w:proofErr w:type="spellStart"/>
      <w:r>
        <w:t>HaiPro</w:t>
      </w:r>
      <w:proofErr w:type="spellEnd"/>
      <w:r>
        <w:t xml:space="preserve">-ilmoitusten käsittelyistä nousseet kehittämistoimenpiteet kirjataan </w:t>
      </w:r>
      <w:proofErr w:type="spellStart"/>
      <w:r>
        <w:t>HaiPro</w:t>
      </w:r>
      <w:proofErr w:type="spellEnd"/>
      <w:r>
        <w:t xml:space="preserve">-järjestelmään, henkilöstöpalaverin muistioon ja tarvittaessa asiakastietojärjestelmään sekä päivitetään työohjeet vastaamaan sovittuja toimenpiteitä. Tarvittaessa </w:t>
      </w:r>
      <w:proofErr w:type="spellStart"/>
      <w:r>
        <w:t>HaiPro</w:t>
      </w:r>
      <w:proofErr w:type="spellEnd"/>
      <w:r>
        <w:t xml:space="preserve">-ilmoitusten käsittelyyn osallistuu esimerkiksi organisaation johto, läheiset, palvelun tilaajat sekä asianomaiset. Yhdessä sovitut asiat tiedotetaan henkilöstölle sähköisen asiakastietojärjestelmän kautta, henkilökohtaisesti tai henkilöstöpalaverissa. Henkilöstöpalaverin muistio tallennetaan IMS-järjestelmään, jossa muistio on koko henkilöstön luettavissa. Asiakastietoja sisältävät asiat tallennetaan aina vain asiakastietojärjestelmään. </w:t>
      </w:r>
      <w:r>
        <w:rPr>
          <w:rFonts w:ascii="Work Sans" w:eastAsia="Work Sans" w:hAnsi="Work Sans" w:cs="Work Sans"/>
        </w:rPr>
        <w:t xml:space="preserve"> </w:t>
      </w:r>
    </w:p>
    <w:p w14:paraId="2C79DA42" w14:textId="77777777" w:rsidR="00A00E0E" w:rsidRDefault="00A00E0E" w:rsidP="00A00E0E">
      <w:pPr>
        <w:spacing w:after="31" w:line="259" w:lineRule="auto"/>
        <w:ind w:left="17"/>
      </w:pPr>
      <w:r>
        <w:rPr>
          <w:rFonts w:ascii="Work Sans" w:eastAsia="Work Sans" w:hAnsi="Work Sans" w:cs="Work Sans"/>
        </w:rPr>
        <w:t xml:space="preserve"> </w:t>
      </w:r>
    </w:p>
    <w:p w14:paraId="59B6D464" w14:textId="77777777" w:rsidR="00A00E0E" w:rsidRDefault="00A00E0E" w:rsidP="00A00E0E">
      <w:pPr>
        <w:ind w:left="21"/>
        <w:rPr>
          <w:rFonts w:ascii="Work Sans" w:eastAsia="Work Sans" w:hAnsi="Work Sans" w:cs="Work Sans"/>
        </w:rPr>
      </w:pPr>
      <w:r>
        <w:t xml:space="preserve">Henkilöstön ensiapu- ja alkusammutustaidot pidetään ajantasaisina. Henkilöstö saa aina tarvittaessa koulutusta haastavien asiakkaiden kohtaamiseen, jossa pääpaino tilanteiden ennakoinnissa (esimerkiksi Uhkatilanne-, tai </w:t>
      </w:r>
      <w:proofErr w:type="spellStart"/>
      <w:r>
        <w:t>Avekki</w:t>
      </w:r>
      <w:proofErr w:type="spellEnd"/>
      <w:r>
        <w:t>-koulutus). Koulutustarvetta arvioidaan asukkaiden ja tilanteiden mukaisesti.</w:t>
      </w:r>
      <w:r>
        <w:rPr>
          <w:rFonts w:ascii="Work Sans" w:eastAsia="Work Sans" w:hAnsi="Work Sans" w:cs="Work Sans"/>
        </w:rPr>
        <w:t xml:space="preserve"> </w:t>
      </w:r>
    </w:p>
    <w:p w14:paraId="132D7191" w14:textId="77777777" w:rsidR="00A00E0E" w:rsidRDefault="00A00E0E" w:rsidP="00A00E0E">
      <w:pPr>
        <w:ind w:left="21"/>
      </w:pPr>
    </w:p>
    <w:p w14:paraId="55FEE5EE" w14:textId="77777777" w:rsidR="00A00E0E" w:rsidRDefault="00A00E0E" w:rsidP="00A00E0E">
      <w:pPr>
        <w:ind w:left="21"/>
        <w:rPr>
          <w:rFonts w:ascii="Work Sans" w:eastAsia="Work Sans" w:hAnsi="Work Sans" w:cs="Work Sans"/>
        </w:rPr>
      </w:pPr>
      <w:proofErr w:type="spellStart"/>
      <w:r>
        <w:t>Lamminranta</w:t>
      </w:r>
      <w:proofErr w:type="spellEnd"/>
      <w:r>
        <w:t xml:space="preserve"> toimii yhteistyössä turvallisuudesta vastaavien viranomaisten ja muiden turvallisuuteen liittyvien toimijoiden kanssa. Yhteistyön avulla kaikki turvallisuuteen liittyvät suunnitelmat pidetään ajan tasalla (mm. pelastussuunnitelma, poistumisturvallisuussuunnitelma, lääkehoitosuunnitelma, siivoussuunnitelma jne.). Pelastussuunnitelma tarkastetaan vuosittain, vastuuhenkilönä on palveluyksikön johtaja. Suunnitelmia noudatetaan ja toteutumista seurataan säännöllisesti. Palveluyksikön johtaja on vastuussa suunnitelmien ajantasaisuudesta ja vastaa niiden noudattamisesta. </w:t>
      </w:r>
      <w:r>
        <w:rPr>
          <w:rFonts w:ascii="Work Sans" w:eastAsia="Work Sans" w:hAnsi="Work Sans" w:cs="Work Sans"/>
        </w:rPr>
        <w:t xml:space="preserve"> </w:t>
      </w:r>
    </w:p>
    <w:p w14:paraId="7DD80F44" w14:textId="77777777" w:rsidR="00A00E0E" w:rsidRDefault="00A00E0E" w:rsidP="00A00E0E">
      <w:pPr>
        <w:ind w:left="21"/>
      </w:pPr>
    </w:p>
    <w:p w14:paraId="2EC7C0FD" w14:textId="77777777" w:rsidR="00A00E0E" w:rsidRDefault="00A00E0E" w:rsidP="00A00E0E">
      <w:pPr>
        <w:ind w:left="21"/>
      </w:pPr>
      <w:proofErr w:type="spellStart"/>
      <w:r>
        <w:t>Lamminrannassa</w:t>
      </w:r>
      <w:proofErr w:type="spellEnd"/>
      <w:r>
        <w:t xml:space="preserve"> on luotu yhtenäiset toimintamallit erilaisiin uhkatilanteisiin. Tavoitteena on ennaltaehkäistä onnettomuudet ja läheltä piti -tapaukset mahdollisimman tehokkaasti. </w:t>
      </w:r>
      <w:r>
        <w:rPr>
          <w:rFonts w:ascii="Work Sans" w:eastAsia="Work Sans" w:hAnsi="Work Sans" w:cs="Work Sans"/>
        </w:rPr>
        <w:t xml:space="preserve"> </w:t>
      </w:r>
    </w:p>
    <w:p w14:paraId="40438878" w14:textId="792D67AC" w:rsidR="00A00E0E" w:rsidRDefault="00A00E0E" w:rsidP="00A00E0E">
      <w:pPr>
        <w:ind w:left="21"/>
      </w:pPr>
      <w:proofErr w:type="spellStart"/>
      <w:r>
        <w:t>Lamminrannassa</w:t>
      </w:r>
      <w:proofErr w:type="spellEnd"/>
      <w:r>
        <w:t xml:space="preserve"> on käytössä </w:t>
      </w:r>
      <w:proofErr w:type="spellStart"/>
      <w:r>
        <w:t>Everon</w:t>
      </w:r>
      <w:proofErr w:type="spellEnd"/>
      <w:r>
        <w:t xml:space="preserve">-hoitajakutsujärjestelmä. Osalla asukkaita on ranteessaan hälytyspainikkeet, joista hälytys tulee </w:t>
      </w:r>
      <w:proofErr w:type="spellStart"/>
      <w:r>
        <w:t>Lamminrannan</w:t>
      </w:r>
      <w:proofErr w:type="spellEnd"/>
      <w:r>
        <w:t xml:space="preserve"> puhelimessa olevaan </w:t>
      </w:r>
      <w:proofErr w:type="spellStart"/>
      <w:r>
        <w:t>Everon</w:t>
      </w:r>
      <w:proofErr w:type="spellEnd"/>
      <w:r>
        <w:t xml:space="preserve"> -sovellukseen. Osalla on sängyissään epilepsiahälytin, joka hälyttää kohtauksen tullessa tai asukkaan poistuessa sängystä. Yöaikaan yövuoron työntekijällä on käytössä Securitaksen hälytysnappi turvallisuuden takaamiseksi. Napissa on lisäksi </w:t>
      </w:r>
      <w:r w:rsidR="00D82B78">
        <w:t>liikkumattomuushälytys</w:t>
      </w:r>
      <w:r>
        <w:t xml:space="preserve">: mikäli työntekijä on liian kauan paikoillaan, menee hälytys suoraan Securitaksen hälytyskeskukseen. </w:t>
      </w:r>
      <w:r>
        <w:rPr>
          <w:rFonts w:ascii="Work Sans" w:eastAsia="Work Sans" w:hAnsi="Work Sans" w:cs="Work Sans"/>
        </w:rPr>
        <w:t xml:space="preserve"> </w:t>
      </w:r>
    </w:p>
    <w:p w14:paraId="57BD5540" w14:textId="77777777" w:rsidR="00463318" w:rsidRDefault="00463318" w:rsidP="000167E0">
      <w:pPr>
        <w:pStyle w:val="Style4"/>
      </w:pPr>
    </w:p>
    <w:p w14:paraId="0A16D840" w14:textId="28FA798A" w:rsidR="004B600C" w:rsidRDefault="004B600C" w:rsidP="00653B81">
      <w:pPr>
        <w:pStyle w:val="Style2"/>
      </w:pPr>
      <w:bookmarkStart w:id="7" w:name="_Toc230937506"/>
      <w:r>
        <w:t>2.2 Vastuu palvelujen laadusta</w:t>
      </w:r>
      <w:bookmarkEnd w:id="7"/>
      <w:r>
        <w:t xml:space="preserve"> </w:t>
      </w:r>
    </w:p>
    <w:p w14:paraId="323EA510" w14:textId="77777777" w:rsidR="00F15A89" w:rsidRDefault="00F15A89" w:rsidP="002A12F1">
      <w:pPr>
        <w:pStyle w:val="Style4"/>
      </w:pPr>
    </w:p>
    <w:p w14:paraId="3C1AF120" w14:textId="77777777" w:rsidR="00E844B6" w:rsidRDefault="00E844B6" w:rsidP="00E844B6">
      <w:pPr>
        <w:ind w:left="21"/>
        <w:rPr>
          <w:rFonts w:ascii="Work Sans" w:eastAsia="Work Sans" w:hAnsi="Work Sans" w:cs="Work Sans"/>
        </w:rPr>
      </w:pPr>
      <w:r>
        <w:t xml:space="preserve">Palveluyksikön johtaja toimii yksikön vastuuhenkilönä ja johtaa arjessa omavalvonnan toteutumista. Palveluyksikön johtaja vastaa omavalvontasuunnitelman laatimisesta, päivittämisestä sekä omavalvonnan toteuttamisesta ja seurannasta. Palvelupäällikkö ohjaa ja tukee yksikön johtajaa omavalvonnan suunnittelussa ja toteuttamisessa. </w:t>
      </w:r>
      <w:r>
        <w:rPr>
          <w:rFonts w:ascii="Work Sans" w:eastAsia="Work Sans" w:hAnsi="Work Sans" w:cs="Work Sans"/>
        </w:rPr>
        <w:t xml:space="preserve"> </w:t>
      </w:r>
    </w:p>
    <w:p w14:paraId="7B3A8C7A" w14:textId="77777777" w:rsidR="00E844B6" w:rsidRDefault="00E844B6" w:rsidP="00E844B6">
      <w:pPr>
        <w:ind w:left="21"/>
      </w:pPr>
    </w:p>
    <w:p w14:paraId="70A11DEE" w14:textId="77777777" w:rsidR="00E844B6" w:rsidRDefault="00E844B6" w:rsidP="00E844B6">
      <w:pPr>
        <w:ind w:left="21"/>
        <w:rPr>
          <w:rFonts w:ascii="Work Sans" w:eastAsia="Work Sans" w:hAnsi="Work Sans" w:cs="Work Sans"/>
        </w:rPr>
      </w:pPr>
      <w:r>
        <w:t xml:space="preserve">Palveluyksikön johtaja toteuttaa läheltä johtamista, jonka mukaisesti hän työskentelee yksikössä, on työntekijöiden tavoitettavissa ja vastaa työn resurssoinnista. </w:t>
      </w:r>
      <w:r>
        <w:rPr>
          <w:rFonts w:ascii="Work Sans" w:eastAsia="Work Sans" w:hAnsi="Work Sans" w:cs="Work Sans"/>
        </w:rPr>
        <w:t xml:space="preserve"> </w:t>
      </w:r>
    </w:p>
    <w:p w14:paraId="04F5A34C" w14:textId="77777777" w:rsidR="00E844B6" w:rsidRDefault="00E844B6" w:rsidP="00E844B6">
      <w:pPr>
        <w:ind w:left="21"/>
      </w:pPr>
    </w:p>
    <w:p w14:paraId="70063456" w14:textId="77777777" w:rsidR="00E844B6" w:rsidRDefault="00E844B6" w:rsidP="00E844B6">
      <w:pPr>
        <w:ind w:left="21"/>
        <w:rPr>
          <w:rFonts w:ascii="Work Sans" w:eastAsia="Work Sans" w:hAnsi="Work Sans" w:cs="Work Sans"/>
        </w:rPr>
      </w:pPr>
      <w:r>
        <w:t xml:space="preserve">Jokainen yksittäinen työntekijä vastaa oman työn laadusta ja kehittämisestä. Jokaisen velvollisuus on: </w:t>
      </w:r>
      <w:r>
        <w:rPr>
          <w:rFonts w:ascii="Work Sans" w:eastAsia="Work Sans" w:hAnsi="Work Sans" w:cs="Work Sans"/>
        </w:rPr>
        <w:t xml:space="preserve"> </w:t>
      </w:r>
    </w:p>
    <w:p w14:paraId="62180C08" w14:textId="77777777" w:rsidR="00E844B6" w:rsidRDefault="00E844B6" w:rsidP="00E844B6">
      <w:pPr>
        <w:ind w:left="21"/>
      </w:pPr>
    </w:p>
    <w:p w14:paraId="3912B144" w14:textId="77777777" w:rsidR="00E844B6" w:rsidRDefault="00E844B6" w:rsidP="00E844B6">
      <w:pPr>
        <w:numPr>
          <w:ilvl w:val="0"/>
          <w:numId w:val="20"/>
        </w:numPr>
        <w:spacing w:line="258" w:lineRule="auto"/>
        <w:ind w:hanging="360"/>
        <w:jc w:val="both"/>
      </w:pPr>
      <w:r>
        <w:t xml:space="preserve">Edistää asiakastyytyväisyyttä ja huomioida asiakkaat ja asiakkaan verkostot yksilöllisesti </w:t>
      </w:r>
      <w:r>
        <w:rPr>
          <w:rFonts w:ascii="Work Sans" w:eastAsia="Work Sans" w:hAnsi="Work Sans" w:cs="Work Sans"/>
        </w:rPr>
        <w:t xml:space="preserve"> </w:t>
      </w:r>
    </w:p>
    <w:p w14:paraId="1D275872" w14:textId="77777777" w:rsidR="00E844B6" w:rsidRDefault="00E844B6" w:rsidP="00E844B6">
      <w:pPr>
        <w:numPr>
          <w:ilvl w:val="0"/>
          <w:numId w:val="20"/>
        </w:numPr>
        <w:spacing w:after="1" w:line="258" w:lineRule="auto"/>
        <w:ind w:hanging="360"/>
        <w:jc w:val="both"/>
      </w:pPr>
      <w:r>
        <w:t xml:space="preserve">Työskennellä niin, että </w:t>
      </w:r>
      <w:proofErr w:type="spellStart"/>
      <w:r>
        <w:t>Tukenan</w:t>
      </w:r>
      <w:proofErr w:type="spellEnd"/>
      <w:r>
        <w:t xml:space="preserve"> perustehtävä, visio ja arvo toteutuvat </w:t>
      </w:r>
      <w:r>
        <w:rPr>
          <w:rFonts w:ascii="Work Sans" w:eastAsia="Work Sans" w:hAnsi="Work Sans" w:cs="Work Sans"/>
        </w:rPr>
        <w:t xml:space="preserve"> </w:t>
      </w:r>
    </w:p>
    <w:p w14:paraId="0978BF9F" w14:textId="77777777" w:rsidR="00E844B6" w:rsidRDefault="00E844B6" w:rsidP="00E844B6">
      <w:pPr>
        <w:numPr>
          <w:ilvl w:val="0"/>
          <w:numId w:val="20"/>
        </w:numPr>
        <w:spacing w:after="1" w:line="258" w:lineRule="auto"/>
        <w:ind w:hanging="360"/>
        <w:jc w:val="both"/>
      </w:pPr>
      <w:r>
        <w:t xml:space="preserve">Puuttua epäkohtiin </w:t>
      </w:r>
      <w:r>
        <w:rPr>
          <w:rFonts w:ascii="Work Sans" w:eastAsia="Work Sans" w:hAnsi="Work Sans" w:cs="Work Sans"/>
        </w:rPr>
        <w:t xml:space="preserve"> </w:t>
      </w:r>
    </w:p>
    <w:p w14:paraId="785BDEB2" w14:textId="77777777" w:rsidR="00E844B6" w:rsidRDefault="00E844B6" w:rsidP="00E844B6">
      <w:pPr>
        <w:numPr>
          <w:ilvl w:val="0"/>
          <w:numId w:val="20"/>
        </w:numPr>
        <w:spacing w:line="258" w:lineRule="auto"/>
        <w:ind w:hanging="360"/>
        <w:jc w:val="both"/>
      </w:pPr>
      <w:r>
        <w:lastRenderedPageBreak/>
        <w:t xml:space="preserve">Ilmoittaa yksikön johtajalle työtään haittaavasta informaation puutteesta tai häiriöstä </w:t>
      </w:r>
      <w:r>
        <w:rPr>
          <w:rFonts w:ascii="Work Sans" w:eastAsia="Work Sans" w:hAnsi="Work Sans" w:cs="Work Sans"/>
        </w:rPr>
        <w:t xml:space="preserve"> </w:t>
      </w:r>
    </w:p>
    <w:p w14:paraId="777B4BBF" w14:textId="77777777" w:rsidR="00E844B6" w:rsidRDefault="00E844B6" w:rsidP="00E844B6">
      <w:pPr>
        <w:numPr>
          <w:ilvl w:val="0"/>
          <w:numId w:val="20"/>
        </w:numPr>
        <w:spacing w:after="103" w:line="258" w:lineRule="auto"/>
        <w:ind w:hanging="360"/>
        <w:jc w:val="both"/>
      </w:pPr>
      <w:r>
        <w:t xml:space="preserve">Noudattaa työyhteisön yhteisiä pelisääntöjä </w:t>
      </w:r>
      <w:r>
        <w:rPr>
          <w:rFonts w:ascii="Work Sans" w:eastAsia="Work Sans" w:hAnsi="Work Sans" w:cs="Work Sans"/>
        </w:rPr>
        <w:t xml:space="preserve"> </w:t>
      </w:r>
    </w:p>
    <w:p w14:paraId="5015CC9B" w14:textId="455C119E" w:rsidR="00E844B6" w:rsidRDefault="00E844B6" w:rsidP="00E844B6">
      <w:pPr>
        <w:spacing w:after="74" w:line="248" w:lineRule="auto"/>
        <w:ind w:left="22" w:right="-11" w:hanging="20"/>
      </w:pPr>
      <w:r>
        <w:t xml:space="preserve"> Henkilöstössä on nimetty arjen työn kannalta osaajia, jotka löytyvät erillisestä dokumentista IMS järjestelmässä. Osaamisalueet jaetaan henkilöstön osaamisen ja kiinnostuksen </w:t>
      </w:r>
      <w:r>
        <w:tab/>
        <w:t xml:space="preserve">mukaisesti. Yksikössä on esimerkiksi laatuosaaja, kirjaamisasiantuntija, RAI-osaaja, IMO-osaaja. </w:t>
      </w:r>
      <w:r>
        <w:rPr>
          <w:rFonts w:ascii="Work Sans" w:eastAsia="Work Sans" w:hAnsi="Work Sans" w:cs="Work Sans"/>
        </w:rPr>
        <w:t xml:space="preserve"> </w:t>
      </w:r>
    </w:p>
    <w:p w14:paraId="13B918EA" w14:textId="54424E04" w:rsidR="00136F49" w:rsidRDefault="00136F49" w:rsidP="00136F49">
      <w:pPr>
        <w:pStyle w:val="Style4"/>
      </w:pPr>
    </w:p>
    <w:p w14:paraId="1A66A828" w14:textId="1BA60CD1" w:rsidR="004B600C" w:rsidRDefault="004B600C" w:rsidP="00653B81">
      <w:pPr>
        <w:pStyle w:val="Style2"/>
      </w:pPr>
      <w:bookmarkStart w:id="8" w:name="_Toc230937507"/>
      <w:r>
        <w:t>2.3 Asiakkaan asema ja oikeudet</w:t>
      </w:r>
      <w:bookmarkEnd w:id="8"/>
      <w:r>
        <w:t xml:space="preserve"> </w:t>
      </w:r>
    </w:p>
    <w:p w14:paraId="246CB226" w14:textId="7DB640E0" w:rsidR="457D1BDE" w:rsidRDefault="457D1BDE" w:rsidP="457D1BDE">
      <w:pPr>
        <w:pStyle w:val="Style4"/>
      </w:pPr>
    </w:p>
    <w:p w14:paraId="5F711B51" w14:textId="1DE1338C" w:rsidR="03242F10" w:rsidRPr="006A5B6F" w:rsidRDefault="03242F10" w:rsidP="457D1BDE">
      <w:pPr>
        <w:pStyle w:val="Style4"/>
      </w:pPr>
      <w:r w:rsidRPr="006A5B6F">
        <w:rPr>
          <w:rStyle w:val="normaltextrun"/>
          <w:rFonts w:asciiTheme="minorHAnsi" w:hAnsiTheme="minorHAnsi" w:cstheme="minorBidi"/>
        </w:rPr>
        <w:t xml:space="preserve">Palveluita järjestettäessä vahvistetaan asiakkaiden itsenäistä suoriutumista, periaatteina tässä ovat asiakkaiden omatoimisuuden tukeminen sekä itsemääräämisoikeuden vahvistaminen. </w:t>
      </w:r>
      <w:r w:rsidRPr="006A5B6F">
        <w:t>Asiakaskohtaiset tavoitteet kirjataan asiakkaan palvelun</w:t>
      </w:r>
      <w:r w:rsidR="00AE7199" w:rsidRPr="006A5B6F">
        <w:t xml:space="preserve"> </w:t>
      </w:r>
      <w:r w:rsidRPr="006A5B6F">
        <w:t>toteuttamissuunnitelmaan. Tavoitteiden toteutumista seurataan palvelun</w:t>
      </w:r>
      <w:r w:rsidR="00765CE2" w:rsidRPr="006A5B6F">
        <w:t xml:space="preserve"> </w:t>
      </w:r>
      <w:r w:rsidRPr="006A5B6F">
        <w:t xml:space="preserve">toteuttamissuunnitelman ja päivittäisen kirjaamisen avulla. Asumispalveluasiakkaiden toimintakyvyn ja palveluntarpeen määrittämisessä käytetään </w:t>
      </w:r>
      <w:proofErr w:type="spellStart"/>
      <w:r w:rsidRPr="006A5B6F">
        <w:t>interRAI</w:t>
      </w:r>
      <w:proofErr w:type="spellEnd"/>
      <w:r w:rsidRPr="006A5B6F">
        <w:t xml:space="preserve">-ID-arviointijärjestelmää. RAI-tietoa hyödynnetään asiakkaan palvelun toteuttamisen suunnittelussa, yksikön toiminnan kehittämisessä ja lähijohtamisessa, omavalvonnassa sekä organisaatiotason toiminnan kehittämisessä ja johtamisessa.  </w:t>
      </w:r>
    </w:p>
    <w:p w14:paraId="23ADC9FE" w14:textId="77777777" w:rsidR="007B1695" w:rsidRDefault="007B1695" w:rsidP="457D1BDE">
      <w:pPr>
        <w:pStyle w:val="Style4"/>
      </w:pPr>
    </w:p>
    <w:p w14:paraId="4D915FE3" w14:textId="77777777" w:rsidR="00DE186F" w:rsidRPr="00DE186F" w:rsidRDefault="00DE186F" w:rsidP="457D1BDE">
      <w:pPr>
        <w:pStyle w:val="Style4"/>
        <w:rPr>
          <w:b/>
          <w:bCs/>
        </w:rPr>
      </w:pPr>
      <w:r w:rsidRPr="00DE186F">
        <w:rPr>
          <w:b/>
          <w:bCs/>
        </w:rPr>
        <w:t xml:space="preserve">Ilmoitusvelvollisuus (Valvontalaki 29§) </w:t>
      </w:r>
    </w:p>
    <w:p w14:paraId="668434AA" w14:textId="4A16AB72" w:rsidR="00DE186F" w:rsidRDefault="00DE186F" w:rsidP="457D1BDE">
      <w:pPr>
        <w:pStyle w:val="Style4"/>
      </w:pPr>
      <w:r w:rsidRPr="00DE186F">
        <w:t xml:space="preserve">Henkilöstön on ilmoitettava viipymättä </w:t>
      </w:r>
      <w:r>
        <w:t>palveluyksikön</w:t>
      </w:r>
      <w:r w:rsidRPr="00DE186F">
        <w:t xml:space="preserve"> vast</w:t>
      </w:r>
      <w:r>
        <w:t>uu</w:t>
      </w:r>
      <w:r w:rsidRPr="00DE186F">
        <w:t>henkilölle, jos hän tehtävissään huomaa tai saa tietoonsa epäkohdan tai ilmeisen epäkohdan uhan asiakkaan sosiaalihuollon toteuttamisessa. Ilmoituksen vastaanottaneen henkilön on ilmoitettava asiasta palvelunjärjestäjälle tai palveluntuottajalle. Palvelunjärjestäjän, palveluntuottajan ja vastuuhenkilön on ryhdyttävä toimenpiteisiin epäkohdan tai ilmeisen epäkohdan uhan taikka muun lainvastaisuuden korjaamiseksi. Ilmoitus voidaan tehdä salassapitosäännösten estämättä. Ilmoitus tehdään</w:t>
      </w:r>
      <w:r>
        <w:t xml:space="preserve"> </w:t>
      </w:r>
      <w:proofErr w:type="spellStart"/>
      <w:r>
        <w:t>IMS:n</w:t>
      </w:r>
      <w:proofErr w:type="spellEnd"/>
      <w:r>
        <w:t xml:space="preserve"> Epäkohtailmoitus (Valvontalain 29 </w:t>
      </w:r>
      <w:r w:rsidRPr="00DE186F">
        <w:t>§:n</w:t>
      </w:r>
      <w:r>
        <w:t xml:space="preserve"> mukainen ilmoitusvelvollisuus) -raportilla,</w:t>
      </w:r>
      <w:r w:rsidRPr="00DE186F">
        <w:t xml:space="preserve"> jonka yksikön esihenkilö käsittelee.</w:t>
      </w:r>
    </w:p>
    <w:p w14:paraId="4B199DBD" w14:textId="77777777" w:rsidR="00061FDC" w:rsidRDefault="00061FDC" w:rsidP="457D1BDE">
      <w:pPr>
        <w:pStyle w:val="Style4"/>
      </w:pPr>
    </w:p>
    <w:p w14:paraId="1C9E9C79" w14:textId="77777777" w:rsidR="008E59C6" w:rsidRDefault="008E59C6" w:rsidP="008E59C6">
      <w:pPr>
        <w:ind w:left="21"/>
        <w:rPr>
          <w:rFonts w:ascii="Work Sans" w:eastAsia="Work Sans" w:hAnsi="Work Sans" w:cs="Work Sans"/>
        </w:rPr>
      </w:pPr>
      <w:r>
        <w:t xml:space="preserve">Asiakassuunnitelmat laaditaan hyvinvointialueen toimesta, Jokaiselle erityishuollon tarpeessa olevalle henkilölle tehdään erityishuolto-ohjelma. Asiakas ja </w:t>
      </w:r>
      <w:proofErr w:type="spellStart"/>
      <w:r>
        <w:t>Lamminrannan</w:t>
      </w:r>
      <w:proofErr w:type="spellEnd"/>
      <w:r>
        <w:t xml:space="preserve"> omaohjaaja ovat mukana suunnitelman laatimisessa.</w:t>
      </w:r>
      <w:r>
        <w:rPr>
          <w:rFonts w:ascii="Work Sans" w:eastAsia="Work Sans" w:hAnsi="Work Sans" w:cs="Work Sans"/>
        </w:rPr>
        <w:t xml:space="preserve"> </w:t>
      </w:r>
    </w:p>
    <w:p w14:paraId="10B4EB9E" w14:textId="77777777" w:rsidR="006A5B6F" w:rsidRDefault="006A5B6F" w:rsidP="008E59C6">
      <w:pPr>
        <w:ind w:left="21"/>
      </w:pPr>
    </w:p>
    <w:p w14:paraId="0BE58B40" w14:textId="77777777" w:rsidR="008E59C6" w:rsidRDefault="008E59C6" w:rsidP="008E59C6">
      <w:pPr>
        <w:ind w:left="21"/>
      </w:pPr>
      <w:r>
        <w:t xml:space="preserve">Kaikessa toiminnassa toimitaan asiakasta kunnioittaen ja taataan asiakkaan hyvä elämä. Asiakasta kohdellaan asiallisesti. Jokaiselle luodaan mahdollisuudet osallistua heitä koskevien asioiden suunnitteluun, käsittelyyn ja päätöksen tekoon. </w:t>
      </w:r>
    </w:p>
    <w:p w14:paraId="63617856" w14:textId="77777777" w:rsidR="006A5B6F" w:rsidRDefault="006A5B6F" w:rsidP="008E59C6">
      <w:pPr>
        <w:ind w:left="21"/>
      </w:pPr>
    </w:p>
    <w:p w14:paraId="001BE00F" w14:textId="77777777" w:rsidR="008E59C6" w:rsidRDefault="008E59C6" w:rsidP="008E59C6">
      <w:pPr>
        <w:ind w:left="21"/>
        <w:rPr>
          <w:rFonts w:ascii="Work Sans" w:eastAsia="Work Sans" w:hAnsi="Work Sans" w:cs="Work Sans"/>
        </w:rPr>
      </w:pPr>
      <w:r>
        <w:t xml:space="preserve">Asiakasta tuetaan päätöksenteossa käyttäen vaihtoehtoisia kommunikaatiomenetelmiä. Tuetun päätöksenteon tavoitteena on kannustaa, rohkaista ja tukea henkilöä tekemään omaa elämäänsä koskevia päätöksiä ja valintoja. </w:t>
      </w:r>
      <w:r>
        <w:rPr>
          <w:rFonts w:ascii="Work Sans" w:eastAsia="Work Sans" w:hAnsi="Work Sans" w:cs="Work Sans"/>
        </w:rPr>
        <w:t xml:space="preserve"> </w:t>
      </w:r>
    </w:p>
    <w:p w14:paraId="4E0C3078" w14:textId="77777777" w:rsidR="006A5B6F" w:rsidRDefault="006A5B6F" w:rsidP="008E59C6">
      <w:pPr>
        <w:ind w:left="21"/>
      </w:pPr>
    </w:p>
    <w:p w14:paraId="486F4FB4" w14:textId="77777777" w:rsidR="008E59C6" w:rsidRDefault="008E59C6" w:rsidP="008E59C6">
      <w:pPr>
        <w:ind w:left="21"/>
        <w:rPr>
          <w:rFonts w:ascii="Work Sans" w:eastAsia="Work Sans" w:hAnsi="Work Sans" w:cs="Work Sans"/>
        </w:rPr>
      </w:pPr>
      <w:r>
        <w:t xml:space="preserve">Asiakkaat osallistuvat </w:t>
      </w:r>
      <w:proofErr w:type="spellStart"/>
      <w:r>
        <w:t>Lamminrannan</w:t>
      </w:r>
      <w:proofErr w:type="spellEnd"/>
      <w:r>
        <w:t xml:space="preserve"> toiminnan suunnitteluun esimerkiksi säännöllisten asukaskokouksien avulla. Kokouksista kirjoitetaan muistio, joka on nähtävillä </w:t>
      </w:r>
      <w:proofErr w:type="spellStart"/>
      <w:r>
        <w:t>Lamminrannan</w:t>
      </w:r>
      <w:proofErr w:type="spellEnd"/>
      <w:r>
        <w:t xml:space="preserve"> ilmoitustauluilla. Mikäli asukas ei pääse osallistumaan kokoukseen, ohjaaja käy asukkaan kanssa kokousmuistion läpi. Tukena </w:t>
      </w:r>
      <w:proofErr w:type="spellStart"/>
      <w:r>
        <w:t>Lamminrannassa</w:t>
      </w:r>
      <w:proofErr w:type="spellEnd"/>
      <w:r>
        <w:t xml:space="preserve"> palvelut totutetaan lähtökohtaisesti rajoittamatta henkilön itsemääräämisoikeutta.</w:t>
      </w:r>
      <w:r>
        <w:rPr>
          <w:rFonts w:ascii="Work Sans" w:eastAsia="Work Sans" w:hAnsi="Work Sans" w:cs="Work Sans"/>
        </w:rPr>
        <w:t xml:space="preserve"> </w:t>
      </w:r>
    </w:p>
    <w:p w14:paraId="1F60CB77" w14:textId="77777777" w:rsidR="006A5B6F" w:rsidRDefault="006A5B6F" w:rsidP="008E59C6">
      <w:pPr>
        <w:ind w:left="21"/>
      </w:pPr>
    </w:p>
    <w:p w14:paraId="71518554" w14:textId="77777777" w:rsidR="008E59C6" w:rsidRDefault="008E59C6" w:rsidP="008E59C6">
      <w:pPr>
        <w:ind w:left="21"/>
      </w:pPr>
      <w:r>
        <w:t xml:space="preserve">Asiakaskohtaiset tavoitteet kirjataan asiakkaan palvelun toteuttamissuunnitelmaan asiakassuunnitelma huomioiden. Tavoitteiden toteutumista seurataan palvelun toteuttamissuunnitelman ja päivittäisen kirjaamisen avulla. Asumispalveluasiakkaiden toimintakyvyn ja palveluntarpeen määrittämisessä käytetään </w:t>
      </w:r>
      <w:proofErr w:type="spellStart"/>
      <w:r>
        <w:t>interRAI</w:t>
      </w:r>
      <w:proofErr w:type="spellEnd"/>
      <w:r>
        <w:t xml:space="preserve">-ID arviointijärjestelmää. RAI-tietoa </w:t>
      </w:r>
      <w:r>
        <w:lastRenderedPageBreak/>
        <w:t xml:space="preserve">hyödynnetään asiakkaan palvelun toteuttamisen suunnittelussa, yksikön toiminnan kehittämisessä ja lähijohtamisessa, omavalvonnassa sekä organisaatiotason toiminnan kehittämisessä ja johtamisessa.   </w:t>
      </w:r>
      <w:r>
        <w:rPr>
          <w:rFonts w:ascii="Work Sans" w:eastAsia="Work Sans" w:hAnsi="Work Sans" w:cs="Work Sans"/>
        </w:rPr>
        <w:t xml:space="preserve"> </w:t>
      </w:r>
    </w:p>
    <w:p w14:paraId="5F74E70B" w14:textId="77777777" w:rsidR="008E59C6" w:rsidRDefault="008E59C6" w:rsidP="008E59C6">
      <w:pPr>
        <w:ind w:left="21"/>
        <w:rPr>
          <w:rFonts w:ascii="Work Sans" w:eastAsia="Work Sans" w:hAnsi="Work Sans" w:cs="Work Sans"/>
        </w:rPr>
      </w:pPr>
      <w:proofErr w:type="spellStart"/>
      <w:r>
        <w:t>Lamminrannassa</w:t>
      </w:r>
      <w:proofErr w:type="spellEnd"/>
      <w:r>
        <w:t xml:space="preserve"> palveluntarvetta arvioidaan yhdessä asiakkaan ja tarvittaessa hänen läheisensä tai laillisen edustajansa kanssa. Arvioinnin lähtökohtana on asiakkaan oma näkemys voimavaroistaan ja niiden vahvistamisesta. Arvioinnin tukena ja välineenä käytetään RAI ID -arviointia. Asiakas osallistuu häntä koskeviin neuvotteluihin ja voi kutsua halutessaan läheisen tai muun tukihenkilön mukaan neuvotteluun. Palvelun toteuttamissuunnitelmaan kirjataan palvelun tarkka sisältö ja asiakastyön tavoitteet. Neuvotteluissa ohjaajan tehtävänä on varmistaa, että asiakas ymmärtää neuvottelun sisällön. Apuna voidaan käyttää erilaisia kommunikoinnin apuvälineitä. Asiakkaan käyttämät kommunikaatiomenetelmät kirjataan palveluntoteuttamissuunnitelmaan. </w:t>
      </w:r>
      <w:r>
        <w:rPr>
          <w:rFonts w:ascii="Work Sans" w:eastAsia="Work Sans" w:hAnsi="Work Sans" w:cs="Work Sans"/>
        </w:rPr>
        <w:t xml:space="preserve"> </w:t>
      </w:r>
    </w:p>
    <w:p w14:paraId="0D5EA4A2" w14:textId="77777777" w:rsidR="006A5B6F" w:rsidRDefault="006A5B6F" w:rsidP="008E59C6">
      <w:pPr>
        <w:ind w:left="21"/>
      </w:pPr>
    </w:p>
    <w:p w14:paraId="22D070D5" w14:textId="77777777" w:rsidR="008E59C6" w:rsidRDefault="008E59C6" w:rsidP="008E59C6">
      <w:pPr>
        <w:ind w:left="21"/>
        <w:rPr>
          <w:rFonts w:ascii="Work Sans" w:eastAsia="Work Sans" w:hAnsi="Work Sans" w:cs="Work Sans"/>
        </w:rPr>
      </w:pPr>
      <w:r>
        <w:t xml:space="preserve">Palvelun toteuttamissuunnitelman laatimisesta ja ajantasaisuudesta vastaa asiakkaalle nimetty omaohjaaja yhdessä vastaavan ohjaajan kanssa. RAI-arviointi toteutetaan ja palvelun toteuttamissuunnitelma päivitetään aina asiakkaan palvelussa tapahtuvien muutosten myötä kuitenkin vähintään puolivuosittain. </w:t>
      </w:r>
      <w:proofErr w:type="spellStart"/>
      <w:r>
        <w:t>RAIarviointi</w:t>
      </w:r>
      <w:proofErr w:type="spellEnd"/>
      <w:r>
        <w:t xml:space="preserve"> toteutetaan käytännössä ennen palvelun toteuttamissuunnitelman laatimista, jotta arvioinnista saatu tieto on hyödynnettävissä palvelun toteuttamissuunnitelmassa. </w:t>
      </w:r>
      <w:proofErr w:type="spellStart"/>
      <w:r>
        <w:t>Lamminrannassa</w:t>
      </w:r>
      <w:proofErr w:type="spellEnd"/>
      <w:r>
        <w:t xml:space="preserve"> on laadittu kirjalliset ohjeet omaohjaajan työn tueksi siihen, kuinka RAI-arvioinnista nousseita tietoja voidaan hyödyntää palvelun suunnittelussa. Ohjeet ovat saatavilla IMS-järjestelmässä osana asiakastyön ohjeita. </w:t>
      </w:r>
      <w:r>
        <w:rPr>
          <w:rFonts w:ascii="Work Sans" w:eastAsia="Work Sans" w:hAnsi="Work Sans" w:cs="Work Sans"/>
        </w:rPr>
        <w:t xml:space="preserve"> </w:t>
      </w:r>
    </w:p>
    <w:p w14:paraId="304EAF72" w14:textId="77777777" w:rsidR="006A5B6F" w:rsidRDefault="006A5B6F" w:rsidP="008E59C6">
      <w:pPr>
        <w:ind w:left="21"/>
      </w:pPr>
    </w:p>
    <w:p w14:paraId="31855B12" w14:textId="77777777" w:rsidR="008E59C6" w:rsidRDefault="008E59C6" w:rsidP="008E59C6">
      <w:pPr>
        <w:ind w:left="21"/>
        <w:rPr>
          <w:rFonts w:ascii="Work Sans" w:eastAsia="Work Sans" w:hAnsi="Work Sans" w:cs="Work Sans"/>
        </w:rPr>
      </w:pPr>
      <w:r>
        <w:t xml:space="preserve">Henkilöstö huolehtii, että asiakas saa tarpeeksi tietoa ja että asiakkaalla on oikeat kommunikoinnin apuvälineet, jotta kuulluksi tuleminen varmistetaan. Asiakasta kannustetaan ilmaisemaan omat mielipiteet ja näkemykset asioihin. </w:t>
      </w:r>
      <w:r>
        <w:rPr>
          <w:rFonts w:ascii="Work Sans" w:eastAsia="Work Sans" w:hAnsi="Work Sans" w:cs="Work Sans"/>
        </w:rPr>
        <w:t xml:space="preserve"> </w:t>
      </w:r>
    </w:p>
    <w:p w14:paraId="7AEF715B" w14:textId="77777777" w:rsidR="006A5B6F" w:rsidRDefault="006A5B6F" w:rsidP="008E59C6">
      <w:pPr>
        <w:ind w:left="21"/>
      </w:pPr>
    </w:p>
    <w:p w14:paraId="64038426" w14:textId="77777777" w:rsidR="008E59C6" w:rsidRDefault="008E59C6" w:rsidP="008E59C6">
      <w:pPr>
        <w:ind w:left="21"/>
      </w:pPr>
      <w:r>
        <w:t xml:space="preserve">Jokaisen ohjaajan tulee perehtyä palvelun toteuttamissuunnitelmien sisältöön. Omaohjaajat tiedottavat aina muuta henkilöstöä asiakkaan palvelussa tapahtuneissa muutoksissa niin henkilökohtaisesti kuin myös asiakastietojärjestelmän kautta. Palvelun toteuttamissuunnitelmaan kirjataan tavoitteet, joiden toteutumista seurataan päivittäiskirjausten yhteydessä. </w:t>
      </w:r>
      <w:proofErr w:type="spellStart"/>
      <w:r>
        <w:t>DomaCare</w:t>
      </w:r>
      <w:proofErr w:type="spellEnd"/>
      <w:r>
        <w:t xml:space="preserve"> asiakastietojärjestelmään voidaan merkitä asiakkaille tavoitteita, jotka nousevat henkilöstölle näkyviin aina päivittäiskirjauksia tehdessä. </w:t>
      </w:r>
      <w:r>
        <w:rPr>
          <w:rFonts w:ascii="Work Sans" w:eastAsia="Work Sans" w:hAnsi="Work Sans" w:cs="Work Sans"/>
        </w:rPr>
        <w:t xml:space="preserve"> </w:t>
      </w:r>
    </w:p>
    <w:p w14:paraId="17D06A9E" w14:textId="77777777" w:rsidR="00061FDC" w:rsidRDefault="00061FDC" w:rsidP="457D1BDE">
      <w:pPr>
        <w:pStyle w:val="Style4"/>
        <w:rPr>
          <w:rStyle w:val="eop"/>
          <w:color w:val="0070C0"/>
        </w:rPr>
      </w:pPr>
    </w:p>
    <w:p w14:paraId="74D88C85" w14:textId="55D334FC" w:rsidR="00CF3A81" w:rsidRPr="00611CE2" w:rsidRDefault="00CF3A81" w:rsidP="457D1BDE">
      <w:pPr>
        <w:pStyle w:val="Style4"/>
      </w:pPr>
      <w:r w:rsidRPr="00611CE2">
        <w:t>As</w:t>
      </w:r>
      <w:r w:rsidR="00747B9B" w:rsidRPr="00611CE2">
        <w:t>ia</w:t>
      </w:r>
      <w:r w:rsidRPr="00611CE2">
        <w:t>kkaan itsemääräämisoikeutta vahvistetaan siten, että palvelut järjestetään as</w:t>
      </w:r>
      <w:r w:rsidR="00747B9B" w:rsidRPr="00611CE2">
        <w:t>ia</w:t>
      </w:r>
      <w:r w:rsidRPr="00611CE2">
        <w:t>kkaan ihmisarvoa, vakaumusta ja yksityisyyttä kunnioittaen. As</w:t>
      </w:r>
      <w:r w:rsidR="00747B9B" w:rsidRPr="00611CE2">
        <w:t>ia</w:t>
      </w:r>
      <w:r w:rsidRPr="00611CE2">
        <w:t>kkaalle turvataan mahdollisuus osallistumiseen ja vaikuttamiseen omissa asioissaan. As</w:t>
      </w:r>
      <w:r w:rsidR="00747B9B" w:rsidRPr="00611CE2">
        <w:t>ia</w:t>
      </w:r>
      <w:r w:rsidRPr="00611CE2">
        <w:t xml:space="preserve">kkaan toivomukset, mielipide, etu ja yksilölliset tarpeet ovat palveluiden suunnittelun lähtökohtana. Tukena </w:t>
      </w:r>
      <w:r w:rsidR="00475C7F">
        <w:t>[palveluyksikön nimi]</w:t>
      </w:r>
      <w:r w:rsidR="00DF6F84">
        <w:t>:</w:t>
      </w:r>
      <w:proofErr w:type="spellStart"/>
      <w:r w:rsidR="001D060A">
        <w:t>ss</w:t>
      </w:r>
      <w:r w:rsidR="00DF6F84">
        <w:t>a</w:t>
      </w:r>
      <w:proofErr w:type="spellEnd"/>
      <w:r w:rsidRPr="00611CE2">
        <w:t xml:space="preserve"> as</w:t>
      </w:r>
      <w:r w:rsidR="00747B9B" w:rsidRPr="00611CE2">
        <w:t>ia</w:t>
      </w:r>
      <w:r w:rsidRPr="00611CE2">
        <w:t>kkaan palvelun</w:t>
      </w:r>
      <w:r w:rsidR="004D75FB">
        <w:t xml:space="preserve"> </w:t>
      </w:r>
      <w:r w:rsidRPr="00611CE2">
        <w:t>toteuttamissuunnitelmaan kirjataan:</w:t>
      </w:r>
    </w:p>
    <w:p w14:paraId="32EC743F" w14:textId="36AB1721" w:rsidR="00CF3A81" w:rsidRPr="00611CE2" w:rsidRDefault="00CF3A81" w:rsidP="00AD406F">
      <w:pPr>
        <w:pStyle w:val="Style4"/>
        <w:numPr>
          <w:ilvl w:val="0"/>
          <w:numId w:val="5"/>
        </w:numPr>
      </w:pPr>
      <w:r w:rsidRPr="00611CE2">
        <w:t>toimenpiteet asiakkaan itsenäisen suoriutumisen tukemiseksi ja edistämiseksi sekä itsemääräämisoikeuden vahvistamiseksi</w:t>
      </w:r>
    </w:p>
    <w:p w14:paraId="6B9136A9" w14:textId="79F6FB47" w:rsidR="00CF3A81" w:rsidRPr="00611CE2" w:rsidRDefault="00CF3A81" w:rsidP="00AD406F">
      <w:pPr>
        <w:pStyle w:val="Style4"/>
        <w:numPr>
          <w:ilvl w:val="0"/>
          <w:numId w:val="4"/>
        </w:numPr>
      </w:pPr>
      <w:r w:rsidRPr="00611CE2">
        <w:t>kohtuulliset mukautukset asiakkaan täysimääräisen osallistumisen ja osallisuuden turvaamiseksi, kuten esimerkiksi toimintakykyä edistävä apuväline, henkilökohtainen/ yksilöllinen avustus tai toimintayksikön tilojen järjestely</w:t>
      </w:r>
    </w:p>
    <w:p w14:paraId="37D21046" w14:textId="57C97170" w:rsidR="00CF3A81" w:rsidRPr="00611CE2" w:rsidRDefault="00CF3A81" w:rsidP="00AD406F">
      <w:pPr>
        <w:pStyle w:val="Style4"/>
        <w:numPr>
          <w:ilvl w:val="0"/>
          <w:numId w:val="3"/>
        </w:numPr>
      </w:pPr>
      <w:r w:rsidRPr="00611CE2">
        <w:t>asiakkaan käyttämät kommunikaatiomenetelmät</w:t>
      </w:r>
    </w:p>
    <w:p w14:paraId="6A9FED98" w14:textId="6464CEC8" w:rsidR="00CF3A81" w:rsidRPr="00611CE2" w:rsidRDefault="00CF3A81" w:rsidP="00AD406F">
      <w:pPr>
        <w:pStyle w:val="Style4"/>
        <w:numPr>
          <w:ilvl w:val="0"/>
          <w:numId w:val="2"/>
        </w:numPr>
      </w:pPr>
      <w:r w:rsidRPr="00611CE2">
        <w:t>keinot, joilla asiakkaan palvelut toteutetaan ensisijaisesti ilman rajoitustoimenpiteitä</w:t>
      </w:r>
    </w:p>
    <w:p w14:paraId="691B330A" w14:textId="2C43BE90" w:rsidR="00CF3A81" w:rsidRDefault="00CF3A81" w:rsidP="00AD406F">
      <w:pPr>
        <w:pStyle w:val="Style4"/>
        <w:numPr>
          <w:ilvl w:val="0"/>
          <w:numId w:val="1"/>
        </w:numPr>
      </w:pPr>
      <w:r w:rsidRPr="00611CE2">
        <w:t>arviointi, tarvitaanko asiakkaan palveluissa rajoitustoimenpiteitä.</w:t>
      </w:r>
    </w:p>
    <w:p w14:paraId="735B4F0E" w14:textId="77777777" w:rsidR="000B3696" w:rsidRDefault="000B3696" w:rsidP="000B3696">
      <w:pPr>
        <w:pStyle w:val="Style4"/>
      </w:pPr>
    </w:p>
    <w:p w14:paraId="1358CBCB" w14:textId="77777777" w:rsidR="00167D27" w:rsidRDefault="00C263FF" w:rsidP="00167D27">
      <w:pPr>
        <w:tabs>
          <w:tab w:val="center" w:pos="2991"/>
          <w:tab w:val="center" w:pos="3979"/>
          <w:tab w:val="center" w:pos="5167"/>
          <w:tab w:val="center" w:pos="6721"/>
          <w:tab w:val="right" w:pos="9067"/>
        </w:tabs>
        <w:spacing w:after="1"/>
      </w:pPr>
      <w:r>
        <w:t xml:space="preserve">Rajoitustoimenpiteitä ei käytetä </w:t>
      </w:r>
      <w:r>
        <w:tab/>
        <w:t xml:space="preserve">ilman </w:t>
      </w:r>
      <w:r>
        <w:tab/>
        <w:t xml:space="preserve">asianmukaisia </w:t>
      </w:r>
      <w:r>
        <w:tab/>
        <w:t xml:space="preserve">päätöksiä. Itsemääräämisoikeutta voidaan rajoittaa ainoastaan tilanteissa, joissa asiakkaan tai muiden henkilöiden terveys tai turvallisuus uhkaa vaarantua ja muut keinot ovat tilanteeseen riittämättömiä. Itsemääräämisoikeutta rajoittavista toimenpiteistä tehdään asianmukaiset kirjalliset päätökset. Rajoitustoimenpiteet on toteutettava lievimmän rajoittamisen periaatteen mukaisesti ja turvallisesti ihmisarvoa kunnioittaen. Palvelun toteuttamissuunnitelmaan kirjataan itsemääräämisoikeuden rajoittamista koskevista periaatteista ja käytänteistä. Itsemääräämisoikeuden rajoittamista koskevista käytänteistä keskustellaan yhdessä Oma-Hämeen asiantuntijatyöryhmän kanssa, joka tekee kirjalliset lausunnot itsemääräämisen </w:t>
      </w:r>
      <w:r>
        <w:lastRenderedPageBreak/>
        <w:t xml:space="preserve">rajoittamisesta. Rajoitustoimenpidepäätöksen tekee yksikön johtaja, </w:t>
      </w:r>
      <w:proofErr w:type="spellStart"/>
      <w:r>
        <w:t>Lamminrannassa</w:t>
      </w:r>
      <w:proofErr w:type="spellEnd"/>
      <w:r>
        <w:t xml:space="preserve"> ei ole käytössä rajoitustoimenpiteitä, joihin vaaditaan virkatyöntekijän päätös. Päätös on voimassa </w:t>
      </w:r>
      <w:proofErr w:type="spellStart"/>
      <w:r>
        <w:t>max</w:t>
      </w:r>
      <w:proofErr w:type="spellEnd"/>
      <w:r>
        <w:t xml:space="preserve">. 6kk kerrallaan ja rajoittamistoimenpiteistä tehdään aina kirjaukset asiakastietojärjestelmään. </w:t>
      </w:r>
      <w:proofErr w:type="spellStart"/>
      <w:r>
        <w:t>Tukenalla</w:t>
      </w:r>
      <w:proofErr w:type="spellEnd"/>
      <w:r>
        <w:t xml:space="preserve"> on laadittu itsemääräämisoikeuden tukeminen ja toteutuminen toimintaohje. </w:t>
      </w:r>
    </w:p>
    <w:p w14:paraId="728F90A4" w14:textId="22A79DAD" w:rsidR="00C263FF" w:rsidRDefault="00C263FF" w:rsidP="00167D27">
      <w:pPr>
        <w:tabs>
          <w:tab w:val="center" w:pos="2991"/>
          <w:tab w:val="center" w:pos="3979"/>
          <w:tab w:val="center" w:pos="5167"/>
          <w:tab w:val="center" w:pos="6721"/>
          <w:tab w:val="right" w:pos="9067"/>
        </w:tabs>
        <w:spacing w:after="1"/>
      </w:pPr>
      <w:r>
        <w:rPr>
          <w:rFonts w:ascii="Work Sans" w:eastAsia="Work Sans" w:hAnsi="Work Sans" w:cs="Work Sans"/>
        </w:rPr>
        <w:t xml:space="preserve"> </w:t>
      </w:r>
    </w:p>
    <w:p w14:paraId="08ACDB18" w14:textId="15E70BC0" w:rsidR="00C263FF" w:rsidRDefault="00C263FF" w:rsidP="00C263FF">
      <w:pPr>
        <w:ind w:left="21"/>
        <w:rPr>
          <w:rFonts w:ascii="Work Sans" w:eastAsia="Work Sans" w:hAnsi="Work Sans" w:cs="Work Sans"/>
        </w:rPr>
      </w:pPr>
      <w:r>
        <w:t xml:space="preserve">Rajoittamistoimenpiteitä toteutetaan vain todellisen tarpeen mukaan. </w:t>
      </w:r>
      <w:proofErr w:type="spellStart"/>
      <w:r>
        <w:t>Lamminrannassa</w:t>
      </w:r>
      <w:proofErr w:type="spellEnd"/>
      <w:r>
        <w:t xml:space="preserve"> tämänhetkiset rajoitustoimenpiteet ovat sängynlaitojen nostaminen (42 k § Päätös rajoittavien välineiden ja asusteiden toistuvasta käytöstä päivittäisissä toiminnoissa). Rajoitustoimenpiteiden lausunnot tulevat OmaHämeen IMO-työryhmän kautta. IMO-työryhmä arvioi asiakkaiden itsemääräämisoikeuden tukemisen ja rajoitustoimenpidetilanteiden ennaltaehkäisyn keinoja sekä rajoitustoimenpiteiden käytön edellytyksiä. IMO-työryhmään kuuluu asiantuntija psykologi, lääketieteen asiantuntija, sosiaalityön asiantuntija, johtava sosiaalityöntekijä, palveluohjaaja, asumispalvelujen lähijohtaja sekä esittelijä ja sihteeri. Asiantuntijatyöryhmän lausunnon mukaan yksikön johtaja tekee päätökset kuudeksi kuukaudeksi.</w:t>
      </w:r>
      <w:r>
        <w:rPr>
          <w:rFonts w:ascii="Work Sans" w:eastAsia="Work Sans" w:hAnsi="Work Sans" w:cs="Work Sans"/>
        </w:rPr>
        <w:t xml:space="preserve"> </w:t>
      </w:r>
    </w:p>
    <w:p w14:paraId="1CB9EE33" w14:textId="77777777" w:rsidR="00167D27" w:rsidRDefault="00167D27" w:rsidP="00C263FF">
      <w:pPr>
        <w:ind w:left="21"/>
      </w:pPr>
    </w:p>
    <w:p w14:paraId="6A5DD067" w14:textId="1FBDDD87" w:rsidR="00C263FF" w:rsidRDefault="00C263FF" w:rsidP="00C263FF">
      <w:pPr>
        <w:ind w:left="21"/>
      </w:pPr>
      <w:r>
        <w:t>Asiantuntijapsykologi on lähettänyt alkuvuodesta 2026 IMO-työryhmän kokoontumisen ajankohdat, joista yksikön johtaja valitsee itselleen sopivan ajankohdan ja ilmoittaa sen Oma Hämeelle. Yksikön johtajan tulee huolehtia yhteydenotto ennen rajoitustoimenpiteiden umpeutumista.</w:t>
      </w:r>
      <w:r>
        <w:rPr>
          <w:rFonts w:ascii="Work Sans" w:eastAsia="Work Sans" w:hAnsi="Work Sans" w:cs="Work Sans"/>
        </w:rPr>
        <w:t xml:space="preserve">   </w:t>
      </w:r>
    </w:p>
    <w:p w14:paraId="2C10F176" w14:textId="5E774866" w:rsidR="00C263FF" w:rsidRDefault="00C263FF" w:rsidP="00C263FF">
      <w:pPr>
        <w:ind w:left="21"/>
        <w:rPr>
          <w:rFonts w:ascii="Work Sans" w:eastAsia="Work Sans" w:hAnsi="Work Sans" w:cs="Work Sans"/>
        </w:rPr>
      </w:pPr>
      <w:r>
        <w:t xml:space="preserve">Yksikön johtaja tai vastaava ohjaaja raportoi tilaajaa kuukausittain rajoitustoimenpiteiden käytöstä. Päivittäisessä kirjaamisessa on käytössä </w:t>
      </w:r>
      <w:proofErr w:type="spellStart"/>
      <w:r>
        <w:t>DomaCare</w:t>
      </w:r>
      <w:proofErr w:type="spellEnd"/>
      <w:r>
        <w:t>, josta kuukausittain tulostetaan rajoitustoimenpiteiden määrät ja toimitetaan niille asianomaisille, jotka</w:t>
      </w:r>
      <w:r w:rsidR="00167D27">
        <w:t xml:space="preserve"> </w:t>
      </w:r>
      <w:r>
        <w:t>rajoitustoimenpidepäätöksessä on ilmoitettu.</w:t>
      </w:r>
      <w:r>
        <w:rPr>
          <w:rFonts w:ascii="Work Sans" w:eastAsia="Work Sans" w:hAnsi="Work Sans" w:cs="Work Sans"/>
        </w:rPr>
        <w:t xml:space="preserve">   </w:t>
      </w:r>
    </w:p>
    <w:p w14:paraId="197334A1" w14:textId="77777777" w:rsidR="00167D27" w:rsidRDefault="00167D27" w:rsidP="00C263FF">
      <w:pPr>
        <w:ind w:left="21"/>
      </w:pPr>
    </w:p>
    <w:p w14:paraId="210C00E1" w14:textId="73B6B4E4" w:rsidR="00C263FF" w:rsidRDefault="00C263FF" w:rsidP="00C263FF">
      <w:pPr>
        <w:ind w:left="21"/>
        <w:rPr>
          <w:rFonts w:ascii="Work Sans" w:eastAsia="Work Sans" w:hAnsi="Work Sans" w:cs="Work Sans"/>
        </w:rPr>
      </w:pPr>
      <w:r>
        <w:t>Yksikön ohjaajat huolehtivat kuukauden lopussa asukkaiden rajoitustoimenpiteiden ilmoituksesta asukkaiden läheisille. Ilmoitus tehdään läheisen toivomalla tavalla, tulosteena (lupa tietojen luovutuksesta olemassa) tai tekstiviestitse.</w:t>
      </w:r>
      <w:r>
        <w:rPr>
          <w:rFonts w:ascii="Work Sans" w:eastAsia="Work Sans" w:hAnsi="Work Sans" w:cs="Work Sans"/>
        </w:rPr>
        <w:t xml:space="preserve">   </w:t>
      </w:r>
    </w:p>
    <w:p w14:paraId="011E635F" w14:textId="77777777" w:rsidR="00167D27" w:rsidRDefault="00167D27" w:rsidP="00C263FF">
      <w:pPr>
        <w:ind w:left="21"/>
      </w:pPr>
    </w:p>
    <w:p w14:paraId="648A7660" w14:textId="05D6D2FC" w:rsidR="00C263FF" w:rsidRDefault="00C263FF" w:rsidP="00C263FF">
      <w:pPr>
        <w:ind w:left="21"/>
      </w:pPr>
      <w:r>
        <w:t>Yksikön johtajalla on mahdollisuus tehdä päätös, ilman asiantuntijaryhmän päätöstä yksittäisestä kertaluonteisesta rajoittamistoimenpiteestä esim. Lyhytaikainen erillään pitäminen (42 i §)</w:t>
      </w:r>
      <w:r>
        <w:rPr>
          <w:rFonts w:ascii="Work Sans" w:eastAsia="Work Sans" w:hAnsi="Work Sans" w:cs="Work Sans"/>
        </w:rPr>
        <w:t xml:space="preserve">  </w:t>
      </w:r>
    </w:p>
    <w:p w14:paraId="2EEC3B62" w14:textId="77777777" w:rsidR="00C263FF" w:rsidRDefault="00C263FF" w:rsidP="00C263FF">
      <w:pPr>
        <w:spacing w:after="61" w:line="259" w:lineRule="auto"/>
        <w:ind w:left="17"/>
      </w:pPr>
      <w:r>
        <w:rPr>
          <w:rFonts w:ascii="Work Sans" w:eastAsia="Work Sans" w:hAnsi="Work Sans" w:cs="Work Sans"/>
        </w:rPr>
        <w:t xml:space="preserve">  </w:t>
      </w:r>
    </w:p>
    <w:p w14:paraId="37AEF7C4" w14:textId="77777777" w:rsidR="00C263FF" w:rsidRDefault="00C263FF" w:rsidP="00C263FF">
      <w:pPr>
        <w:spacing w:after="140" w:line="259" w:lineRule="auto"/>
        <w:ind w:left="12"/>
      </w:pPr>
      <w:r>
        <w:rPr>
          <w:rFonts w:ascii="Work Sans" w:eastAsia="Work Sans" w:hAnsi="Work Sans" w:cs="Work Sans"/>
          <w:b/>
          <w:color w:val="0070C0"/>
        </w:rPr>
        <w:t xml:space="preserve">OHJE RAJOITUSTOIMENPITEIDEN KIRJAAMISESTA:   </w:t>
      </w:r>
    </w:p>
    <w:p w14:paraId="4E63F9E3" w14:textId="10EA456B" w:rsidR="00C263FF" w:rsidRDefault="00C263FF" w:rsidP="00C263FF">
      <w:pPr>
        <w:spacing w:after="113" w:line="248" w:lineRule="auto"/>
        <w:ind w:left="22" w:right="-11" w:hanging="20"/>
      </w:pPr>
      <w:r>
        <w:t xml:space="preserve">Jokaisessa työvuorossa kirjataan rajoitustoimenpiteitä. Rajoitustoimenpiteet kirjataan aina, kun itsemääräämisoikeutta </w:t>
      </w:r>
      <w:r>
        <w:tab/>
        <w:t xml:space="preserve">joudutaan rajoittamaan. Rajoitustoimenpiteiden käytössä käytetään aina lievintä mahdollisista keinoa. Rajoitustoimenpiteet kirjataan pääsääntöisesti mobiiliversiossa, rajoitustoimenpiteitä voi kirjata myös tietokoneella. </w:t>
      </w:r>
      <w:proofErr w:type="spellStart"/>
      <w:r>
        <w:t>DomaCaressa</w:t>
      </w:r>
      <w:proofErr w:type="spellEnd"/>
      <w:r>
        <w:t xml:space="preserve"> on valmis rajoitustoimenpidepohja, johon merkataan seuraavat tiedot:</w:t>
      </w:r>
      <w:r>
        <w:rPr>
          <w:rFonts w:ascii="Work Sans" w:eastAsia="Work Sans" w:hAnsi="Work Sans" w:cs="Work Sans"/>
        </w:rPr>
        <w:t xml:space="preserve">  </w:t>
      </w:r>
    </w:p>
    <w:p w14:paraId="6C765194" w14:textId="77777777" w:rsidR="00C263FF" w:rsidRDefault="00C263FF" w:rsidP="00C263FF">
      <w:pPr>
        <w:spacing w:after="102" w:line="259" w:lineRule="auto"/>
        <w:ind w:left="17"/>
      </w:pPr>
      <w:r>
        <w:rPr>
          <w:rFonts w:ascii="Work Sans" w:eastAsia="Work Sans" w:hAnsi="Work Sans" w:cs="Work Sans"/>
        </w:rPr>
        <w:t xml:space="preserve">  </w:t>
      </w:r>
    </w:p>
    <w:p w14:paraId="12248BFC" w14:textId="77777777" w:rsidR="00C263FF" w:rsidRDefault="00C263FF" w:rsidP="00C263FF">
      <w:pPr>
        <w:ind w:left="21"/>
      </w:pPr>
      <w:r>
        <w:t>Kategoriat</w:t>
      </w:r>
      <w:r>
        <w:rPr>
          <w:rFonts w:ascii="Work Sans" w:eastAsia="Work Sans" w:hAnsi="Work Sans" w:cs="Work Sans"/>
        </w:rPr>
        <w:t xml:space="preserve">  </w:t>
      </w:r>
    </w:p>
    <w:p w14:paraId="1F1B07B5" w14:textId="77777777" w:rsidR="00C263FF" w:rsidRDefault="00C263FF" w:rsidP="00C263FF">
      <w:pPr>
        <w:numPr>
          <w:ilvl w:val="0"/>
          <w:numId w:val="21"/>
        </w:numPr>
        <w:spacing w:after="1" w:line="258" w:lineRule="auto"/>
        <w:ind w:hanging="360"/>
        <w:jc w:val="both"/>
      </w:pPr>
      <w:r>
        <w:t>Kehitysvammaisten rajoitustoimenpiteet</w:t>
      </w:r>
      <w:r>
        <w:rPr>
          <w:rFonts w:ascii="Work Sans" w:eastAsia="Work Sans" w:hAnsi="Work Sans" w:cs="Work Sans"/>
        </w:rPr>
        <w:t xml:space="preserve">  </w:t>
      </w:r>
    </w:p>
    <w:p w14:paraId="6B037754" w14:textId="77777777" w:rsidR="00C263FF" w:rsidRDefault="00C263FF" w:rsidP="00C263FF">
      <w:pPr>
        <w:numPr>
          <w:ilvl w:val="0"/>
          <w:numId w:val="21"/>
        </w:numPr>
        <w:spacing w:after="1" w:line="258" w:lineRule="auto"/>
        <w:ind w:hanging="360"/>
        <w:jc w:val="both"/>
      </w:pPr>
      <w:r>
        <w:t>Tyyppi</w:t>
      </w:r>
      <w:r>
        <w:rPr>
          <w:rFonts w:ascii="Work Sans" w:eastAsia="Work Sans" w:hAnsi="Work Sans" w:cs="Work Sans"/>
        </w:rPr>
        <w:t xml:space="preserve">  </w:t>
      </w:r>
    </w:p>
    <w:p w14:paraId="7F05C3C7" w14:textId="77777777" w:rsidR="00C263FF" w:rsidRDefault="00C263FF" w:rsidP="00C263FF">
      <w:pPr>
        <w:numPr>
          <w:ilvl w:val="0"/>
          <w:numId w:val="21"/>
        </w:numPr>
        <w:spacing w:line="258" w:lineRule="auto"/>
        <w:ind w:hanging="360"/>
        <w:jc w:val="both"/>
      </w:pPr>
      <w:r>
        <w:t>Mitä rajoitustoimenpidettä käytetään. esim. Rajoittavien välineiden tai asusteiden käyttö päivittäisissä toiminnoissa (42 k §)</w:t>
      </w:r>
      <w:r>
        <w:rPr>
          <w:rFonts w:ascii="Work Sans" w:eastAsia="Work Sans" w:hAnsi="Work Sans" w:cs="Work Sans"/>
        </w:rPr>
        <w:t xml:space="preserve">  </w:t>
      </w:r>
    </w:p>
    <w:p w14:paraId="1B34A9A6" w14:textId="77777777" w:rsidR="00C263FF" w:rsidRDefault="00C263FF" w:rsidP="00C263FF">
      <w:pPr>
        <w:numPr>
          <w:ilvl w:val="0"/>
          <w:numId w:val="21"/>
        </w:numPr>
        <w:spacing w:after="1" w:line="258" w:lineRule="auto"/>
        <w:ind w:hanging="360"/>
        <w:jc w:val="both"/>
      </w:pPr>
      <w:r>
        <w:t>Alkamisaika ja päivämäärä</w:t>
      </w:r>
      <w:r>
        <w:rPr>
          <w:rFonts w:ascii="Work Sans" w:eastAsia="Work Sans" w:hAnsi="Work Sans" w:cs="Work Sans"/>
        </w:rPr>
        <w:t xml:space="preserve">  </w:t>
      </w:r>
    </w:p>
    <w:p w14:paraId="4E5CFEA0" w14:textId="77777777" w:rsidR="00C263FF" w:rsidRDefault="00C263FF" w:rsidP="00C263FF">
      <w:pPr>
        <w:numPr>
          <w:ilvl w:val="0"/>
          <w:numId w:val="21"/>
        </w:numPr>
        <w:spacing w:after="1" w:line="258" w:lineRule="auto"/>
        <w:ind w:hanging="360"/>
        <w:jc w:val="both"/>
      </w:pPr>
      <w:r>
        <w:t>Päättymisaika ja päivämäärä</w:t>
      </w:r>
      <w:r>
        <w:rPr>
          <w:rFonts w:ascii="Work Sans" w:eastAsia="Work Sans" w:hAnsi="Work Sans" w:cs="Work Sans"/>
        </w:rPr>
        <w:t xml:space="preserve">  </w:t>
      </w:r>
    </w:p>
    <w:p w14:paraId="60A1183D" w14:textId="77777777" w:rsidR="00C263FF" w:rsidRDefault="00C263FF" w:rsidP="00C263FF">
      <w:pPr>
        <w:numPr>
          <w:ilvl w:val="0"/>
          <w:numId w:val="21"/>
        </w:numPr>
        <w:spacing w:after="1" w:line="258" w:lineRule="auto"/>
        <w:ind w:hanging="360"/>
        <w:jc w:val="both"/>
      </w:pPr>
      <w:r>
        <w:t>Menettely ja/ väline</w:t>
      </w:r>
      <w:r>
        <w:rPr>
          <w:rFonts w:ascii="Work Sans" w:eastAsia="Work Sans" w:hAnsi="Work Sans" w:cs="Work Sans"/>
        </w:rPr>
        <w:t xml:space="preserve">  </w:t>
      </w:r>
    </w:p>
    <w:p w14:paraId="1F2BCD61" w14:textId="77777777" w:rsidR="00C263FF" w:rsidRDefault="00C263FF" w:rsidP="00C263FF">
      <w:pPr>
        <w:numPr>
          <w:ilvl w:val="0"/>
          <w:numId w:val="21"/>
        </w:numPr>
        <w:spacing w:after="103" w:line="258" w:lineRule="auto"/>
        <w:ind w:hanging="360"/>
        <w:jc w:val="both"/>
      </w:pPr>
      <w:r>
        <w:t>Mitä menettelyjä tai välineitä on käytetty rajoittamiseen. esim. Sängynlaita</w:t>
      </w:r>
      <w:r>
        <w:rPr>
          <w:rFonts w:ascii="Work Sans" w:eastAsia="Work Sans" w:hAnsi="Work Sans" w:cs="Work Sans"/>
        </w:rPr>
        <w:t xml:space="preserve">  </w:t>
      </w:r>
    </w:p>
    <w:p w14:paraId="6E72C752" w14:textId="77777777" w:rsidR="00C263FF" w:rsidRDefault="00C263FF" w:rsidP="00C263FF">
      <w:pPr>
        <w:numPr>
          <w:ilvl w:val="0"/>
          <w:numId w:val="21"/>
        </w:numPr>
        <w:spacing w:after="8" w:line="258" w:lineRule="auto"/>
        <w:ind w:hanging="360"/>
        <w:jc w:val="both"/>
      </w:pPr>
      <w:r>
        <w:t>Peruste (kaikkien kohtien tulee täyttyä), merkataan täyttyvätkö seuraavat perusteet:</w:t>
      </w:r>
      <w:r>
        <w:rPr>
          <w:rFonts w:ascii="Work Sans" w:eastAsia="Work Sans" w:hAnsi="Work Sans" w:cs="Work Sans"/>
        </w:rPr>
        <w:t xml:space="preserve">  </w:t>
      </w:r>
    </w:p>
    <w:p w14:paraId="445580C3" w14:textId="77777777" w:rsidR="00C263FF" w:rsidRDefault="00C263FF" w:rsidP="00C263FF">
      <w:pPr>
        <w:numPr>
          <w:ilvl w:val="1"/>
          <w:numId w:val="21"/>
        </w:numPr>
        <w:spacing w:after="7" w:line="258" w:lineRule="auto"/>
        <w:ind w:hanging="360"/>
        <w:jc w:val="both"/>
      </w:pPr>
      <w:r>
        <w:t>Henkilö ei kykene tekemään hoitoaan ja huolenpitoaan koskevia ratkaisuja eikä ymmärtämään käyttäytymisensä seurauksia</w:t>
      </w:r>
      <w:r>
        <w:rPr>
          <w:rFonts w:ascii="Work Sans" w:eastAsia="Work Sans" w:hAnsi="Work Sans" w:cs="Work Sans"/>
        </w:rPr>
        <w:t xml:space="preserve">  </w:t>
      </w:r>
    </w:p>
    <w:p w14:paraId="1F3988F1" w14:textId="77777777" w:rsidR="00C263FF" w:rsidRDefault="00C263FF" w:rsidP="00C263FF">
      <w:pPr>
        <w:numPr>
          <w:ilvl w:val="1"/>
          <w:numId w:val="21"/>
        </w:numPr>
        <w:spacing w:after="7" w:line="258" w:lineRule="auto"/>
        <w:ind w:hanging="360"/>
        <w:jc w:val="both"/>
      </w:pPr>
      <w:r>
        <w:t>Rajoitustoimenpiteen käyttäminen on välttämätöntä hänen terveytensä, turvallisuutensa, tai muun henkilön terveyden tai turvallisuuden, tai omaisuuden suojaamiseksi</w:t>
      </w:r>
      <w:r>
        <w:rPr>
          <w:rFonts w:ascii="Work Sans" w:eastAsia="Work Sans" w:hAnsi="Work Sans" w:cs="Work Sans"/>
        </w:rPr>
        <w:t xml:space="preserve">  </w:t>
      </w:r>
    </w:p>
    <w:p w14:paraId="7D473FB1" w14:textId="77777777" w:rsidR="00C263FF" w:rsidRDefault="00C263FF" w:rsidP="00C263FF">
      <w:pPr>
        <w:numPr>
          <w:ilvl w:val="1"/>
          <w:numId w:val="21"/>
        </w:numPr>
        <w:spacing w:after="66" w:line="258" w:lineRule="auto"/>
        <w:ind w:hanging="360"/>
        <w:jc w:val="both"/>
      </w:pPr>
      <w:r>
        <w:lastRenderedPageBreak/>
        <w:t>Muut, lievemmät keinot eivät ole tilanteeseen soveltuvia tai riittäviä.</w:t>
      </w:r>
      <w:r>
        <w:rPr>
          <w:rFonts w:ascii="Work Sans" w:eastAsia="Work Sans" w:hAnsi="Work Sans" w:cs="Work Sans"/>
        </w:rPr>
        <w:t xml:space="preserve">  </w:t>
      </w:r>
    </w:p>
    <w:p w14:paraId="316367B5" w14:textId="77777777" w:rsidR="00C263FF" w:rsidRDefault="00C263FF" w:rsidP="00C263FF">
      <w:pPr>
        <w:spacing w:after="102" w:line="259" w:lineRule="auto"/>
        <w:ind w:left="17"/>
      </w:pPr>
      <w:r>
        <w:rPr>
          <w:rFonts w:ascii="Work Sans" w:eastAsia="Work Sans" w:hAnsi="Work Sans" w:cs="Work Sans"/>
        </w:rPr>
        <w:t xml:space="preserve">  </w:t>
      </w:r>
    </w:p>
    <w:p w14:paraId="4D8E4EB7" w14:textId="77777777" w:rsidR="00C263FF" w:rsidRDefault="00C263FF" w:rsidP="00C263FF">
      <w:pPr>
        <w:ind w:left="21"/>
        <w:rPr>
          <w:rFonts w:ascii="Work Sans" w:eastAsia="Work Sans" w:hAnsi="Work Sans" w:cs="Work Sans"/>
        </w:rPr>
      </w:pPr>
      <w:r>
        <w:t>Lisäksi kuvataan kirjallisesti, miten perusteet käytännössä täyttyvät, miksi rajoittavan välineen käyttäminen on välttämätöntä</w:t>
      </w:r>
      <w:r>
        <w:rPr>
          <w:rFonts w:ascii="Work Sans" w:eastAsia="Work Sans" w:hAnsi="Work Sans" w:cs="Work Sans"/>
        </w:rPr>
        <w:t xml:space="preserve">  </w:t>
      </w:r>
    </w:p>
    <w:p w14:paraId="31EB5FFD" w14:textId="77777777" w:rsidR="00DC24D1" w:rsidRDefault="00DC24D1" w:rsidP="00C263FF">
      <w:pPr>
        <w:ind w:left="21"/>
      </w:pPr>
    </w:p>
    <w:p w14:paraId="676E92A7" w14:textId="77777777" w:rsidR="00C263FF" w:rsidRDefault="00C263FF" w:rsidP="00C263FF">
      <w:pPr>
        <w:ind w:left="21"/>
        <w:rPr>
          <w:rFonts w:ascii="Work Sans" w:eastAsia="Work Sans" w:hAnsi="Work Sans" w:cs="Work Sans"/>
        </w:rPr>
      </w:pPr>
      <w:r>
        <w:t>Ratkaisun tekijä</w:t>
      </w:r>
      <w:r>
        <w:rPr>
          <w:rFonts w:ascii="Work Sans" w:eastAsia="Work Sans" w:hAnsi="Work Sans" w:cs="Work Sans"/>
        </w:rPr>
        <w:t xml:space="preserve">  </w:t>
      </w:r>
    </w:p>
    <w:p w14:paraId="3D6AFE88" w14:textId="77777777" w:rsidR="00DC24D1" w:rsidRDefault="00DC24D1" w:rsidP="00C263FF">
      <w:pPr>
        <w:ind w:left="21"/>
      </w:pPr>
    </w:p>
    <w:p w14:paraId="17FCF826" w14:textId="77777777" w:rsidR="00C263FF" w:rsidRDefault="00C263FF" w:rsidP="00C263FF">
      <w:pPr>
        <w:ind w:left="21"/>
        <w:rPr>
          <w:rFonts w:ascii="Work Sans" w:eastAsia="Work Sans" w:hAnsi="Work Sans" w:cs="Work Sans"/>
        </w:rPr>
      </w:pPr>
      <w:r>
        <w:t>Kirjataan henkilön koko nimi ja ammattinimike</w:t>
      </w:r>
      <w:r>
        <w:rPr>
          <w:rFonts w:ascii="Work Sans" w:eastAsia="Work Sans" w:hAnsi="Work Sans" w:cs="Work Sans"/>
        </w:rPr>
        <w:t xml:space="preserve">  </w:t>
      </w:r>
    </w:p>
    <w:p w14:paraId="1B10BAFA" w14:textId="77777777" w:rsidR="00DC24D1" w:rsidRDefault="00DC24D1" w:rsidP="00C263FF">
      <w:pPr>
        <w:ind w:left="21"/>
      </w:pPr>
    </w:p>
    <w:p w14:paraId="5EC8775C" w14:textId="77777777" w:rsidR="00C263FF" w:rsidRDefault="00C263FF" w:rsidP="00C263FF">
      <w:pPr>
        <w:ind w:left="21"/>
        <w:rPr>
          <w:rFonts w:ascii="Work Sans" w:eastAsia="Work Sans" w:hAnsi="Work Sans" w:cs="Work Sans"/>
        </w:rPr>
      </w:pPr>
      <w:r>
        <w:t>Päätöksen tekijä, Päätöksen voi tehdä yksikönjohtaja tai sosiaalityöntekijä 6 kk.</w:t>
      </w:r>
      <w:r>
        <w:rPr>
          <w:rFonts w:ascii="Work Sans" w:eastAsia="Work Sans" w:hAnsi="Work Sans" w:cs="Work Sans"/>
        </w:rPr>
        <w:t xml:space="preserve">   </w:t>
      </w:r>
    </w:p>
    <w:p w14:paraId="52628ED8" w14:textId="77777777" w:rsidR="00DC24D1" w:rsidRDefault="00DC24D1" w:rsidP="00C263FF">
      <w:pPr>
        <w:ind w:left="21"/>
      </w:pPr>
    </w:p>
    <w:p w14:paraId="087183A7" w14:textId="77777777" w:rsidR="00DC24D1" w:rsidRDefault="00C263FF" w:rsidP="00C263FF">
      <w:pPr>
        <w:ind w:left="21"/>
        <w:rPr>
          <w:rFonts w:ascii="Work Sans" w:eastAsia="Work Sans" w:hAnsi="Work Sans" w:cs="Work Sans"/>
        </w:rPr>
      </w:pPr>
      <w:r>
        <w:t>Toimenpiteen suorittaneet henkilöt: Kirjataan henkilön/ henkilöiden koko nimi ja ammattinimike</w:t>
      </w:r>
      <w:r w:rsidR="00DC24D1">
        <w:rPr>
          <w:rFonts w:ascii="Work Sans" w:eastAsia="Work Sans" w:hAnsi="Work Sans" w:cs="Work Sans"/>
        </w:rPr>
        <w:t>.</w:t>
      </w:r>
    </w:p>
    <w:p w14:paraId="4B97EF0B" w14:textId="02F4E7E9" w:rsidR="00C263FF" w:rsidRDefault="00C263FF" w:rsidP="00C263FF">
      <w:pPr>
        <w:ind w:left="21"/>
      </w:pPr>
      <w:r>
        <w:rPr>
          <w:rFonts w:ascii="Work Sans" w:eastAsia="Work Sans" w:hAnsi="Work Sans" w:cs="Work Sans"/>
        </w:rPr>
        <w:t xml:space="preserve"> </w:t>
      </w:r>
    </w:p>
    <w:p w14:paraId="4041FE30" w14:textId="77777777" w:rsidR="00DC24D1" w:rsidRDefault="00C263FF" w:rsidP="00C263FF">
      <w:pPr>
        <w:ind w:left="21"/>
      </w:pPr>
      <w:r>
        <w:t xml:space="preserve">Rajoitustoimenpiteen vaikutukset asiakkaaseen: Valikosta valitaan, miten toimenpide vaikutti </w:t>
      </w:r>
    </w:p>
    <w:p w14:paraId="1EBA650C" w14:textId="05D46561" w:rsidR="00C263FF" w:rsidRDefault="00C263FF" w:rsidP="00C263FF">
      <w:pPr>
        <w:ind w:left="21"/>
        <w:rPr>
          <w:rFonts w:ascii="Work Sans" w:eastAsia="Work Sans" w:hAnsi="Work Sans" w:cs="Work Sans"/>
        </w:rPr>
      </w:pPr>
      <w:r>
        <w:t>asiakkaaseen esim. ei vaikutusta asiakkaaseen.</w:t>
      </w:r>
      <w:r>
        <w:rPr>
          <w:rFonts w:ascii="Work Sans" w:eastAsia="Work Sans" w:hAnsi="Work Sans" w:cs="Work Sans"/>
        </w:rPr>
        <w:t xml:space="preserve"> </w:t>
      </w:r>
      <w:r>
        <w:t xml:space="preserve">Lisäksi kuvataan kirjallisesti, miten rajoite vaikutti asiakkaaseen sekä tapahtumat rajoitteen aikana. </w:t>
      </w:r>
      <w:r>
        <w:rPr>
          <w:rFonts w:ascii="Work Sans" w:eastAsia="Work Sans" w:hAnsi="Work Sans" w:cs="Work Sans"/>
        </w:rPr>
        <w:t xml:space="preserve"> </w:t>
      </w:r>
    </w:p>
    <w:p w14:paraId="1B5B7F47" w14:textId="77777777" w:rsidR="00DC24D1" w:rsidRDefault="00DC24D1" w:rsidP="00C263FF">
      <w:pPr>
        <w:ind w:left="21"/>
      </w:pPr>
    </w:p>
    <w:p w14:paraId="6FC32DFC" w14:textId="77777777" w:rsidR="00C263FF" w:rsidRDefault="00C263FF" w:rsidP="00C263FF">
      <w:pPr>
        <w:ind w:left="21"/>
        <w:rPr>
          <w:rFonts w:ascii="Work Sans" w:eastAsia="Work Sans" w:hAnsi="Work Sans" w:cs="Work Sans"/>
        </w:rPr>
      </w:pPr>
      <w:r>
        <w:t>Asiakkaan näkemys käytöstä ja perusteet sekä jälkiselvittely asiakkaan kanssa: Valikosta valitaan miltä asukkaasta tuntui rajoitustoimenpiteiden käyttö esim. tyytyväinen.</w:t>
      </w:r>
      <w:r>
        <w:rPr>
          <w:rFonts w:ascii="Work Sans" w:eastAsia="Work Sans" w:hAnsi="Work Sans" w:cs="Work Sans"/>
        </w:rPr>
        <w:t xml:space="preserve"> </w:t>
      </w:r>
      <w:r>
        <w:t>Lisäksi kuvataan kirjallisesti, miten asiakas suhtautui rajoitteeseen.</w:t>
      </w:r>
      <w:r>
        <w:rPr>
          <w:rFonts w:ascii="Work Sans" w:eastAsia="Work Sans" w:hAnsi="Work Sans" w:cs="Work Sans"/>
        </w:rPr>
        <w:t xml:space="preserve">  </w:t>
      </w:r>
    </w:p>
    <w:p w14:paraId="3659C998" w14:textId="77777777" w:rsidR="00DC24D1" w:rsidRDefault="00DC24D1" w:rsidP="00C263FF">
      <w:pPr>
        <w:ind w:left="21"/>
      </w:pPr>
    </w:p>
    <w:p w14:paraId="2DC81854" w14:textId="77777777" w:rsidR="00C263FF" w:rsidRDefault="00C263FF" w:rsidP="00C263FF">
      <w:pPr>
        <w:spacing w:after="64"/>
        <w:ind w:left="21"/>
      </w:pPr>
      <w:r>
        <w:t>Rajoitustoimenpiteet kirjataan aina reaaliajassa. Mikäli rajoitustoimenpide jatkuu seuraavalle vuorolle (42 k § Päätös rajoittavien välineiden ja asusteiden toistuvasta käytöstä päivittäisissä toiminnoissa, sängynlaidat ylhäällä) kirjaa toimenpiteen päättäjä päättymispäivämäärän ja kellon ajan. Rajoitustoimenpiteen tekijä on aina laillistettu sosiaali- tai terveydenhuollon ammattilainen.</w:t>
      </w:r>
      <w:r>
        <w:rPr>
          <w:rFonts w:ascii="Work Sans" w:eastAsia="Work Sans" w:hAnsi="Work Sans" w:cs="Work Sans"/>
        </w:rPr>
        <w:t xml:space="preserve">  </w:t>
      </w:r>
    </w:p>
    <w:p w14:paraId="2F8EA4EA" w14:textId="4F8651D1" w:rsidR="457D1BDE" w:rsidRDefault="00C263FF" w:rsidP="00167D27">
      <w:pPr>
        <w:spacing w:after="106" w:line="259" w:lineRule="auto"/>
        <w:ind w:left="17"/>
      </w:pPr>
      <w:r>
        <w:rPr>
          <w:rFonts w:ascii="Work Sans" w:eastAsia="Work Sans" w:hAnsi="Work Sans" w:cs="Work Sans"/>
        </w:rPr>
        <w:t xml:space="preserve"> </w:t>
      </w:r>
    </w:p>
    <w:tbl>
      <w:tblPr>
        <w:tblStyle w:val="TaulukkoRuudukko"/>
        <w:tblW w:w="0" w:type="auto"/>
        <w:tblLook w:val="04A0" w:firstRow="1" w:lastRow="0" w:firstColumn="1" w:lastColumn="0" w:noHBand="0" w:noVBand="1"/>
      </w:tblPr>
      <w:tblGrid>
        <w:gridCol w:w="4508"/>
        <w:gridCol w:w="4508"/>
      </w:tblGrid>
      <w:tr w:rsidR="00624CD2" w14:paraId="7A47F042" w14:textId="77777777" w:rsidTr="00624CD2">
        <w:tc>
          <w:tcPr>
            <w:tcW w:w="4508" w:type="dxa"/>
          </w:tcPr>
          <w:p w14:paraId="1C9A34B4" w14:textId="68011102"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6F3AD418" w14:textId="77777777" w:rsidR="00266DB5" w:rsidRDefault="00266DB5" w:rsidP="00266DB5">
            <w:pPr>
              <w:spacing w:after="115" w:line="247" w:lineRule="auto"/>
              <w:ind w:left="17"/>
            </w:pPr>
            <w:r>
              <w:t xml:space="preserve">Satu </w:t>
            </w:r>
            <w:proofErr w:type="spellStart"/>
            <w:r>
              <w:t>Loippo</w:t>
            </w:r>
            <w:proofErr w:type="spellEnd"/>
            <w:r>
              <w:t xml:space="preserve"> </w:t>
            </w:r>
            <w:r>
              <w:tab/>
            </w:r>
          </w:p>
          <w:p w14:paraId="3EE7A1A4" w14:textId="77777777" w:rsidR="00266DB5" w:rsidRDefault="00266DB5" w:rsidP="00266DB5">
            <w:pPr>
              <w:spacing w:after="115" w:line="247" w:lineRule="auto"/>
              <w:ind w:left="17"/>
            </w:pPr>
            <w:r>
              <w:t xml:space="preserve">p. 05059966413, satu.loippo@pikassos.fi  </w:t>
            </w:r>
            <w:r>
              <w:rPr>
                <w:rFonts w:ascii="Work Sans" w:eastAsia="Work Sans" w:hAnsi="Work Sans" w:cs="Work Sans"/>
              </w:rPr>
              <w:t xml:space="preserve"> </w:t>
            </w:r>
          </w:p>
          <w:p w14:paraId="5730F368" w14:textId="77777777" w:rsidR="00266DB5" w:rsidRDefault="00266DB5" w:rsidP="00266DB5">
            <w:pPr>
              <w:spacing w:after="3" w:line="248" w:lineRule="auto"/>
              <w:ind w:left="17" w:right="72"/>
            </w:pPr>
            <w:r>
              <w:t xml:space="preserve">Neuvoa sosiaalihuollon asiakkaita ja heidän omaisiaan lakien soveltamiseen ja asiakkaiden oikeuksiin liittyen. </w:t>
            </w:r>
          </w:p>
          <w:p w14:paraId="62E4B02F" w14:textId="0BF6CD07" w:rsidR="00624CD2" w:rsidRDefault="00266DB5" w:rsidP="00266DB5">
            <w:pPr>
              <w:pStyle w:val="Style4"/>
            </w:pPr>
            <w:r>
              <w:t xml:space="preserve">Palvelu on maksuton. </w:t>
            </w:r>
            <w:r>
              <w:rPr>
                <w:rFonts w:eastAsia="Work Sans" w:cs="Work Sans"/>
              </w:rPr>
              <w:t xml:space="preserve"> </w:t>
            </w:r>
          </w:p>
        </w:tc>
      </w:tr>
      <w:tr w:rsidR="00624CD2" w14:paraId="009A6E0E" w14:textId="77777777" w:rsidTr="00624CD2">
        <w:tc>
          <w:tcPr>
            <w:tcW w:w="4508" w:type="dxa"/>
          </w:tcPr>
          <w:p w14:paraId="34D9177A" w14:textId="0BF67583" w:rsidR="00624CD2" w:rsidRPr="00B82629" w:rsidRDefault="00B93EF7" w:rsidP="002A12F1">
            <w:pPr>
              <w:pStyle w:val="Style4"/>
              <w:rPr>
                <w:b/>
                <w:bCs/>
              </w:rPr>
            </w:pPr>
            <w:r w:rsidRPr="00B82629">
              <w:rPr>
                <w:b/>
                <w:bCs/>
              </w:rPr>
              <w:t>Palveluyksikön potilasasiavastaavan tehtävät ja yhteystiedot</w:t>
            </w:r>
          </w:p>
        </w:tc>
        <w:tc>
          <w:tcPr>
            <w:tcW w:w="4508" w:type="dxa"/>
          </w:tcPr>
          <w:p w14:paraId="0109A467" w14:textId="2E11984C" w:rsidR="00C35D62" w:rsidRDefault="00C35D62" w:rsidP="00C35D62">
            <w:pPr>
              <w:spacing w:after="112" w:line="248" w:lineRule="auto"/>
              <w:ind w:left="17" w:right="70"/>
            </w:pPr>
            <w:r>
              <w:t>Kanta-Hämeen hyvinvointialueen potilasasiavastaavana Tiina Ketola-</w:t>
            </w:r>
            <w:proofErr w:type="spellStart"/>
            <w:r>
              <w:t>Mäcklin</w:t>
            </w:r>
            <w:proofErr w:type="spellEnd"/>
            <w:r>
              <w:t>.</w:t>
            </w:r>
            <w:r>
              <w:rPr>
                <w:rFonts w:ascii="Work Sans" w:eastAsia="Work Sans" w:hAnsi="Work Sans" w:cs="Work Sans"/>
              </w:rPr>
              <w:t xml:space="preserve"> </w:t>
            </w:r>
          </w:p>
          <w:p w14:paraId="076674C5" w14:textId="69F4B804" w:rsidR="00624CD2" w:rsidRDefault="00C35D62" w:rsidP="00C35D62">
            <w:pPr>
              <w:pStyle w:val="Style4"/>
            </w:pPr>
            <w:r>
              <w:t>tiina.ketola-macklin@omahame.fi</w:t>
            </w:r>
          </w:p>
        </w:tc>
      </w:tr>
    </w:tbl>
    <w:p w14:paraId="102AF9FF" w14:textId="77777777" w:rsidR="00624CD2" w:rsidRDefault="00624CD2" w:rsidP="002A12F1">
      <w:pPr>
        <w:pStyle w:val="Style4"/>
      </w:pPr>
    </w:p>
    <w:p w14:paraId="659DDAC6" w14:textId="77777777" w:rsidR="004B600C" w:rsidRDefault="004B600C" w:rsidP="004B600C">
      <w:pPr>
        <w:pStyle w:val="Default"/>
        <w:rPr>
          <w:color w:val="auto"/>
          <w:sz w:val="23"/>
          <w:szCs w:val="23"/>
        </w:rPr>
      </w:pPr>
    </w:p>
    <w:p w14:paraId="73DECE9E" w14:textId="5FE98A24" w:rsidR="004B600C" w:rsidRDefault="004B600C" w:rsidP="00653B81">
      <w:pPr>
        <w:pStyle w:val="Style2"/>
      </w:pPr>
      <w:bookmarkStart w:id="9" w:name="_Toc230937508"/>
      <w:r>
        <w:t>2.4 Muistutusten käsittely</w:t>
      </w:r>
      <w:bookmarkEnd w:id="9"/>
      <w:r>
        <w:t xml:space="preserve"> </w:t>
      </w:r>
    </w:p>
    <w:p w14:paraId="143E7048" w14:textId="1D1D5AAB"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361F2F82" w14:textId="77777777" w:rsidTr="00815ADF">
        <w:tc>
          <w:tcPr>
            <w:tcW w:w="3256" w:type="dxa"/>
          </w:tcPr>
          <w:p w14:paraId="68FD42E8" w14:textId="51F3D608" w:rsidR="0058379F" w:rsidRPr="00B82629" w:rsidRDefault="00815ADF" w:rsidP="007A6F03">
            <w:pPr>
              <w:pStyle w:val="Style4"/>
              <w:rPr>
                <w:b/>
                <w:bCs/>
              </w:rPr>
            </w:pPr>
            <w:r w:rsidRPr="00B82629">
              <w:rPr>
                <w:b/>
                <w:bCs/>
              </w:rPr>
              <w:t>Muistutusten käsittelystä vastaa</w:t>
            </w:r>
            <w:r w:rsidR="00AB5E39">
              <w:rPr>
                <w:b/>
                <w:bCs/>
              </w:rPr>
              <w:t>va henkilö</w:t>
            </w:r>
          </w:p>
        </w:tc>
        <w:tc>
          <w:tcPr>
            <w:tcW w:w="5760" w:type="dxa"/>
          </w:tcPr>
          <w:p w14:paraId="032D3F97" w14:textId="77777777" w:rsidR="005B13ED" w:rsidRDefault="00D97DDE" w:rsidP="007A6F03">
            <w:pPr>
              <w:pStyle w:val="Style4"/>
            </w:pPr>
            <w:r>
              <w:t>Muistut</w:t>
            </w:r>
            <w:r w:rsidR="005B13ED">
              <w:t xml:space="preserve">us tehdään lomakkeella, joka ohjataan Oma Hämeen kirjaamoon </w:t>
            </w:r>
          </w:p>
          <w:p w14:paraId="5C7FDE3E" w14:textId="77777777" w:rsidR="007F0293" w:rsidRDefault="007F0293" w:rsidP="007A6F03">
            <w:pPr>
              <w:pStyle w:val="Style4"/>
            </w:pPr>
            <w:r>
              <w:t>Kanta-Hämeen hyvinvointialue</w:t>
            </w:r>
          </w:p>
          <w:p w14:paraId="0754A1F9" w14:textId="77777777" w:rsidR="007F0293" w:rsidRDefault="007F0293" w:rsidP="007A6F03">
            <w:pPr>
              <w:pStyle w:val="Style4"/>
            </w:pPr>
            <w:r>
              <w:t>PL 39</w:t>
            </w:r>
          </w:p>
          <w:p w14:paraId="56FCAA54" w14:textId="649E9B0D" w:rsidR="0058379F" w:rsidRDefault="007F0293" w:rsidP="007A6F03">
            <w:pPr>
              <w:pStyle w:val="Style4"/>
            </w:pPr>
            <w:r>
              <w:t>13101 Hämeenlinna</w:t>
            </w:r>
            <w:r w:rsidR="0009053E">
              <w:t xml:space="preserve"> </w:t>
            </w:r>
            <w:r w:rsidR="0009053E">
              <w:rPr>
                <w:rFonts w:eastAsia="Work Sans" w:cs="Work Sans"/>
              </w:rPr>
              <w:t xml:space="preserve"> </w:t>
            </w:r>
          </w:p>
        </w:tc>
      </w:tr>
    </w:tbl>
    <w:p w14:paraId="342D2609" w14:textId="77777777" w:rsidR="0058379F" w:rsidRDefault="0058379F" w:rsidP="007A6F03">
      <w:pPr>
        <w:pStyle w:val="Style4"/>
      </w:pPr>
    </w:p>
    <w:p w14:paraId="7CE9DB12" w14:textId="0E5E83EE" w:rsidR="00FF1FB3" w:rsidRDefault="007F2E82" w:rsidP="00FF1FB3">
      <w:pPr>
        <w:pStyle w:val="Style4"/>
      </w:pPr>
      <w:r w:rsidRPr="007F2E82">
        <w:lastRenderedPageBreak/>
        <w:t xml:space="preserve">Sosiaalihuollon laatuun tai siihen liittyvään kohteluunsa tyytymättömällä asiakkaalla on oikeus tehdä muistutus </w:t>
      </w:r>
      <w:r w:rsidR="00FD4EBC">
        <w:t>palveluyksikön</w:t>
      </w:r>
      <w:r w:rsidRPr="007F2E82">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t xml:space="preserve"> </w:t>
      </w:r>
      <w:r w:rsidR="00FF1FB3">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w:t>
      </w:r>
      <w:proofErr w:type="spellStart"/>
      <w:r w:rsidR="001A0DA0">
        <w:t>Tukenan</w:t>
      </w:r>
      <w:proofErr w:type="spellEnd"/>
      <w:r w:rsidR="00FF1FB3">
        <w:t xml:space="preserve"> muistutusmenettelyyn liittyvällä lomake yhdessä asiakkaan kanssa – tällä tavoin varmistetaan muistutusmenettelyyn liittyvä dokumentointi. Muistutuksen tekijä voi tehdä kirjallisen muistutuksen joko </w:t>
      </w:r>
      <w:proofErr w:type="spellStart"/>
      <w:r w:rsidR="00315801">
        <w:t>Tukenan</w:t>
      </w:r>
      <w:proofErr w:type="spellEnd"/>
      <w:r w:rsidR="00FF1FB3">
        <w:t xml:space="preserve"> muistutusmenettelyyn liittyvällä lomakkeella tai vapaamuotoisella kirjallisella dokumentilla.  </w:t>
      </w:r>
    </w:p>
    <w:p w14:paraId="7A59CDA7" w14:textId="63AC5DAC" w:rsidR="00FF1FB3" w:rsidRDefault="00FF1FB3" w:rsidP="00FF1FB3">
      <w:pPr>
        <w:pStyle w:val="Style4"/>
      </w:pPr>
      <w:r>
        <w:t xml:space="preserve">Muistutukset </w:t>
      </w:r>
      <w:r w:rsidR="00315801">
        <w:t>käsitellään</w:t>
      </w:r>
      <w:r>
        <w:t xml:space="preserve"> palveluyksikössä – näin pyritään osaltaan varmistamaan palveluiden hyvä laatu ja sen kehittäminen. Palveluyksikön vastuuhenkilön tulee tiedottaa välittömästi tehdystä muistutuksesta myös </w:t>
      </w:r>
      <w:proofErr w:type="spellStart"/>
      <w:r>
        <w:t>Tukenan</w:t>
      </w:r>
      <w:proofErr w:type="spellEnd"/>
      <w:r>
        <w:t xml:space="preserve"> johtoryhmää ja alueen palvelupäällikköä. Muistutuksien määriä seurataan vuosittain esim. johdon katselmus – kyselyn yhteydessä.  </w:t>
      </w:r>
    </w:p>
    <w:p w14:paraId="16B8CA80" w14:textId="57625713" w:rsidR="0005752A" w:rsidRDefault="0005752A" w:rsidP="00FF1FB3">
      <w:pPr>
        <w:pStyle w:val="Style4"/>
      </w:pPr>
      <w:r w:rsidRPr="0005752A">
        <w:t xml:space="preserve">Vastaus muistutukseen tulee antaa kirjallisesti </w:t>
      </w:r>
      <w:proofErr w:type="spellStart"/>
      <w:r w:rsidRPr="0005752A">
        <w:t>Tukenan</w:t>
      </w:r>
      <w:proofErr w:type="spellEnd"/>
      <w:r w:rsidRPr="0005752A">
        <w:t xml:space="preserve"> muistutusmenettelyyn laaditulla lomakkeella</w:t>
      </w:r>
      <w:r>
        <w:t xml:space="preserve">. </w:t>
      </w:r>
      <w:r w:rsidRPr="0005752A">
        <w:t>Vastaus tulee aina perustella</w:t>
      </w:r>
      <w:r w:rsidR="00495638">
        <w:t xml:space="preserve">. </w:t>
      </w:r>
      <w:r w:rsidR="00495638" w:rsidRPr="00495638">
        <w:t>Muistutukseen on vastattava kohtuullisessa ajassa</w:t>
      </w:r>
      <w:r w:rsidR="009E4228">
        <w:t>.</w:t>
      </w:r>
      <w:r w:rsidR="00495638" w:rsidRPr="00495638">
        <w:t xml:space="preserve"> Kohtuullisena aikana voidaan pääsääntöisesti pitää </w:t>
      </w:r>
      <w:proofErr w:type="gramStart"/>
      <w:r w:rsidR="00495638" w:rsidRPr="00495638">
        <w:t>1 – 4</w:t>
      </w:r>
      <w:proofErr w:type="gramEnd"/>
      <w:r w:rsidR="00495638" w:rsidRPr="00495638">
        <w:t xml:space="preserve"> viikkoa. Mikäli asia on erittäin ongelmallinen ja vaatii selvitystyötä, kohtuullisena aikana voidaan pitää </w:t>
      </w:r>
      <w:proofErr w:type="gramStart"/>
      <w:r w:rsidR="00495638" w:rsidRPr="00495638">
        <w:t>1 – 2</w:t>
      </w:r>
      <w:proofErr w:type="gramEnd"/>
      <w:r w:rsidR="00495638" w:rsidRPr="00495638">
        <w:t xml:space="preserve"> kuukautta.</w:t>
      </w:r>
    </w:p>
    <w:p w14:paraId="5C57F46A" w14:textId="77777777" w:rsidR="00EC254A" w:rsidRDefault="00EC254A" w:rsidP="00FF1FB3">
      <w:pPr>
        <w:pStyle w:val="Style4"/>
      </w:pPr>
    </w:p>
    <w:p w14:paraId="163FE818" w14:textId="77777777" w:rsidR="00EC254A" w:rsidRDefault="00EC254A" w:rsidP="00EC254A">
      <w:pPr>
        <w:ind w:left="21"/>
      </w:pPr>
      <w:proofErr w:type="spellStart"/>
      <w:r>
        <w:t>Lamminrannassa</w:t>
      </w:r>
      <w:proofErr w:type="spellEnd"/>
      <w:r>
        <w:t xml:space="preserve"> muistutukset käsitellään henkilöstön yhteisissä palavereissa. Henkilöstön kanssa suunnitellaan ja tehdään korjaavat toimenpiteet. Näin pyritään osaltaan varmistamaan palveluiden hyvä laatu ja sen kehittäminen. Palveluyksikön johtaja tiedottaa välittömästi tehdystä muistutuksesta myös Tukena Oy:n johtoryhmää ja alueen palvelupäällikköä. </w:t>
      </w:r>
      <w:r>
        <w:rPr>
          <w:rFonts w:ascii="Work Sans" w:eastAsia="Work Sans" w:hAnsi="Work Sans" w:cs="Work Sans"/>
        </w:rPr>
        <w:t xml:space="preserve"> </w:t>
      </w:r>
    </w:p>
    <w:p w14:paraId="2CB794A5" w14:textId="77777777" w:rsidR="00EC254A" w:rsidRDefault="00EC254A" w:rsidP="00EC254A">
      <w:pPr>
        <w:spacing w:after="99" w:line="259" w:lineRule="auto"/>
        <w:ind w:left="17"/>
      </w:pPr>
      <w:r>
        <w:t xml:space="preserve"> </w:t>
      </w:r>
      <w:r>
        <w:rPr>
          <w:rFonts w:ascii="Work Sans" w:eastAsia="Work Sans" w:hAnsi="Work Sans" w:cs="Work Sans"/>
        </w:rPr>
        <w:t xml:space="preserve"> </w:t>
      </w:r>
    </w:p>
    <w:p w14:paraId="19CE5310" w14:textId="77777777" w:rsidR="00EC254A" w:rsidRDefault="00EC254A" w:rsidP="00EC254A">
      <w:pPr>
        <w:spacing w:after="363"/>
        <w:ind w:left="21"/>
      </w:pPr>
      <w:r>
        <w:t xml:space="preserve">Tavoiteaika muistutusten käsittelylle 2 viikkoa.  </w:t>
      </w:r>
      <w:r>
        <w:rPr>
          <w:rFonts w:ascii="Work Sans" w:eastAsia="Work Sans" w:hAnsi="Work Sans" w:cs="Work Sans"/>
        </w:rPr>
        <w:t xml:space="preserve"> </w:t>
      </w:r>
    </w:p>
    <w:p w14:paraId="2A15B83B" w14:textId="77777777" w:rsidR="00180AAE" w:rsidRDefault="00180AAE" w:rsidP="00EC254A">
      <w:pPr>
        <w:pStyle w:val="Style4"/>
      </w:pPr>
    </w:p>
    <w:p w14:paraId="1195D0F7" w14:textId="4A725A94" w:rsidR="004B600C" w:rsidRDefault="004B600C" w:rsidP="00653B81">
      <w:pPr>
        <w:pStyle w:val="Style2"/>
      </w:pPr>
      <w:bookmarkStart w:id="10" w:name="_Toc230937509"/>
      <w:r>
        <w:t>2.5 Henkilöstö</w:t>
      </w:r>
      <w:bookmarkEnd w:id="10"/>
      <w:r>
        <w:t xml:space="preserve"> </w:t>
      </w:r>
    </w:p>
    <w:p w14:paraId="2DAA35C5" w14:textId="77777777" w:rsidR="00541C27" w:rsidRDefault="00541C27" w:rsidP="00541C27">
      <w:pPr>
        <w:spacing w:line="259" w:lineRule="auto"/>
        <w:ind w:left="12"/>
      </w:pPr>
      <w:bookmarkStart w:id="11" w:name="_Hlk230873091"/>
      <w:r>
        <w:rPr>
          <w:rFonts w:ascii="Work Sans" w:eastAsia="Work Sans" w:hAnsi="Work Sans" w:cs="Work Sans"/>
          <w:b/>
          <w:color w:val="0070C0"/>
        </w:rPr>
        <w:t xml:space="preserve">Hoito- ja hoivahenkilöstön määrä, rakenne ja riittävyys sekä sijaisten käytön periaatteet </w:t>
      </w:r>
      <w:r>
        <w:rPr>
          <w:rFonts w:ascii="Work Sans" w:eastAsia="Work Sans" w:hAnsi="Work Sans" w:cs="Work Sans"/>
          <w:color w:val="0070C0"/>
        </w:rPr>
        <w:t xml:space="preserve"> </w:t>
      </w:r>
    </w:p>
    <w:bookmarkEnd w:id="11"/>
    <w:p w14:paraId="57F64938" w14:textId="77777777" w:rsidR="00ED501C" w:rsidRDefault="00ED501C" w:rsidP="00ED501C"/>
    <w:p w14:paraId="3DCDB721" w14:textId="2912F964" w:rsidR="00E51DAB" w:rsidRDefault="00E51DAB" w:rsidP="00E51DAB">
      <w:pPr>
        <w:ind w:left="21"/>
      </w:pPr>
      <w:proofErr w:type="spellStart"/>
      <w:r>
        <w:t>Lamminrannan</w:t>
      </w:r>
      <w:proofErr w:type="spellEnd"/>
      <w:r>
        <w:t xml:space="preserve"> henkilöstöön kuuluvat: </w:t>
      </w:r>
      <w:r>
        <w:rPr>
          <w:rFonts w:ascii="Work Sans" w:eastAsia="Work Sans" w:hAnsi="Work Sans" w:cs="Work Sans"/>
        </w:rPr>
        <w:t xml:space="preserve"> </w:t>
      </w:r>
    </w:p>
    <w:p w14:paraId="17F74A47" w14:textId="77777777" w:rsidR="00E51DAB" w:rsidRDefault="00E51DAB" w:rsidP="00E51DAB">
      <w:pPr>
        <w:ind w:left="21"/>
      </w:pPr>
      <w:r>
        <w:t xml:space="preserve">Palveluyksikön johtaja (sairaanhoitaja AMK) </w:t>
      </w:r>
      <w:r>
        <w:rPr>
          <w:rFonts w:ascii="Work Sans" w:eastAsia="Work Sans" w:hAnsi="Work Sans" w:cs="Work Sans"/>
        </w:rPr>
        <w:t xml:space="preserve"> </w:t>
      </w:r>
    </w:p>
    <w:p w14:paraId="04E93EBE" w14:textId="77777777" w:rsidR="00E51DAB" w:rsidRDefault="00E51DAB" w:rsidP="00E51DAB">
      <w:pPr>
        <w:ind w:left="21"/>
      </w:pPr>
      <w:r>
        <w:t xml:space="preserve">Vastaava ohjaaja (AMK) </w:t>
      </w:r>
      <w:r>
        <w:rPr>
          <w:rFonts w:ascii="Work Sans" w:eastAsia="Work Sans" w:hAnsi="Work Sans" w:cs="Work Sans"/>
        </w:rPr>
        <w:t xml:space="preserve"> </w:t>
      </w:r>
    </w:p>
    <w:p w14:paraId="0318B44D" w14:textId="77777777" w:rsidR="00E51DAB" w:rsidRDefault="00E51DAB" w:rsidP="00E51DAB">
      <w:pPr>
        <w:ind w:left="21"/>
      </w:pPr>
      <w:r>
        <w:t xml:space="preserve">Ohjaaja (sosionomi AMK) </w:t>
      </w:r>
      <w:r>
        <w:rPr>
          <w:rFonts w:ascii="Work Sans" w:eastAsia="Work Sans" w:hAnsi="Work Sans" w:cs="Work Sans"/>
        </w:rPr>
        <w:t xml:space="preserve"> </w:t>
      </w:r>
    </w:p>
    <w:p w14:paraId="65C9A711" w14:textId="77777777" w:rsidR="00E51DAB" w:rsidRDefault="00E51DAB" w:rsidP="00E51DAB">
      <w:pPr>
        <w:ind w:left="21"/>
      </w:pPr>
      <w:r>
        <w:t xml:space="preserve">Ohjaaja (sosionomi AMK) </w:t>
      </w:r>
      <w:r>
        <w:rPr>
          <w:rFonts w:ascii="Work Sans" w:eastAsia="Work Sans" w:hAnsi="Work Sans" w:cs="Work Sans"/>
        </w:rPr>
        <w:t xml:space="preserve"> </w:t>
      </w:r>
    </w:p>
    <w:p w14:paraId="041B20C2" w14:textId="77777777" w:rsidR="00E51DAB" w:rsidRDefault="00E51DAB" w:rsidP="00E51DAB">
      <w:pPr>
        <w:ind w:left="21"/>
        <w:rPr>
          <w:rFonts w:ascii="Work Sans" w:eastAsia="Work Sans" w:hAnsi="Work Sans" w:cs="Work Sans"/>
        </w:rPr>
      </w:pPr>
      <w:r>
        <w:t xml:space="preserve">12 ohjaajaa (lähihoitaja) </w:t>
      </w:r>
      <w:r>
        <w:rPr>
          <w:rFonts w:ascii="Work Sans" w:eastAsia="Work Sans" w:hAnsi="Work Sans" w:cs="Work Sans"/>
        </w:rPr>
        <w:t xml:space="preserve"> </w:t>
      </w:r>
    </w:p>
    <w:p w14:paraId="39C23397" w14:textId="77777777" w:rsidR="000D0277" w:rsidRDefault="000D0277" w:rsidP="000D0277"/>
    <w:p w14:paraId="1FC453F9" w14:textId="3F5BA47D" w:rsidR="00E51DAB" w:rsidRDefault="00E51DAB" w:rsidP="000D0277">
      <w:pPr>
        <w:rPr>
          <w:rFonts w:ascii="Work Sans" w:eastAsia="Work Sans" w:hAnsi="Work Sans" w:cs="Work Sans"/>
        </w:rPr>
      </w:pPr>
      <w:r>
        <w:t xml:space="preserve">Työvuorossa toimii kaikkien asukkaiden ollessa paikalla: aamuisin, 4–5 henkilöä iltaisin, 3–4 henkilöä, yö, 1 henkilö </w:t>
      </w:r>
      <w:r>
        <w:rPr>
          <w:rFonts w:ascii="Work Sans" w:eastAsia="Work Sans" w:hAnsi="Work Sans" w:cs="Work Sans"/>
        </w:rPr>
        <w:t xml:space="preserve"> </w:t>
      </w:r>
    </w:p>
    <w:p w14:paraId="14B91889" w14:textId="77777777" w:rsidR="00E51DAB" w:rsidRDefault="00E51DAB" w:rsidP="00E51DAB">
      <w:pPr>
        <w:ind w:left="21"/>
      </w:pPr>
    </w:p>
    <w:p w14:paraId="49D6325A" w14:textId="77777777" w:rsidR="00E51DAB" w:rsidRDefault="00E51DAB" w:rsidP="00E51DAB">
      <w:pPr>
        <w:ind w:left="21"/>
        <w:rPr>
          <w:rFonts w:ascii="Work Sans" w:eastAsia="Work Sans" w:hAnsi="Work Sans" w:cs="Work Sans"/>
        </w:rPr>
      </w:pPr>
      <w:r>
        <w:t xml:space="preserve">Henkilökunnan jakautuminen työvuoroihin suunnitellaan hoidollisuuden ja tarpeen mukaan. Työvuorosuunnittelussa huomioidaan henkilöstön riittävyys. Mikäli vuorosta puuttuu vakituinen työntekijä sekä tarvittaessa sijaisia rekrytoidaan oman WhatsApp sijaisryhmän kautta sekä tarvittaessa ulkopuolisen työnvälittäjän kautta. Sijaistilanne on ollut hyvä. 1.1.2025 alkaen tehtäviin uusiin työsopimuksiin vaaditaan työntekijältä rikosrekisteriote, joka ei voi olla yli 6kk vanha ja työntekijä kustantaa rekisteriotteen itse. </w:t>
      </w:r>
      <w:r>
        <w:rPr>
          <w:rFonts w:ascii="Work Sans" w:eastAsia="Work Sans" w:hAnsi="Work Sans" w:cs="Work Sans"/>
        </w:rPr>
        <w:t xml:space="preserve"> </w:t>
      </w:r>
    </w:p>
    <w:p w14:paraId="3AF072CC" w14:textId="77777777" w:rsidR="00E51DAB" w:rsidRDefault="00E51DAB" w:rsidP="00E51DAB">
      <w:pPr>
        <w:ind w:left="21"/>
      </w:pPr>
    </w:p>
    <w:p w14:paraId="395677B2" w14:textId="77777777" w:rsidR="00E51DAB" w:rsidRDefault="00E51DAB" w:rsidP="00E51DAB">
      <w:pPr>
        <w:ind w:left="21"/>
      </w:pPr>
      <w:r>
        <w:t xml:space="preserve"> Ensisijaisesti sijaisina käytetään lähihoitajia ja satunnaisesti alan opiskelijoita tai muuta vastaavaa henkilöstöä. Sijaisia otetaan työvuoroon aina silloin, kun on vakituisessa henkilöstössä </w:t>
      </w:r>
      <w:r>
        <w:lastRenderedPageBreak/>
        <w:t xml:space="preserve">henkilöstövajetta. Sijaisten käytöllä turvataan asukasturvallisuus ja riittävä henkilöstömäärä / työvuoro. Sijaiset osallistuvat lääkehoitoon vain, mikäli koulutus- ja työnantajakohtaiset lääkeluvat ja näytöt ovat kunnossa. Työvuorosuunnittelussa huomioidaan tarvittava määrä työntekijöitä vuoroihin ja säännöllisesti myös rekrytoidaan sijaisia, jotta vastuutöiden hoitamiselle on riittävästi aikaa. </w:t>
      </w:r>
      <w:r>
        <w:rPr>
          <w:rFonts w:ascii="Work Sans" w:eastAsia="Work Sans" w:hAnsi="Work Sans" w:cs="Work Sans"/>
        </w:rPr>
        <w:t xml:space="preserve"> </w:t>
      </w:r>
    </w:p>
    <w:p w14:paraId="080B8A85" w14:textId="77777777" w:rsidR="00E51DAB" w:rsidRDefault="00E51DAB" w:rsidP="00E51DAB">
      <w:pPr>
        <w:pStyle w:val="Style4"/>
      </w:pPr>
    </w:p>
    <w:p w14:paraId="62441827" w14:textId="77777777" w:rsidR="0059272F" w:rsidRDefault="0059272F" w:rsidP="0059272F">
      <w:pPr>
        <w:spacing w:line="259" w:lineRule="auto"/>
        <w:ind w:left="12"/>
      </w:pPr>
      <w:r>
        <w:rPr>
          <w:rFonts w:ascii="Work Sans" w:eastAsia="Work Sans" w:hAnsi="Work Sans" w:cs="Work Sans"/>
          <w:b/>
          <w:color w:val="0070C0"/>
        </w:rPr>
        <w:t xml:space="preserve">Henkilöstön rekrytoinnin periaatteet </w:t>
      </w:r>
      <w:r>
        <w:rPr>
          <w:rFonts w:ascii="Work Sans" w:eastAsia="Work Sans" w:hAnsi="Work Sans" w:cs="Work Sans"/>
          <w:color w:val="0070C0"/>
        </w:rPr>
        <w:t xml:space="preserve"> </w:t>
      </w:r>
    </w:p>
    <w:p w14:paraId="695F6B81" w14:textId="77777777" w:rsidR="0059272F" w:rsidRDefault="0059272F" w:rsidP="0059272F">
      <w:pPr>
        <w:spacing w:line="259" w:lineRule="auto"/>
        <w:ind w:left="31"/>
      </w:pPr>
      <w:r>
        <w:t xml:space="preserve"> </w:t>
      </w:r>
      <w:r>
        <w:rPr>
          <w:rFonts w:ascii="Work Sans" w:eastAsia="Work Sans" w:hAnsi="Work Sans" w:cs="Work Sans"/>
        </w:rPr>
        <w:t xml:space="preserve"> </w:t>
      </w:r>
    </w:p>
    <w:p w14:paraId="0CAC1DD1" w14:textId="77777777" w:rsidR="0059272F" w:rsidRDefault="0059272F" w:rsidP="0059272F">
      <w:pPr>
        <w:ind w:left="21"/>
        <w:rPr>
          <w:rFonts w:ascii="Work Sans" w:eastAsia="Work Sans" w:hAnsi="Work Sans" w:cs="Work Sans"/>
        </w:rPr>
      </w:pPr>
      <w:proofErr w:type="spellStart"/>
      <w:r>
        <w:t>Lamminrannassa</w:t>
      </w:r>
      <w:proofErr w:type="spellEnd"/>
      <w:r>
        <w:t xml:space="preserve"> vakituinen henkilökunta sekä sijaiset ovat suomea puhuvia työntekijöitä. Rekrytointitilanteessa huomioidaan kielitaitovaatimukset. </w:t>
      </w:r>
      <w:r>
        <w:rPr>
          <w:rFonts w:ascii="Work Sans" w:eastAsia="Work Sans" w:hAnsi="Work Sans" w:cs="Work Sans"/>
        </w:rPr>
        <w:t xml:space="preserve"> </w:t>
      </w:r>
    </w:p>
    <w:p w14:paraId="279EAC30" w14:textId="77777777" w:rsidR="0059272F" w:rsidRDefault="0059272F" w:rsidP="0059272F">
      <w:pPr>
        <w:ind w:left="21"/>
      </w:pPr>
    </w:p>
    <w:p w14:paraId="42008842" w14:textId="77777777" w:rsidR="0059272F" w:rsidRDefault="0059272F" w:rsidP="0059272F">
      <w:pPr>
        <w:ind w:left="21"/>
        <w:rPr>
          <w:rFonts w:ascii="Work Sans" w:eastAsia="Work Sans" w:hAnsi="Work Sans" w:cs="Work Sans"/>
        </w:rPr>
      </w:pPr>
      <w:r>
        <w:t xml:space="preserve">Ensisijaisesti tehtävään soveltuva sosiaali- ja / tai terveysalan tutkinto ja Valviran </w:t>
      </w:r>
      <w:proofErr w:type="spellStart"/>
      <w:r>
        <w:t>Julkiterhikkiin</w:t>
      </w:r>
      <w:proofErr w:type="spellEnd"/>
      <w:r>
        <w:t xml:space="preserve">- tai Suosikkiin rekisteröitynyt henkilö. Rokotussuojan tulee olla tartuntatautilain mukainen. Eduksi katsotaan, että suoritettuna olisi mm. hygieniapassi, EA-kurssi ja LOP-perusteet. Mikäli näissä on puutteita, tulee ne suorittaa heti työsuhteen alkaessa. </w:t>
      </w:r>
      <w:r>
        <w:rPr>
          <w:rFonts w:ascii="Work Sans" w:eastAsia="Work Sans" w:hAnsi="Work Sans" w:cs="Work Sans"/>
        </w:rPr>
        <w:t xml:space="preserve"> </w:t>
      </w:r>
    </w:p>
    <w:p w14:paraId="1EA2F882" w14:textId="77777777" w:rsidR="0059272F" w:rsidRDefault="0059272F" w:rsidP="0059272F">
      <w:pPr>
        <w:ind w:left="21"/>
      </w:pPr>
    </w:p>
    <w:p w14:paraId="297821B2" w14:textId="77777777" w:rsidR="0059272F" w:rsidRDefault="0059272F" w:rsidP="0059272F">
      <w:pPr>
        <w:ind w:left="21"/>
      </w:pPr>
      <w:r>
        <w:t xml:space="preserve">Henkilöstön rekrytoinnissa kiinnitetään huomiota siihen, että palkattava henkilö täyttää tehtävän edellyttämät pätevyysvaatimukset ja että palveluyksikön henkilöstömäärä ja -rakenne säilyy sopimusehtojen ja Valviran luvan mukaisena. Pätevyysvaatimusten lisäksi oleellista on henkilön soveltuvuus tehtävään. Soveltuvuutta arvioitaessa huomioidaan henkilöllä oleva osaaminen suhteessa palveluyksikön perustehtävään, yksikössä jo olevaan ja siellä tarvittavaan osaamiseen sekä asiakkaiden erityistarpeisiin. Henkilön tulee olla tehtävään soveltuva sekä luotettava sekä työntekijän tiedot tarkistetaan Valviran </w:t>
      </w:r>
    </w:p>
    <w:p w14:paraId="00B17BB7" w14:textId="77777777" w:rsidR="0059272F" w:rsidRDefault="0059272F" w:rsidP="0059272F">
      <w:pPr>
        <w:ind w:left="21"/>
      </w:pPr>
      <w:r>
        <w:t xml:space="preserve">JulkiTerhikkiin- tai suosikki rekisteristä. </w:t>
      </w:r>
      <w:r>
        <w:rPr>
          <w:rFonts w:ascii="Work Sans" w:eastAsia="Work Sans" w:hAnsi="Work Sans" w:cs="Work Sans"/>
        </w:rPr>
        <w:t xml:space="preserve"> </w:t>
      </w:r>
    </w:p>
    <w:p w14:paraId="33E3CAFC" w14:textId="77777777" w:rsidR="0059272F" w:rsidRDefault="0059272F" w:rsidP="0059272F">
      <w:pPr>
        <w:spacing w:after="63" w:line="259" w:lineRule="auto"/>
        <w:ind w:left="17"/>
      </w:pPr>
      <w:r>
        <w:t xml:space="preserve"> </w:t>
      </w:r>
      <w:r>
        <w:rPr>
          <w:rFonts w:ascii="Work Sans" w:eastAsia="Work Sans" w:hAnsi="Work Sans" w:cs="Work Sans"/>
        </w:rPr>
        <w:t xml:space="preserve"> </w:t>
      </w:r>
    </w:p>
    <w:p w14:paraId="44EF0588" w14:textId="77777777" w:rsidR="0059272F" w:rsidRDefault="0059272F" w:rsidP="0059272F">
      <w:pPr>
        <w:spacing w:line="259" w:lineRule="auto"/>
        <w:ind w:left="12"/>
      </w:pPr>
      <w:r>
        <w:rPr>
          <w:rFonts w:ascii="Work Sans" w:eastAsia="Work Sans" w:hAnsi="Work Sans" w:cs="Work Sans"/>
          <w:b/>
          <w:color w:val="0070C0"/>
        </w:rPr>
        <w:t xml:space="preserve">Kuvaus henkilöstön perehdyttämisestä ja täydennyskoulutuksesta </w:t>
      </w:r>
      <w:r>
        <w:rPr>
          <w:rFonts w:ascii="Work Sans" w:eastAsia="Work Sans" w:hAnsi="Work Sans" w:cs="Work Sans"/>
          <w:color w:val="0070C0"/>
        </w:rPr>
        <w:t xml:space="preserve"> </w:t>
      </w:r>
    </w:p>
    <w:p w14:paraId="20B40B89" w14:textId="77777777" w:rsidR="0059272F" w:rsidRDefault="0059272F" w:rsidP="0059272F">
      <w:pPr>
        <w:spacing w:after="38" w:line="259" w:lineRule="auto"/>
        <w:ind w:left="31"/>
      </w:pPr>
      <w:r>
        <w:t xml:space="preserve"> </w:t>
      </w:r>
      <w:r>
        <w:rPr>
          <w:rFonts w:ascii="Work Sans" w:eastAsia="Work Sans" w:hAnsi="Work Sans" w:cs="Work Sans"/>
        </w:rPr>
        <w:t xml:space="preserve"> </w:t>
      </w:r>
    </w:p>
    <w:p w14:paraId="362B4FC0" w14:textId="77777777" w:rsidR="0059272F" w:rsidRDefault="0059272F" w:rsidP="0059272F">
      <w:pPr>
        <w:ind w:left="21"/>
        <w:rPr>
          <w:rFonts w:ascii="Work Sans" w:eastAsia="Work Sans" w:hAnsi="Work Sans" w:cs="Work Sans"/>
        </w:rPr>
      </w:pPr>
      <w:r>
        <w:t xml:space="preserve">Uudet työntekijät perehdytetään ja heille nimetään perehdyttäjä sekä opiskelijoille nimetään vastuuohjaaja. Perehdytyksen runkona on perehdytysohjelma lyhytaikaisille ja pitkäaikaisille/ vakituisille työntekijöille. Uusi ohjaaja huolehtii itse, että saa tarvittavan perehdytyksen nimetyltä ohjaajalta sekä muilta ohjaajilta esim. heidän vastuualueistaan. Perehdytys kuitataan tehdyksi </w:t>
      </w:r>
      <w:proofErr w:type="spellStart"/>
      <w:r>
        <w:t>Mepcoon</w:t>
      </w:r>
      <w:proofErr w:type="spellEnd"/>
      <w:r>
        <w:t xml:space="preserve">. Perehdytysmateriaali löytyy </w:t>
      </w:r>
      <w:proofErr w:type="spellStart"/>
      <w:r>
        <w:t>IMS:stä</w:t>
      </w:r>
      <w:proofErr w:type="spellEnd"/>
      <w:r>
        <w:t xml:space="preserve"> </w:t>
      </w:r>
      <w:proofErr w:type="spellStart"/>
      <w:r>
        <w:t>Lamminrannan</w:t>
      </w:r>
      <w:proofErr w:type="spellEnd"/>
      <w:r>
        <w:t xml:space="preserve"> omavalvontasuunnitelmasta sekä dokumenteista. Asiakastyöhön liittyvä perehdytysmateriaali löytyy </w:t>
      </w:r>
      <w:proofErr w:type="spellStart"/>
      <w:r>
        <w:t>Domacaren</w:t>
      </w:r>
      <w:proofErr w:type="spellEnd"/>
      <w:r>
        <w:t xml:space="preserve"> asiakastietojärjestelmästä. Yksikössä on myös tarkat työvuorokuvaukset kaikkiin työvuoroihin, jolla varmistetaan, että kaikki työtehtävät tulevat tehtyä. </w:t>
      </w:r>
      <w:r>
        <w:rPr>
          <w:rFonts w:ascii="Work Sans" w:eastAsia="Work Sans" w:hAnsi="Work Sans" w:cs="Work Sans"/>
        </w:rPr>
        <w:t xml:space="preserve"> </w:t>
      </w:r>
    </w:p>
    <w:p w14:paraId="7630E3AC" w14:textId="77777777" w:rsidR="00481F09" w:rsidRDefault="00481F09" w:rsidP="0059272F">
      <w:pPr>
        <w:ind w:left="21"/>
      </w:pPr>
    </w:p>
    <w:p w14:paraId="369F4F71" w14:textId="77777777" w:rsidR="0059272F" w:rsidRDefault="0059272F" w:rsidP="0059272F">
      <w:pPr>
        <w:ind w:left="21"/>
      </w:pPr>
      <w:r>
        <w:t xml:space="preserve">Työntekijät allekirjoittavat salassapito- ja vaitiolositoumuksen sekä tietotekniikan käyttösitoumuksen. </w:t>
      </w:r>
      <w:r>
        <w:rPr>
          <w:rFonts w:ascii="Work Sans" w:eastAsia="Work Sans" w:hAnsi="Work Sans" w:cs="Work Sans"/>
        </w:rPr>
        <w:t xml:space="preserve"> </w:t>
      </w:r>
    </w:p>
    <w:p w14:paraId="18B781F6" w14:textId="77777777" w:rsidR="0059272F" w:rsidRDefault="0059272F" w:rsidP="0059272F">
      <w:pPr>
        <w:ind w:left="21"/>
        <w:rPr>
          <w:rFonts w:ascii="Work Sans" w:eastAsia="Work Sans" w:hAnsi="Work Sans" w:cs="Work Sans"/>
        </w:rPr>
      </w:pPr>
      <w:r>
        <w:t>Vakituinen henkilökunta on käynyt Uhkatilanne-koulutuksen. Käytäntöjä perehdytetään uusille työntekijöille. Uudet ohjaajat perehdytetään myös työmenetelmiin ja keinoihin, joiden avulla tuetaan ja edistetään henkilön itsenäistä suoriutumista ja itsemääräämisoikeuden tukemista. Keskustelulla varmistetaan, että työntekijä on ymmärtänyt asian.</w:t>
      </w:r>
      <w:r>
        <w:rPr>
          <w:rFonts w:ascii="Work Sans" w:eastAsia="Work Sans" w:hAnsi="Work Sans" w:cs="Work Sans"/>
        </w:rPr>
        <w:t xml:space="preserve"> </w:t>
      </w:r>
    </w:p>
    <w:p w14:paraId="7AEDB6DB" w14:textId="77777777" w:rsidR="00481F09" w:rsidRDefault="00481F09" w:rsidP="0059272F">
      <w:pPr>
        <w:ind w:left="21"/>
      </w:pPr>
    </w:p>
    <w:p w14:paraId="53018106" w14:textId="77777777" w:rsidR="0059272F" w:rsidRDefault="0059272F" w:rsidP="0059272F">
      <w:pPr>
        <w:ind w:left="21"/>
        <w:rPr>
          <w:rFonts w:ascii="Work Sans" w:eastAsia="Work Sans" w:hAnsi="Work Sans" w:cs="Work Sans"/>
        </w:rPr>
      </w:pPr>
      <w:r>
        <w:t xml:space="preserve">Yksikön henkilökunnalle järjestetään täydennyskoulutusta työn edellyttämässä laajuudessa. Täydennyskoulutus perustuu vuosittain laadittavaan koulutussuunnitelmaan ja sen tavoitteena on turvata henkilöstön osaaminen, palveluiden laatu sekä yksikön, työyhteisön ja yksilön kehittyminen. Yksikön esihenkilö laatii yksikön koulutussuunnitelman, jossa yksilöidään tulevan vuoden koulutustarpeet yksikkötasolla. Esihenkilö huomioi lakisääteisten täydennyskoulutusvaatimusten lisäksi kehityskeskusteluissa nousseet toiveet, osaamisvajeet ja koulutustarpeet yksikön koulutussuunnitelmaa laatiessaan. </w:t>
      </w:r>
      <w:proofErr w:type="spellStart"/>
      <w:r>
        <w:t>Tukenan</w:t>
      </w:r>
      <w:proofErr w:type="spellEnd"/>
      <w:r>
        <w:t xml:space="preserve"> henkilöstöpolitiikka luo mahdollisuuksia elinikäiseen oppimiseen ja oman osaamisen käyttämiseen. Osaamisen kehittäminen on jokaisen oikeus sekä velvollisuus. </w:t>
      </w:r>
      <w:r>
        <w:rPr>
          <w:rFonts w:ascii="Work Sans" w:eastAsia="Work Sans" w:hAnsi="Work Sans" w:cs="Work Sans"/>
        </w:rPr>
        <w:t xml:space="preserve"> </w:t>
      </w:r>
    </w:p>
    <w:p w14:paraId="151C0612" w14:textId="77777777" w:rsidR="00481F09" w:rsidRDefault="00481F09" w:rsidP="0059272F">
      <w:pPr>
        <w:ind w:left="21"/>
      </w:pPr>
    </w:p>
    <w:p w14:paraId="7BBFA808" w14:textId="77777777" w:rsidR="0059272F" w:rsidRDefault="0059272F" w:rsidP="0059272F">
      <w:pPr>
        <w:ind w:left="21"/>
        <w:rPr>
          <w:rFonts w:ascii="Work Sans" w:eastAsia="Work Sans" w:hAnsi="Work Sans" w:cs="Work Sans"/>
        </w:rPr>
      </w:pPr>
      <w:r>
        <w:t xml:space="preserve">Palveluyksikön johtaja vastaa siitä, että </w:t>
      </w:r>
      <w:proofErr w:type="spellStart"/>
      <w:r>
        <w:t>Lamminrannassa</w:t>
      </w:r>
      <w:proofErr w:type="spellEnd"/>
      <w:r>
        <w:t xml:space="preserve"> henkilökuntaa on riittävästi ja henkilökunnan koulutus ja ammattitaito ovat riittävät laadukkaan palvelun tuottamiseen.  Henkilöstön riittävyyttä, rakennetta ja kelpoisuutta arvioidaan suhteessa asukkaiden toimintakykyyn, avun ja tuen tarpeeseen, määrään ja toimintaympäristön asettamiin vaatimuksiin. </w:t>
      </w:r>
      <w:r>
        <w:rPr>
          <w:rFonts w:ascii="Work Sans" w:eastAsia="Work Sans" w:hAnsi="Work Sans" w:cs="Work Sans"/>
        </w:rPr>
        <w:t xml:space="preserve"> </w:t>
      </w:r>
    </w:p>
    <w:p w14:paraId="7823B902" w14:textId="77777777" w:rsidR="00481F09" w:rsidRDefault="00481F09" w:rsidP="0059272F">
      <w:pPr>
        <w:ind w:left="21"/>
      </w:pPr>
    </w:p>
    <w:p w14:paraId="029E277B" w14:textId="77777777" w:rsidR="0059272F" w:rsidRDefault="0059272F" w:rsidP="0059272F">
      <w:pPr>
        <w:ind w:left="21"/>
        <w:rPr>
          <w:rFonts w:ascii="Work Sans" w:eastAsia="Work Sans" w:hAnsi="Work Sans" w:cs="Work Sans"/>
        </w:rPr>
      </w:pPr>
      <w:r>
        <w:lastRenderedPageBreak/>
        <w:t xml:space="preserve">Rekrytoinnissa huomioidaan, että palkattava henkilö täyttää tehtävän vaatimat koulutus- ja osaamistarpeet. Pätevyysvaatimusten lisäksi arvioidaan palkattavan henkilön osaaminen suhteessa yksikön perustehtävään, yksikössä jo olevaan ja tarvittavaan osaamiseen sekä asukkaiden erityistarpeisiin. Sosiaali- ja terveydenhuollon ammattihenkilöiden tulee olla rekisteröitynä Valviran ammattihenkilörekisteriin. Rekisteröintitiedot tarkastetaan rekrytoinnin yhteydessä. </w:t>
      </w:r>
      <w:r>
        <w:rPr>
          <w:rFonts w:ascii="Work Sans" w:eastAsia="Work Sans" w:hAnsi="Work Sans" w:cs="Work Sans"/>
        </w:rPr>
        <w:t xml:space="preserve"> </w:t>
      </w:r>
    </w:p>
    <w:p w14:paraId="20C0B24D" w14:textId="77777777" w:rsidR="00481F09" w:rsidRDefault="00481F09" w:rsidP="0059272F">
      <w:pPr>
        <w:ind w:left="21"/>
      </w:pPr>
    </w:p>
    <w:p w14:paraId="085D54CE" w14:textId="77777777" w:rsidR="0059272F" w:rsidRDefault="0059272F" w:rsidP="0059272F">
      <w:pPr>
        <w:ind w:left="21"/>
      </w:pPr>
      <w:r>
        <w:t xml:space="preserve">Palveluyksikön johtaja laatii yhdessä henkilöstön kanssa koulutussuunnitelmat. Koulutustarpeita arvioidaan arjessa sekä kehityskeskusteluissa. Henkilöstö osallistuu </w:t>
      </w:r>
      <w:proofErr w:type="spellStart"/>
      <w:r>
        <w:t>Tukenan</w:t>
      </w:r>
      <w:proofErr w:type="spellEnd"/>
      <w:r>
        <w:t xml:space="preserve"> sisäisiin koulutuksiin, joiden lisäksi voidaan tarvittaessa koulutuksia hankkia myös muilta toimijoita. Henkilöstölle on jaettu vastuualueet, joiden toimivuudesta yksikössä henkilökunta vastaa yhteistyössä palveluyksikön johtajan kanssa. Vastuualueista oli edellisessä kappaleessa. Osaamista jaetaan yksikön sisällä sekä tehdään yhteistyötä muiden </w:t>
      </w:r>
      <w:proofErr w:type="spellStart"/>
      <w:r>
        <w:t>Tukenan</w:t>
      </w:r>
      <w:proofErr w:type="spellEnd"/>
      <w:r>
        <w:t xml:space="preserve"> palveluyksiköiden kanssa.  </w:t>
      </w:r>
      <w:r>
        <w:rPr>
          <w:rFonts w:ascii="Work Sans" w:eastAsia="Work Sans" w:hAnsi="Work Sans" w:cs="Work Sans"/>
        </w:rPr>
        <w:t xml:space="preserve"> </w:t>
      </w:r>
    </w:p>
    <w:p w14:paraId="7F8B2260" w14:textId="77777777" w:rsidR="0059272F" w:rsidRDefault="0059272F" w:rsidP="0059272F">
      <w:pPr>
        <w:ind w:left="21"/>
        <w:rPr>
          <w:rFonts w:ascii="Work Sans" w:eastAsia="Work Sans" w:hAnsi="Work Sans" w:cs="Work Sans"/>
        </w:rPr>
      </w:pPr>
      <w:proofErr w:type="spellStart"/>
      <w:r>
        <w:t>Tukenan</w:t>
      </w:r>
      <w:proofErr w:type="spellEnd"/>
      <w:r>
        <w:t xml:space="preserve"> työterveys on Mehiläisessä. Palveluyksikön johtaja tekee yhteistyötä työterveyden kanssa henkilöstön työkyvyn varmistamiseksi ja edistämiseksi. Käytössä on Mehiläisen tarjoama </w:t>
      </w:r>
      <w:proofErr w:type="spellStart"/>
      <w:r>
        <w:t>EsihenkilöKompassi</w:t>
      </w:r>
      <w:proofErr w:type="spellEnd"/>
      <w:r>
        <w:t xml:space="preserve"> työkalu. </w:t>
      </w:r>
      <w:proofErr w:type="spellStart"/>
      <w:r>
        <w:t>EsihenkilöKompassin</w:t>
      </w:r>
      <w:proofErr w:type="spellEnd"/>
      <w:r>
        <w:t xml:space="preserve"> kautta päästään nopeasti ja tehokkaasti puuttumaan poissaoloihin ja niiden juurisyihin. </w:t>
      </w:r>
      <w:proofErr w:type="spellStart"/>
      <w:r>
        <w:t>EsihenkilöKompassi</w:t>
      </w:r>
      <w:proofErr w:type="spellEnd"/>
      <w:r>
        <w:t xml:space="preserve"> palvelee yksikön johtajaa sekä työntekijää. Keskustelut käydään kolmen poissaolokerran jälkeen, jotka ovat olleet puolen vuoden sisällä. </w:t>
      </w:r>
      <w:r>
        <w:rPr>
          <w:rFonts w:ascii="Work Sans" w:eastAsia="Work Sans" w:hAnsi="Work Sans" w:cs="Work Sans"/>
        </w:rPr>
        <w:t xml:space="preserve"> </w:t>
      </w:r>
    </w:p>
    <w:p w14:paraId="54BE57CD" w14:textId="77777777" w:rsidR="00481F09" w:rsidRDefault="00481F09" w:rsidP="0059272F">
      <w:pPr>
        <w:ind w:left="21"/>
      </w:pPr>
    </w:p>
    <w:p w14:paraId="17B2AEE9" w14:textId="77777777" w:rsidR="0059272F" w:rsidRDefault="0059272F" w:rsidP="0059272F">
      <w:pPr>
        <w:ind w:left="21"/>
      </w:pPr>
      <w:proofErr w:type="spellStart"/>
      <w:r>
        <w:t>Tukenassa</w:t>
      </w:r>
      <w:proofErr w:type="spellEnd"/>
      <w:r>
        <w:t xml:space="preserve"> toteutetaan työyhteisövirekysely vuosittain. </w:t>
      </w:r>
      <w:proofErr w:type="spellStart"/>
      <w:r>
        <w:t>Lamminrannassa</w:t>
      </w:r>
      <w:proofErr w:type="spellEnd"/>
      <w:r>
        <w:t xml:space="preserve"> käsitellään työyhteisövirekyselyiden tulokset yhdessä ja arvioidaan niiden pohjalta kehittämistarpeet.</w:t>
      </w:r>
      <w:r>
        <w:rPr>
          <w:rFonts w:ascii="Work Sans" w:eastAsia="Work Sans" w:hAnsi="Work Sans" w:cs="Work Sans"/>
        </w:rPr>
        <w:t xml:space="preserve"> </w:t>
      </w:r>
    </w:p>
    <w:p w14:paraId="451C1AFC" w14:textId="77777777" w:rsidR="0059272F" w:rsidRPr="00E51DAB" w:rsidRDefault="0059272F" w:rsidP="00E51DAB">
      <w:pPr>
        <w:pStyle w:val="Style4"/>
      </w:pPr>
    </w:p>
    <w:p w14:paraId="40F3A8C3" w14:textId="1100BA60" w:rsidR="004B600C" w:rsidRDefault="004B600C" w:rsidP="00653B81">
      <w:pPr>
        <w:pStyle w:val="Style2"/>
      </w:pPr>
      <w:bookmarkStart w:id="12" w:name="_Toc230937510"/>
      <w:r>
        <w:t>2.6 Asiakastyöhön osallistuvan henkilöstön riittävyyden seuranta</w:t>
      </w:r>
      <w:bookmarkEnd w:id="12"/>
      <w:r>
        <w:t xml:space="preserve"> </w:t>
      </w:r>
    </w:p>
    <w:p w14:paraId="02FB37AC" w14:textId="77777777" w:rsidR="004F792A" w:rsidRDefault="004F792A" w:rsidP="004F792A">
      <w:pPr>
        <w:ind w:left="21"/>
        <w:rPr>
          <w:rFonts w:ascii="Work Sans" w:eastAsia="Work Sans" w:hAnsi="Work Sans" w:cs="Work Sans"/>
        </w:rPr>
      </w:pPr>
      <w:r>
        <w:t xml:space="preserve">Työvuorovelhossa näkyy henkilöstömitoitus päiväkohtaisesti. Työvuorot suunnitellaan sovitulla henkilöstömitoituksella. </w:t>
      </w:r>
      <w:proofErr w:type="spellStart"/>
      <w:r>
        <w:t>Lamminrannassa</w:t>
      </w:r>
      <w:proofErr w:type="spellEnd"/>
      <w:r>
        <w:t xml:space="preserve"> työvuorot suunnittelee yksikön johtaja. Työvuorosuunnittelu toteutetaan mahdollisimman resurssiviisaasti. Resurssiviisaalla työn suunnittelulla tarkoitetaan asiakkaiden tarpeisiin pohjautuvaa työvuoro- ja työkäytäntöjen suunnittelua, joka huomioi henkilöstön työhyvinvoinnin, asiakasturvallisuuden sekä talouden. Asiakastyöhön osallistuvan henkilöstön riittävyys arvioidaan suhteessa asiakkaiden palvelun tarpeisiin ja tuen tarpeeseen esimerkiksi eri vuorokauden aikoina. </w:t>
      </w:r>
      <w:r>
        <w:rPr>
          <w:rFonts w:ascii="Work Sans" w:eastAsia="Work Sans" w:hAnsi="Work Sans" w:cs="Work Sans"/>
        </w:rPr>
        <w:t xml:space="preserve"> </w:t>
      </w:r>
    </w:p>
    <w:p w14:paraId="55B6ACA7" w14:textId="77777777" w:rsidR="004F792A" w:rsidRDefault="004F792A" w:rsidP="004F792A">
      <w:pPr>
        <w:ind w:left="21"/>
      </w:pPr>
    </w:p>
    <w:p w14:paraId="7A937D0D" w14:textId="77777777" w:rsidR="004F792A" w:rsidRDefault="004F792A" w:rsidP="004F792A">
      <w:pPr>
        <w:ind w:left="21"/>
        <w:rPr>
          <w:rFonts w:ascii="Work Sans" w:eastAsia="Work Sans" w:hAnsi="Work Sans" w:cs="Work Sans"/>
        </w:rPr>
      </w:pPr>
      <w:r>
        <w:t xml:space="preserve">Sijaisia käytetään tarvittaessa. Yksikössä on ajantasainen sijaislista ja sijaiset ovat allekirjoittaneet suostumuksen henkilötietojen käsittelemiseen tarjottaessa sijaisuuksia Tukena Oy:ssä. Sijaisuuksissa käytetään ensisijaisesti sosiaali- ja terveysalan koulutuksen omaavia henkilöitä. </w:t>
      </w:r>
      <w:proofErr w:type="spellStart"/>
      <w:r>
        <w:t>Lamminrannan</w:t>
      </w:r>
      <w:proofErr w:type="spellEnd"/>
      <w:r>
        <w:t xml:space="preserve"> henkilöstö yhdessä palveluyksikön johtajan kanssa huolehtii, että sijaiset saavat riittävän perehdytyksen tehtävään. </w:t>
      </w:r>
      <w:r>
        <w:rPr>
          <w:rFonts w:ascii="Work Sans" w:eastAsia="Work Sans" w:hAnsi="Work Sans" w:cs="Work Sans"/>
        </w:rPr>
        <w:t xml:space="preserve"> </w:t>
      </w:r>
    </w:p>
    <w:p w14:paraId="14B6E26D" w14:textId="77777777" w:rsidR="004F792A" w:rsidRDefault="004F792A" w:rsidP="004F792A">
      <w:pPr>
        <w:ind w:left="21"/>
      </w:pPr>
    </w:p>
    <w:p w14:paraId="07314514" w14:textId="77777777" w:rsidR="004F792A" w:rsidRDefault="004F792A" w:rsidP="004F792A">
      <w:pPr>
        <w:ind w:left="21"/>
      </w:pPr>
      <w:r>
        <w:t xml:space="preserve">Tarvittaessa käytössä myös Jobilla rekrytointipalvelu, jonka välityksellä rekrytoidaan työntekijöitä. </w:t>
      </w:r>
      <w:r>
        <w:rPr>
          <w:rFonts w:ascii="Work Sans" w:eastAsia="Work Sans" w:hAnsi="Work Sans" w:cs="Work Sans"/>
        </w:rPr>
        <w:t xml:space="preserve"> </w:t>
      </w:r>
    </w:p>
    <w:p w14:paraId="0833C34C" w14:textId="77777777" w:rsidR="004F792A" w:rsidRDefault="004F792A" w:rsidP="004F792A">
      <w:pPr>
        <w:ind w:left="21"/>
      </w:pPr>
      <w:r>
        <w:t xml:space="preserve">Rekrytoinnin yhteydessä palveluyksikön johtaja varmistaa, että palkattava henkilö on rekisteröitynyt </w:t>
      </w:r>
      <w:r>
        <w:rPr>
          <w:rFonts w:ascii="Work Sans" w:eastAsia="Work Sans" w:hAnsi="Work Sans" w:cs="Work Sans"/>
        </w:rPr>
        <w:t xml:space="preserve"> </w:t>
      </w:r>
    </w:p>
    <w:p w14:paraId="44D7E279" w14:textId="77777777" w:rsidR="004F792A" w:rsidRDefault="004F792A" w:rsidP="004F792A">
      <w:pPr>
        <w:ind w:left="21"/>
        <w:rPr>
          <w:rFonts w:ascii="Work Sans" w:eastAsia="Work Sans" w:hAnsi="Work Sans" w:cs="Work Sans"/>
        </w:rPr>
      </w:pPr>
      <w:r>
        <w:t xml:space="preserve">Valviran ammattihenkilörekisteriin ja että palkattavalla henkilöllä on riittävä koulutus, osaaminen sekä kielitaito ja hän on soveltuva tehtävään. Uusi työntekijä toimittaa palveluyksikön johtajalle tutkintotodistuksen sekä muut tarvittavat todistukset työsuhteen alkaessa ja todistukset viedään henkilöstöhallinnon järjestelmään </w:t>
      </w:r>
      <w:proofErr w:type="spellStart"/>
      <w:r>
        <w:t>Mepcoon</w:t>
      </w:r>
      <w:proofErr w:type="spellEnd"/>
      <w:r>
        <w:t>.</w:t>
      </w:r>
      <w:r>
        <w:rPr>
          <w:rFonts w:ascii="Work Sans" w:eastAsia="Work Sans" w:hAnsi="Work Sans" w:cs="Work Sans"/>
        </w:rPr>
        <w:t xml:space="preserve"> </w:t>
      </w:r>
    </w:p>
    <w:p w14:paraId="2B5A9674" w14:textId="77777777" w:rsidR="004F792A" w:rsidRDefault="004F792A" w:rsidP="004F792A">
      <w:pPr>
        <w:ind w:left="21"/>
      </w:pPr>
    </w:p>
    <w:p w14:paraId="291807B6" w14:textId="77777777" w:rsidR="004F792A" w:rsidRDefault="004F792A" w:rsidP="004F792A">
      <w:pPr>
        <w:ind w:left="21"/>
        <w:rPr>
          <w:rFonts w:ascii="Work Sans" w:eastAsia="Work Sans" w:hAnsi="Work Sans" w:cs="Work Sans"/>
        </w:rPr>
      </w:pPr>
      <w:r>
        <w:t xml:space="preserve">Palveluyksikön johtaja varmistaa perehdytyksen asianmukaisesta toteutumisesta, koko henkilöstö osallistuu perehdyttämiseen. </w:t>
      </w:r>
      <w:proofErr w:type="spellStart"/>
      <w:r>
        <w:t>Lamminrannassa</w:t>
      </w:r>
      <w:proofErr w:type="spellEnd"/>
      <w:r>
        <w:t xml:space="preserve"> on käytössä perehdytyksen kuittauslista, josta voidaan varmistaa, että perehdytys on käyty kokonaisuudessa läpi. Palveluyksikön johtaja varmistaa koeaikakeskustelun yhteydessä, että henkilöstö on saanut riittävän perehdytyksen. Perehdytys- ja koulutustarpeisiin palataan vuosittaisissa esim. kehityskeskusteluissa. Palveluyksikön johtaja käy yksikön henkilöstön kanssa avointa keskustelua muuttuvista koulutus- ja osaamistarpeista ja näihin reagoidaan ajantasaisesti. </w:t>
      </w:r>
      <w:r>
        <w:rPr>
          <w:rFonts w:ascii="Work Sans" w:eastAsia="Work Sans" w:hAnsi="Work Sans" w:cs="Work Sans"/>
        </w:rPr>
        <w:t xml:space="preserve"> </w:t>
      </w:r>
    </w:p>
    <w:p w14:paraId="455DB469" w14:textId="77777777" w:rsidR="004F792A" w:rsidRDefault="004F792A" w:rsidP="004F792A">
      <w:pPr>
        <w:ind w:left="21"/>
      </w:pPr>
    </w:p>
    <w:p w14:paraId="19EC9D19" w14:textId="77777777" w:rsidR="004F792A" w:rsidRDefault="004F792A" w:rsidP="004F792A">
      <w:pPr>
        <w:spacing w:after="66"/>
        <w:ind w:left="21"/>
      </w:pPr>
      <w:r>
        <w:t xml:space="preserve">Sosiaali- ja terveysalan opiskelijan sijaistaessa laillistettua sosiaali- ja terveydenhuollon ammattihenkilöä opiskelija toimittaa palveluyksikön johtajalle ajantasaisen opintorekisteri-, sekä rikosrekisteriotteen. Palveluyksikön johtaja tekee arvion opiskelijan soveltuvuudesta tehtävään. </w:t>
      </w:r>
      <w:r>
        <w:rPr>
          <w:rFonts w:ascii="Work Sans" w:eastAsia="Work Sans" w:hAnsi="Work Sans" w:cs="Work Sans"/>
        </w:rPr>
        <w:t xml:space="preserve"> </w:t>
      </w:r>
    </w:p>
    <w:p w14:paraId="03EDCD95" w14:textId="77777777" w:rsidR="00180AAE" w:rsidRPr="004E6E9B" w:rsidRDefault="00180AAE" w:rsidP="004E6E9B">
      <w:pPr>
        <w:pStyle w:val="Style4"/>
      </w:pPr>
    </w:p>
    <w:p w14:paraId="60C2E51A" w14:textId="0D3D20C3" w:rsidR="004B600C" w:rsidRDefault="004B600C" w:rsidP="00653B81">
      <w:pPr>
        <w:pStyle w:val="Style2"/>
      </w:pPr>
      <w:bookmarkStart w:id="13" w:name="_Toc230937511"/>
      <w:r>
        <w:t>2.7 Monialainen yhteistyö ja palvelun koordinointi</w:t>
      </w:r>
      <w:bookmarkEnd w:id="13"/>
      <w:r>
        <w:t xml:space="preserve"> </w:t>
      </w:r>
    </w:p>
    <w:p w14:paraId="6B7EEA37" w14:textId="77777777" w:rsidR="00691491" w:rsidRDefault="00691491" w:rsidP="00691491">
      <w:pPr>
        <w:ind w:left="21"/>
      </w:pPr>
      <w:proofErr w:type="spellStart"/>
      <w:r>
        <w:t>Lamminrannan</w:t>
      </w:r>
      <w:proofErr w:type="spellEnd"/>
      <w:r>
        <w:t xml:space="preserve"> palvelujen tilaaja on OmaHäme. OmaHämeellä on nimettynä </w:t>
      </w:r>
      <w:proofErr w:type="spellStart"/>
      <w:r>
        <w:t>Lamminrannan</w:t>
      </w:r>
      <w:proofErr w:type="spellEnd"/>
      <w:r>
        <w:t xml:space="preserve"> vastuutyöntekijät. Yhteistyö tilaajan kanssa on aktiivista ja avointa. Yhteydenpitoa pidetään tarvittaessa, käytännössä joka kuukausi. </w:t>
      </w:r>
    </w:p>
    <w:p w14:paraId="394E0199" w14:textId="77777777" w:rsidR="00691491" w:rsidRDefault="00691491" w:rsidP="00691491">
      <w:pPr>
        <w:ind w:left="21"/>
      </w:pPr>
    </w:p>
    <w:p w14:paraId="7EEC2D39" w14:textId="77777777" w:rsidR="00691491" w:rsidRDefault="00691491" w:rsidP="00691491">
      <w:pPr>
        <w:ind w:left="21"/>
        <w:rPr>
          <w:rFonts w:ascii="Work Sans" w:eastAsia="Work Sans" w:hAnsi="Work Sans" w:cs="Work Sans"/>
        </w:rPr>
      </w:pPr>
      <w:r>
        <w:t xml:space="preserve">Yhteistyöryhmäpalaveri pidetään kaksi kertaa vuodessa. </w:t>
      </w:r>
      <w:r>
        <w:rPr>
          <w:rFonts w:ascii="Work Sans" w:eastAsia="Work Sans" w:hAnsi="Work Sans" w:cs="Work Sans"/>
        </w:rPr>
        <w:t xml:space="preserve"> </w:t>
      </w:r>
    </w:p>
    <w:p w14:paraId="183530D8" w14:textId="77777777" w:rsidR="00691491" w:rsidRDefault="00691491" w:rsidP="00691491">
      <w:pPr>
        <w:ind w:left="21"/>
      </w:pPr>
    </w:p>
    <w:p w14:paraId="458FDD9E" w14:textId="77777777" w:rsidR="00691491" w:rsidRDefault="00691491" w:rsidP="00691491">
      <w:pPr>
        <w:ind w:left="21"/>
        <w:rPr>
          <w:rFonts w:ascii="Work Sans" w:eastAsia="Work Sans" w:hAnsi="Work Sans" w:cs="Work Sans"/>
        </w:rPr>
      </w:pPr>
      <w:r>
        <w:t xml:space="preserve">Tarvittaessa yksikkö saa asiantuntijatyöryhmän apua haasteellisiin tilanteisiin, muissa tapauksissa asukkaat käyttävät julkisia terveydenhuollon palveluja.  </w:t>
      </w:r>
      <w:r>
        <w:rPr>
          <w:rFonts w:ascii="Work Sans" w:eastAsia="Work Sans" w:hAnsi="Work Sans" w:cs="Work Sans"/>
        </w:rPr>
        <w:t xml:space="preserve"> </w:t>
      </w:r>
    </w:p>
    <w:p w14:paraId="4262B16A" w14:textId="77777777" w:rsidR="00691491" w:rsidRDefault="00691491" w:rsidP="00691491">
      <w:pPr>
        <w:ind w:left="21"/>
      </w:pPr>
    </w:p>
    <w:p w14:paraId="3B35BE41" w14:textId="77777777" w:rsidR="00691491" w:rsidRDefault="00691491" w:rsidP="00691491">
      <w:pPr>
        <w:ind w:left="21"/>
        <w:rPr>
          <w:rFonts w:ascii="Work Sans" w:eastAsia="Work Sans" w:hAnsi="Work Sans" w:cs="Work Sans"/>
        </w:rPr>
      </w:pPr>
      <w:r>
        <w:t xml:space="preserve">Yhteistyökumppaneita ovat myös työ- ja päivätoimintayksiköt sekä edunvalvonnan, kelan ja seurakunnan työntekijät sekä apteekki. </w:t>
      </w:r>
      <w:r>
        <w:rPr>
          <w:rFonts w:ascii="Work Sans" w:eastAsia="Work Sans" w:hAnsi="Work Sans" w:cs="Work Sans"/>
        </w:rPr>
        <w:t xml:space="preserve"> </w:t>
      </w:r>
    </w:p>
    <w:p w14:paraId="75EC36DE" w14:textId="77777777" w:rsidR="00691491" w:rsidRDefault="00691491" w:rsidP="00691491">
      <w:pPr>
        <w:ind w:left="21"/>
      </w:pPr>
    </w:p>
    <w:p w14:paraId="17D0A4DF" w14:textId="3B6CB804" w:rsidR="00691491" w:rsidRDefault="00691491" w:rsidP="00691491">
      <w:pPr>
        <w:spacing w:after="64"/>
        <w:ind w:left="21"/>
      </w:pPr>
      <w:r>
        <w:t xml:space="preserve">Tärkeitä kumppaneita asukkaiden asioiden hoitamisessa ja laadun turvaamisessa ovat asukkaan läheiset. Yhteistyötä tehdään paikallisen kehitysvammaisten tukiyhdistyksen kanssa.  </w:t>
      </w:r>
      <w:r>
        <w:rPr>
          <w:rFonts w:ascii="Work Sans" w:eastAsia="Work Sans" w:hAnsi="Work Sans" w:cs="Work Sans"/>
        </w:rPr>
        <w:t xml:space="preserve"> </w:t>
      </w:r>
    </w:p>
    <w:p w14:paraId="3438BEC7" w14:textId="77777777" w:rsidR="004B600C" w:rsidRDefault="004B600C" w:rsidP="004B600C">
      <w:pPr>
        <w:pStyle w:val="Default"/>
        <w:rPr>
          <w:color w:val="auto"/>
          <w:sz w:val="23"/>
          <w:szCs w:val="23"/>
        </w:rPr>
      </w:pPr>
    </w:p>
    <w:p w14:paraId="7FFBB128" w14:textId="0DB1BD4D" w:rsidR="004B600C" w:rsidRDefault="004B600C" w:rsidP="00653B81">
      <w:pPr>
        <w:pStyle w:val="Style2"/>
      </w:pPr>
      <w:bookmarkStart w:id="14" w:name="_Toc230937512"/>
      <w:r>
        <w:t>2.8 Toimitilat ja välineet</w:t>
      </w:r>
      <w:bookmarkEnd w:id="14"/>
      <w:r>
        <w:t xml:space="preserve"> </w:t>
      </w:r>
    </w:p>
    <w:p w14:paraId="41D94362" w14:textId="77777777" w:rsidR="00000A27" w:rsidRDefault="00000A27" w:rsidP="00603E10">
      <w:pPr>
        <w:pStyle w:val="Style4"/>
      </w:pPr>
    </w:p>
    <w:p w14:paraId="6ADAF60B" w14:textId="77777777" w:rsidR="00393936" w:rsidRDefault="00393936" w:rsidP="00393936">
      <w:pPr>
        <w:ind w:left="21"/>
      </w:pPr>
      <w:r>
        <w:t xml:space="preserve">Tukena </w:t>
      </w:r>
      <w:proofErr w:type="spellStart"/>
      <w:r>
        <w:t>Lamminranta</w:t>
      </w:r>
      <w:proofErr w:type="spellEnd"/>
      <w:r>
        <w:t xml:space="preserve"> sijaitsee Forssassa. Yksikkö aloitti toimintansa vuonna 2010 tammikuussa. </w:t>
      </w:r>
      <w:r>
        <w:rPr>
          <w:rFonts w:ascii="Work Sans" w:eastAsia="Work Sans" w:hAnsi="Work Sans" w:cs="Work Sans"/>
        </w:rPr>
        <w:t xml:space="preserve"> </w:t>
      </w:r>
    </w:p>
    <w:p w14:paraId="6D1DE494" w14:textId="297EFE0C" w:rsidR="00393936" w:rsidRDefault="00393936" w:rsidP="00393936">
      <w:pPr>
        <w:spacing w:after="113" w:line="248" w:lineRule="auto"/>
        <w:ind w:left="22" w:right="-11" w:hanging="20"/>
      </w:pPr>
      <w:proofErr w:type="spellStart"/>
      <w:r>
        <w:t>Lamminrannan</w:t>
      </w:r>
      <w:proofErr w:type="spellEnd"/>
      <w:r>
        <w:t xml:space="preserve"> kiinteistön omistaa Tukena säätiö. Asuntojen vuokraus siirtyi </w:t>
      </w:r>
      <w:proofErr w:type="spellStart"/>
      <w:r>
        <w:t>Forssaasunnoilta</w:t>
      </w:r>
      <w:proofErr w:type="spellEnd"/>
      <w:r>
        <w:t xml:space="preserve"> Tukena säätiölle 1.1.2025 alkaen. Oma Häme toimii asukkaiden palveluiden tilaajana. Asukkaat vapautuviin asuntoihin valitaan hyvinvointialueen kehitysvammahuollon ja </w:t>
      </w:r>
      <w:proofErr w:type="spellStart"/>
      <w:r>
        <w:t>Tukenan</w:t>
      </w:r>
      <w:proofErr w:type="spellEnd"/>
      <w:r>
        <w:t xml:space="preserve"> yhteistyönä. </w:t>
      </w:r>
      <w:r>
        <w:rPr>
          <w:rFonts w:ascii="Work Sans" w:eastAsia="Work Sans" w:hAnsi="Work Sans" w:cs="Work Sans"/>
        </w:rPr>
        <w:t xml:space="preserve"> </w:t>
      </w:r>
    </w:p>
    <w:p w14:paraId="2ED6E0DA" w14:textId="77777777" w:rsidR="00393936" w:rsidRDefault="00393936" w:rsidP="00393936">
      <w:pPr>
        <w:ind w:left="21"/>
      </w:pPr>
      <w:proofErr w:type="spellStart"/>
      <w:r>
        <w:t>Lamminrannassa</w:t>
      </w:r>
      <w:proofErr w:type="spellEnd"/>
      <w:r>
        <w:t xml:space="preserve"> on kolme viiden asunnon kotiryhmää. Asuntoon kuuluu huone, minikeittiö, alkovi/varasto ja kylpyhuone. Asukkaat huolehtivat asunnon kalustamisesta ja sisustamisesta itse, tarvittaessa työntekijöiden tai läheisten avustamina. Asukkaiden käytössä on yhteinen tupakeittiö sekä palvelutiloihin kuuluvat sauna- ja pesutilat sekä pyykinpesutilat. Yksikössä on henkilöstölle kaksi pukuhuonetilaa. Asukkaiden häkkivarastot ja tekninen tila löytyvät erillisestä rakennuksesta. </w:t>
      </w:r>
      <w:proofErr w:type="spellStart"/>
      <w:r>
        <w:t>Lamminrantaan</w:t>
      </w:r>
      <w:proofErr w:type="spellEnd"/>
      <w:r>
        <w:t xml:space="preserve"> kuuluu aidattu piha, jossa on kesäisin pöytäryhmiä, penkkejä ja keinu. Yksikössä on kaksi lukittavaa toimistotilaa, toinen ohjaajien käytössä ja toinen palveluyksikön johtajan käytössä. </w:t>
      </w:r>
      <w:r>
        <w:rPr>
          <w:rFonts w:ascii="Work Sans" w:eastAsia="Work Sans" w:hAnsi="Work Sans" w:cs="Work Sans"/>
        </w:rPr>
        <w:t xml:space="preserve"> </w:t>
      </w:r>
    </w:p>
    <w:p w14:paraId="047CD202" w14:textId="77777777" w:rsidR="00393936" w:rsidRDefault="00393936" w:rsidP="00393936">
      <w:pPr>
        <w:ind w:left="21"/>
        <w:rPr>
          <w:rFonts w:ascii="Work Sans" w:eastAsia="Work Sans" w:hAnsi="Work Sans" w:cs="Work Sans"/>
        </w:rPr>
      </w:pPr>
      <w:r>
        <w:t xml:space="preserve">Asukkaat voivat hakea asumiskuluihinsa Kansaeläkelaitokselta asumistukea. Asukkaat voivat pyytää asuntoonsa vieraita vapaasti. Myös eläinten tuominen </w:t>
      </w:r>
      <w:proofErr w:type="spellStart"/>
      <w:r>
        <w:t>Lamminrantaan</w:t>
      </w:r>
      <w:proofErr w:type="spellEnd"/>
      <w:r>
        <w:t xml:space="preserve"> on mahdollista asukkaiden toiveet huomioiden. </w:t>
      </w:r>
      <w:r>
        <w:rPr>
          <w:rFonts w:ascii="Work Sans" w:eastAsia="Work Sans" w:hAnsi="Work Sans" w:cs="Work Sans"/>
        </w:rPr>
        <w:t xml:space="preserve"> </w:t>
      </w:r>
    </w:p>
    <w:p w14:paraId="72EA61D8" w14:textId="77777777" w:rsidR="00395BF3" w:rsidRDefault="00395BF3" w:rsidP="00393936">
      <w:pPr>
        <w:ind w:left="21"/>
      </w:pPr>
    </w:p>
    <w:p w14:paraId="43913CCA" w14:textId="77777777" w:rsidR="00393936" w:rsidRDefault="00393936" w:rsidP="00393936">
      <w:pPr>
        <w:ind w:left="21"/>
      </w:pPr>
      <w:r>
        <w:t xml:space="preserve">Jokaisella asiakkaalla on oma asunto, joihin sijoittelussa on huomioitu henkilökohtaiset tarpeet. </w:t>
      </w:r>
      <w:r>
        <w:rPr>
          <w:rFonts w:ascii="Work Sans" w:eastAsia="Work Sans" w:hAnsi="Work Sans" w:cs="Work Sans"/>
        </w:rPr>
        <w:t xml:space="preserve"> </w:t>
      </w:r>
    </w:p>
    <w:p w14:paraId="35D5F5B6" w14:textId="77777777" w:rsidR="00393936" w:rsidRDefault="00393936" w:rsidP="00393936">
      <w:pPr>
        <w:ind w:left="21"/>
      </w:pPr>
      <w:r>
        <w:t xml:space="preserve">Asukkaat saavat sisustaa asunnot omien toiveidensa mukaisesti, asukkailla on omat huonekalut. </w:t>
      </w:r>
      <w:r>
        <w:rPr>
          <w:rFonts w:ascii="Work Sans" w:eastAsia="Work Sans" w:hAnsi="Work Sans" w:cs="Work Sans"/>
        </w:rPr>
        <w:t xml:space="preserve"> </w:t>
      </w:r>
    </w:p>
    <w:p w14:paraId="6C402945" w14:textId="77777777" w:rsidR="00393936" w:rsidRDefault="00393936" w:rsidP="00393936">
      <w:pPr>
        <w:ind w:left="21"/>
        <w:rPr>
          <w:rFonts w:ascii="Work Sans" w:eastAsia="Work Sans" w:hAnsi="Work Sans" w:cs="Work Sans"/>
        </w:rPr>
      </w:pPr>
      <w:r>
        <w:t xml:space="preserve">Asukkaan asuntoa ei käytetä muuhun tarkoitukseen, vaikka asukas olisikin pidempään pois. </w:t>
      </w:r>
      <w:proofErr w:type="spellStart"/>
      <w:r>
        <w:t>Lamminrannan</w:t>
      </w:r>
      <w:proofErr w:type="spellEnd"/>
      <w:r>
        <w:t xml:space="preserve"> tiloissa ei ole muita käyttäjiä. </w:t>
      </w:r>
      <w:r>
        <w:rPr>
          <w:rFonts w:ascii="Work Sans" w:eastAsia="Work Sans" w:hAnsi="Work Sans" w:cs="Work Sans"/>
        </w:rPr>
        <w:t xml:space="preserve"> </w:t>
      </w:r>
    </w:p>
    <w:p w14:paraId="5924C80F" w14:textId="77777777" w:rsidR="00395BF3" w:rsidRDefault="00395BF3" w:rsidP="00393936">
      <w:pPr>
        <w:ind w:left="21"/>
      </w:pPr>
    </w:p>
    <w:p w14:paraId="747C3A51" w14:textId="77777777" w:rsidR="00393936" w:rsidRDefault="00393936" w:rsidP="00393936">
      <w:pPr>
        <w:ind w:left="21"/>
        <w:rPr>
          <w:rFonts w:ascii="Work Sans" w:eastAsia="Work Sans" w:hAnsi="Work Sans" w:cs="Work Sans"/>
        </w:rPr>
      </w:pPr>
      <w:proofErr w:type="spellStart"/>
      <w:r>
        <w:lastRenderedPageBreak/>
        <w:t>Lamminrannan</w:t>
      </w:r>
      <w:proofErr w:type="spellEnd"/>
      <w:r>
        <w:t xml:space="preserve"> toimintaympäristössä huomioidaan asukkaiden yksityisyys sekä tietoturvallisuuteen asetetut säännökset. Asiakastietoja ei ole näkyvillä yleisissä tiloissa. Asukkaiden kuvaamiseen kysytään erikseen kuvauslupa. </w:t>
      </w:r>
      <w:r>
        <w:rPr>
          <w:rFonts w:ascii="Work Sans" w:eastAsia="Work Sans" w:hAnsi="Work Sans" w:cs="Work Sans"/>
        </w:rPr>
        <w:t xml:space="preserve"> </w:t>
      </w:r>
    </w:p>
    <w:p w14:paraId="0F14748B" w14:textId="77777777" w:rsidR="00395BF3" w:rsidRDefault="00395BF3" w:rsidP="00393936">
      <w:pPr>
        <w:ind w:left="21"/>
      </w:pPr>
    </w:p>
    <w:p w14:paraId="2135EED7" w14:textId="772C09C1" w:rsidR="00393936" w:rsidRDefault="00393936" w:rsidP="00395BF3">
      <w:pPr>
        <w:spacing w:after="64"/>
        <w:ind w:left="21"/>
      </w:pPr>
      <w:r>
        <w:t xml:space="preserve">Huoltoyhtiönä on </w:t>
      </w:r>
      <w:proofErr w:type="spellStart"/>
      <w:r>
        <w:t>Envor</w:t>
      </w:r>
      <w:proofErr w:type="spellEnd"/>
      <w:r>
        <w:t xml:space="preserve"> Group. Huoltoyhtiölle ilmoitukset tehdään Granlund </w:t>
      </w:r>
      <w:proofErr w:type="spellStart"/>
      <w:r>
        <w:t>Manager</w:t>
      </w:r>
      <w:proofErr w:type="spellEnd"/>
      <w:r>
        <w:t xml:space="preserve"> -ohjelmiston kautta. Ohjeistukset Granlund Managerin käytöstä on tallennettu </w:t>
      </w:r>
      <w:proofErr w:type="spellStart"/>
      <w:r>
        <w:t>IMSjärjestelmään</w:t>
      </w:r>
      <w:proofErr w:type="spellEnd"/>
      <w:r>
        <w:t>. Akuuteissa ongelmissa ollaan yhteydessä huoltopäivystykseen. Jokainen henkilöstön jäsen on vastuussa poikkeamien havainnoinnista ja huoltoilmoitusten tekemisestä.</w:t>
      </w:r>
    </w:p>
    <w:p w14:paraId="2D187570" w14:textId="7AC52280" w:rsidR="00393936" w:rsidRDefault="00395BF3" w:rsidP="00393936">
      <w:pPr>
        <w:spacing w:line="259" w:lineRule="auto"/>
        <w:ind w:left="12"/>
      </w:pPr>
      <w:r>
        <w:rPr>
          <w:rFonts w:ascii="Work Sans" w:eastAsia="Work Sans" w:hAnsi="Work Sans" w:cs="Work Sans"/>
          <w:b/>
        </w:rPr>
        <w:t>T</w:t>
      </w:r>
      <w:r w:rsidR="00393936">
        <w:rPr>
          <w:rFonts w:ascii="Work Sans" w:eastAsia="Work Sans" w:hAnsi="Work Sans" w:cs="Work Sans"/>
          <w:b/>
        </w:rPr>
        <w:t xml:space="preserve">oimitilojen tarkastukset </w:t>
      </w:r>
      <w:r w:rsidR="00393936">
        <w:rPr>
          <w:rFonts w:ascii="Work Sans" w:eastAsia="Work Sans" w:hAnsi="Work Sans" w:cs="Work Sans"/>
        </w:rPr>
        <w:t xml:space="preserve"> </w:t>
      </w:r>
    </w:p>
    <w:p w14:paraId="1E5E2088" w14:textId="77777777" w:rsidR="00393936" w:rsidRDefault="00393936" w:rsidP="00393936">
      <w:pPr>
        <w:spacing w:after="142" w:line="259" w:lineRule="auto"/>
        <w:ind w:left="31"/>
      </w:pPr>
      <w:r>
        <w:t xml:space="preserve"> </w:t>
      </w:r>
      <w:r>
        <w:rPr>
          <w:rFonts w:ascii="Work Sans" w:eastAsia="Work Sans" w:hAnsi="Work Sans" w:cs="Work Sans"/>
        </w:rPr>
        <w:t xml:space="preserve"> </w:t>
      </w:r>
    </w:p>
    <w:p w14:paraId="1C12C8E4" w14:textId="77777777" w:rsidR="00393936" w:rsidRDefault="00393936" w:rsidP="00393936">
      <w:pPr>
        <w:ind w:left="21"/>
      </w:pPr>
      <w:r>
        <w:t xml:space="preserve">Pelastussuunnitelma 17.10.2025 </w:t>
      </w:r>
      <w:r>
        <w:rPr>
          <w:rFonts w:ascii="Work Sans" w:eastAsia="Work Sans" w:hAnsi="Work Sans" w:cs="Work Sans"/>
        </w:rPr>
        <w:t xml:space="preserve"> </w:t>
      </w:r>
    </w:p>
    <w:p w14:paraId="17B1913F" w14:textId="77777777" w:rsidR="00393936" w:rsidRDefault="00393936" w:rsidP="00393936">
      <w:pPr>
        <w:spacing w:after="62"/>
        <w:ind w:left="21"/>
      </w:pPr>
      <w:r>
        <w:t xml:space="preserve">Terveydensuojelun valvontasuunnitelman mukainen tarkastus 04.04.2024 </w:t>
      </w:r>
      <w:r>
        <w:rPr>
          <w:rFonts w:ascii="Work Sans" w:eastAsia="Work Sans" w:hAnsi="Work Sans" w:cs="Work Sans"/>
        </w:rPr>
        <w:t xml:space="preserve"> </w:t>
      </w:r>
    </w:p>
    <w:p w14:paraId="121DDD21" w14:textId="77777777" w:rsidR="00393936" w:rsidRDefault="00393936" w:rsidP="00393936">
      <w:pPr>
        <w:spacing w:after="101" w:line="259" w:lineRule="auto"/>
        <w:ind w:left="31"/>
      </w:pPr>
      <w:r>
        <w:t xml:space="preserve"> </w:t>
      </w:r>
      <w:r>
        <w:rPr>
          <w:rFonts w:ascii="Work Sans" w:eastAsia="Work Sans" w:hAnsi="Work Sans" w:cs="Work Sans"/>
        </w:rPr>
        <w:t xml:space="preserve"> </w:t>
      </w:r>
    </w:p>
    <w:p w14:paraId="1EB8FA28" w14:textId="77777777" w:rsidR="00393936" w:rsidRDefault="00393936" w:rsidP="00393936">
      <w:pPr>
        <w:spacing w:line="259" w:lineRule="auto"/>
        <w:ind w:left="12"/>
      </w:pPr>
      <w:r>
        <w:rPr>
          <w:rFonts w:ascii="Work Sans" w:eastAsia="Work Sans" w:hAnsi="Work Sans" w:cs="Work Sans"/>
          <w:b/>
        </w:rPr>
        <w:t xml:space="preserve">Teknologiset ratkaisut </w:t>
      </w:r>
      <w:r>
        <w:rPr>
          <w:rFonts w:ascii="Work Sans" w:eastAsia="Work Sans" w:hAnsi="Work Sans" w:cs="Work Sans"/>
        </w:rPr>
        <w:t xml:space="preserve"> </w:t>
      </w:r>
    </w:p>
    <w:p w14:paraId="396188BA" w14:textId="77777777" w:rsidR="00393936" w:rsidRDefault="00393936" w:rsidP="00393936">
      <w:pPr>
        <w:spacing w:after="142" w:line="259" w:lineRule="auto"/>
        <w:ind w:left="31"/>
      </w:pPr>
      <w:r>
        <w:t xml:space="preserve"> </w:t>
      </w:r>
      <w:r>
        <w:rPr>
          <w:rFonts w:ascii="Work Sans" w:eastAsia="Work Sans" w:hAnsi="Work Sans" w:cs="Work Sans"/>
        </w:rPr>
        <w:t xml:space="preserve"> </w:t>
      </w:r>
    </w:p>
    <w:p w14:paraId="6DC72A40" w14:textId="77777777" w:rsidR="00393936" w:rsidRDefault="00393936" w:rsidP="00393936">
      <w:pPr>
        <w:ind w:left="21"/>
        <w:rPr>
          <w:rFonts w:ascii="Work Sans" w:eastAsia="Work Sans" w:hAnsi="Work Sans" w:cs="Work Sans"/>
        </w:rPr>
      </w:pPr>
      <w:r>
        <w:t xml:space="preserve">Henkilökunnan ja asiakkaiden turvallisuudesta huolehditaan, käytössä on hälytysjärjestelmä, josta vastaa </w:t>
      </w:r>
      <w:proofErr w:type="spellStart"/>
      <w:r>
        <w:t>Everon</w:t>
      </w:r>
      <w:proofErr w:type="spellEnd"/>
      <w:r>
        <w:t xml:space="preserve"> Oy / Ab. </w:t>
      </w:r>
      <w:r>
        <w:rPr>
          <w:rFonts w:ascii="Work Sans" w:eastAsia="Work Sans" w:hAnsi="Work Sans" w:cs="Work Sans"/>
        </w:rPr>
        <w:t xml:space="preserve"> </w:t>
      </w:r>
    </w:p>
    <w:p w14:paraId="09B67155" w14:textId="77777777" w:rsidR="00395BF3" w:rsidRDefault="00395BF3" w:rsidP="00393936">
      <w:pPr>
        <w:ind w:left="21"/>
      </w:pPr>
    </w:p>
    <w:p w14:paraId="0CACBB8F" w14:textId="77777777" w:rsidR="00393936" w:rsidRDefault="00393936" w:rsidP="00393936">
      <w:pPr>
        <w:ind w:left="21"/>
        <w:rPr>
          <w:rFonts w:ascii="Work Sans" w:eastAsia="Work Sans" w:hAnsi="Work Sans" w:cs="Work Sans"/>
        </w:rPr>
      </w:pPr>
      <w:r>
        <w:t>Pääovi (+ muut ulko-ovet) ovat aina lukossa. Ovikelloa soittamalla henkilökunta saa avattua oven puhelimella. Henkilökunta on ohjeistettu varmistamaan aina sisälle tulija näköyhteydellä, näin taloon sisälle ei pääse ulkopuolisia, vieraita henkilöitä. Asukkaat pääsevät ulos pyytämällä henkilökuntaa avaamaan oven.</w:t>
      </w:r>
      <w:r>
        <w:rPr>
          <w:rFonts w:ascii="Work Sans" w:eastAsia="Work Sans" w:hAnsi="Work Sans" w:cs="Work Sans"/>
        </w:rPr>
        <w:t xml:space="preserve"> </w:t>
      </w:r>
    </w:p>
    <w:p w14:paraId="58BB33B7" w14:textId="77777777" w:rsidR="00395BF3" w:rsidRDefault="00395BF3" w:rsidP="00393936">
      <w:pPr>
        <w:ind w:left="21"/>
      </w:pPr>
    </w:p>
    <w:p w14:paraId="59A41C6A" w14:textId="77777777" w:rsidR="00393936" w:rsidRDefault="00393936" w:rsidP="00393936">
      <w:pPr>
        <w:ind w:left="21"/>
        <w:rPr>
          <w:rFonts w:ascii="Work Sans" w:eastAsia="Work Sans" w:hAnsi="Work Sans" w:cs="Work Sans"/>
        </w:rPr>
      </w:pPr>
      <w:r>
        <w:t xml:space="preserve">Yksin työskennellessä (yövuoro) työntekijällä on aina mukana hälytyspainike. Yksintyöskentelypainike, joka roikkuu kaulassa, reagoi liikkumattomuuteen. Yksintyöskentelypainikkeesta hälytys menee Securitakselle. </w:t>
      </w:r>
      <w:r>
        <w:rPr>
          <w:rFonts w:ascii="Work Sans" w:eastAsia="Work Sans" w:hAnsi="Work Sans" w:cs="Work Sans"/>
        </w:rPr>
        <w:t xml:space="preserve"> </w:t>
      </w:r>
    </w:p>
    <w:p w14:paraId="613083E8" w14:textId="77777777" w:rsidR="00395BF3" w:rsidRDefault="00395BF3" w:rsidP="00393936">
      <w:pPr>
        <w:ind w:left="21"/>
      </w:pPr>
    </w:p>
    <w:p w14:paraId="07E2E295" w14:textId="77777777" w:rsidR="00393936" w:rsidRDefault="00393936" w:rsidP="00393936">
      <w:pPr>
        <w:spacing w:after="66"/>
        <w:ind w:left="21"/>
      </w:pPr>
      <w:r>
        <w:t xml:space="preserve">Kiinteistön turvalaitteita ovat automaattinen paloilmoitinlaitteisto, merkki- ja turvavalaistuslaitteisto, sprinklerisammutuslaitteisto, pikapalopostit ja käsisammuttimet. </w:t>
      </w:r>
      <w:r>
        <w:rPr>
          <w:rFonts w:ascii="Work Sans" w:eastAsia="Work Sans" w:hAnsi="Work Sans" w:cs="Work Sans"/>
        </w:rPr>
        <w:t xml:space="preserve"> </w:t>
      </w:r>
    </w:p>
    <w:p w14:paraId="106470C1" w14:textId="3CEE9BE0" w:rsidR="004B600C" w:rsidRPr="00395BF3" w:rsidRDefault="00393936" w:rsidP="00395BF3">
      <w:pPr>
        <w:spacing w:after="819" w:line="259" w:lineRule="auto"/>
        <w:ind w:left="31"/>
      </w:pPr>
      <w:r>
        <w:t xml:space="preserve"> </w:t>
      </w:r>
      <w:r>
        <w:rPr>
          <w:rFonts w:ascii="Work Sans" w:eastAsia="Work Sans" w:hAnsi="Work Sans" w:cs="Work Sans"/>
        </w:rPr>
        <w:t xml:space="preserve"> </w:t>
      </w:r>
    </w:p>
    <w:p w14:paraId="7846579A" w14:textId="475A3ED9" w:rsidR="004B600C" w:rsidRDefault="004B600C" w:rsidP="00653B81">
      <w:pPr>
        <w:pStyle w:val="Style2"/>
      </w:pPr>
      <w:bookmarkStart w:id="15" w:name="_Toc230937513"/>
      <w:r>
        <w:t>2.9 Lääkinnälliset laitteet, tietojärjestelmät ja teknologian käyttö</w:t>
      </w:r>
      <w:bookmarkEnd w:id="15"/>
      <w:r>
        <w:t xml:space="preserve"> </w:t>
      </w:r>
    </w:p>
    <w:p w14:paraId="6DAE2E0C" w14:textId="77777777" w:rsidR="00713399" w:rsidRDefault="00713399" w:rsidP="00D26B3B">
      <w:pPr>
        <w:pStyle w:val="Style4"/>
      </w:pPr>
    </w:p>
    <w:p w14:paraId="775238C9" w14:textId="331A2259" w:rsidR="008928AC" w:rsidRPr="008928AC" w:rsidRDefault="008928AC" w:rsidP="00C57842">
      <w:pPr>
        <w:pStyle w:val="Style5"/>
      </w:pPr>
      <w:r w:rsidRPr="008928AC">
        <w:t>Lääkinnälliset laitteet</w:t>
      </w:r>
    </w:p>
    <w:p w14:paraId="3D47C3D6" w14:textId="38E8F83A" w:rsidR="00713399" w:rsidRDefault="00713399" w:rsidP="00713399">
      <w:pPr>
        <w:pStyle w:val="Style4"/>
        <w:rPr>
          <w:rFonts w:eastAsiaTheme="minorEastAsia"/>
        </w:rPr>
      </w:pPr>
      <w:proofErr w:type="spellStart"/>
      <w:r w:rsidRPr="00642124">
        <w:rPr>
          <w:rFonts w:eastAsiaTheme="minorEastAsia"/>
        </w:rPr>
        <w:t>Tukena</w:t>
      </w:r>
      <w:r>
        <w:rPr>
          <w:rFonts w:eastAsiaTheme="minorEastAsia"/>
        </w:rPr>
        <w:t>n</w:t>
      </w:r>
      <w:proofErr w:type="spellEnd"/>
      <w:r w:rsidRPr="00642124">
        <w:rPr>
          <w:rFonts w:eastAsiaTheme="minorEastAsia"/>
        </w:rPr>
        <w:t xml:space="preserve"> lääkinnällisten laitteiden vastuuhenkilö vastaa siitä, että </w:t>
      </w:r>
      <w:proofErr w:type="spellStart"/>
      <w:r w:rsidRPr="00642124">
        <w:rPr>
          <w:rFonts w:eastAsiaTheme="minorEastAsia"/>
        </w:rPr>
        <w:t>Tukenassa</w:t>
      </w:r>
      <w:proofErr w:type="spellEnd"/>
      <w:r w:rsidRPr="00642124">
        <w:rPr>
          <w:rFonts w:eastAsiaTheme="minorEastAsia"/>
        </w:rPr>
        <w:t xml:space="preserve"> noudatetaan </w:t>
      </w:r>
      <w:r w:rsidR="00BE3134" w:rsidRPr="00642124">
        <w:rPr>
          <w:rFonts w:eastAsiaTheme="minorEastAsia"/>
        </w:rPr>
        <w:t>Lakia lääkinnällisistä laitteista</w:t>
      </w:r>
      <w:r w:rsidR="00BE3134">
        <w:rPr>
          <w:rFonts w:eastAsiaTheme="minorEastAsia"/>
        </w:rPr>
        <w:t xml:space="preserve"> ja</w:t>
      </w:r>
      <w:r w:rsidR="00BE3134" w:rsidRPr="00642124">
        <w:rPr>
          <w:rFonts w:eastAsiaTheme="minorEastAsia"/>
        </w:rPr>
        <w:t xml:space="preserve"> </w:t>
      </w:r>
      <w:r w:rsidRPr="00642124">
        <w:rPr>
          <w:rFonts w:eastAsiaTheme="minorEastAsia"/>
        </w:rPr>
        <w:t xml:space="preserve">MD-asetusta </w:t>
      </w:r>
      <w:r>
        <w:rPr>
          <w:rFonts w:eastAsiaTheme="minorEastAsia"/>
        </w:rPr>
        <w:t xml:space="preserve">sekä </w:t>
      </w:r>
      <w:r w:rsidRPr="00642124">
        <w:rPr>
          <w:rFonts w:eastAsiaTheme="minorEastAsia"/>
        </w:rPr>
        <w:t>näiden nojalla annettuja säännöksiä ja määräyksiä.</w:t>
      </w:r>
      <w:r>
        <w:rPr>
          <w:rFonts w:eastAsiaTheme="minorEastAsia"/>
        </w:rPr>
        <w:t xml:space="preserve"> </w:t>
      </w:r>
      <w:r w:rsidRPr="00642124">
        <w:rPr>
          <w:rFonts w:eastAsiaTheme="minorEastAsia"/>
        </w:rPr>
        <w:t xml:space="preserve">Lisäksi jokaiseen </w:t>
      </w:r>
      <w:r>
        <w:rPr>
          <w:rFonts w:eastAsiaTheme="minorEastAsia"/>
        </w:rPr>
        <w:t>palvelu</w:t>
      </w:r>
      <w:r w:rsidRPr="00642124">
        <w:rPr>
          <w:rFonts w:eastAsiaTheme="minorEastAsia"/>
        </w:rPr>
        <w:t xml:space="preserve">yksikköön, jossa käytetään lääkinnällisiä laitteita, </w:t>
      </w:r>
      <w:r w:rsidR="001D6622">
        <w:rPr>
          <w:rFonts w:eastAsiaTheme="minorEastAsia"/>
        </w:rPr>
        <w:t>nimetään</w:t>
      </w:r>
      <w:r w:rsidRPr="00642124">
        <w:rPr>
          <w:rFonts w:eastAsiaTheme="minorEastAsia"/>
        </w:rPr>
        <w:t xml:space="preserve"> lääkinnällisten laitteiden vastuuhenkilö.</w:t>
      </w:r>
    </w:p>
    <w:p w14:paraId="6E9B8EA6" w14:textId="12078C00" w:rsidR="005077CF" w:rsidRDefault="00713399" w:rsidP="00713399">
      <w:pPr>
        <w:pStyle w:val="Style4"/>
        <w:rPr>
          <w:rFonts w:eastAsia="Arial"/>
        </w:rPr>
      </w:pPr>
      <w:r w:rsidRPr="00642124">
        <w:t xml:space="preserve">Kaikki </w:t>
      </w:r>
      <w:proofErr w:type="spellStart"/>
      <w:r w:rsidRPr="00642124">
        <w:t>Tukena</w:t>
      </w:r>
      <w:r>
        <w:t>n</w:t>
      </w:r>
      <w:proofErr w:type="spellEnd"/>
      <w:r w:rsidRPr="00642124">
        <w:t xml:space="preserve"> omistamat ja hallinnassa olevat lääkinnälliset laitteet</w:t>
      </w:r>
      <w:r w:rsidR="004710A7" w:rsidRPr="00541DE4">
        <w:t>, joilla on yksilöintitunnus</w:t>
      </w:r>
      <w:r w:rsidR="004710A7">
        <w:t>,</w:t>
      </w:r>
      <w:r w:rsidRPr="00642124">
        <w:t xml:space="preserve"> dokumentoidaan seurantajärjestelmän laiterekisteriin. </w:t>
      </w:r>
      <w:r w:rsidRPr="00642124">
        <w:rPr>
          <w:rFonts w:eastAsiaTheme="minorEastAsia"/>
        </w:rPr>
        <w:t xml:space="preserve">Lääkinnällistä laitetta saa käyttää vain henkilö, </w:t>
      </w:r>
      <w:r w:rsidRPr="00642124">
        <w:rPr>
          <w:rFonts w:eastAsiaTheme="minorEastAsia"/>
        </w:rPr>
        <w:lastRenderedPageBreak/>
        <w:t xml:space="preserve">jolla on sen turvallisen käytön vaatima koulutus, perehdytys ja kokemus. </w:t>
      </w:r>
      <w:r w:rsidRPr="00642124">
        <w:rPr>
          <w:rFonts w:eastAsia="Arial"/>
        </w:rPr>
        <w:t xml:space="preserve">Lääkinnällisen laitteen aiheuttamista vaaratilanteista tehdään asianmukaisen </w:t>
      </w:r>
      <w:proofErr w:type="spellStart"/>
      <w:r w:rsidRPr="00642124">
        <w:rPr>
          <w:rFonts w:eastAsia="Arial"/>
        </w:rPr>
        <w:t>Hai</w:t>
      </w:r>
      <w:r w:rsidR="00B86AE2">
        <w:rPr>
          <w:rFonts w:eastAsia="Arial"/>
        </w:rPr>
        <w:t>P</w:t>
      </w:r>
      <w:r w:rsidRPr="00642124">
        <w:rPr>
          <w:rFonts w:eastAsia="Arial"/>
        </w:rPr>
        <w:t>ro</w:t>
      </w:r>
      <w:proofErr w:type="spellEnd"/>
      <w:r w:rsidRPr="00642124">
        <w:rPr>
          <w:rFonts w:eastAsia="Arial"/>
        </w:rPr>
        <w:t xml:space="preserve">-ilmoituksen lisäksi </w:t>
      </w:r>
      <w:r w:rsidR="00FF771B">
        <w:rPr>
          <w:rFonts w:eastAsia="Arial"/>
        </w:rPr>
        <w:t>ammattimaisen käyttäj</w:t>
      </w:r>
      <w:r w:rsidR="001F6AFB">
        <w:rPr>
          <w:rFonts w:eastAsia="Arial"/>
        </w:rPr>
        <w:t>än vaaratilanne</w:t>
      </w:r>
      <w:r w:rsidRPr="00642124">
        <w:rPr>
          <w:rFonts w:eastAsia="Arial"/>
        </w:rPr>
        <w:t>ilmoitus Fimealle.</w:t>
      </w:r>
    </w:p>
    <w:tbl>
      <w:tblPr>
        <w:tblStyle w:val="TaulukkoRuudukko"/>
        <w:tblW w:w="0" w:type="auto"/>
        <w:tblLook w:val="04A0" w:firstRow="1" w:lastRow="0" w:firstColumn="1" w:lastColumn="0" w:noHBand="0" w:noVBand="1"/>
      </w:tblPr>
      <w:tblGrid>
        <w:gridCol w:w="3539"/>
        <w:gridCol w:w="5477"/>
      </w:tblGrid>
      <w:tr w:rsidR="0005776A" w14:paraId="1710F9D8" w14:textId="77777777" w:rsidTr="00971846">
        <w:tc>
          <w:tcPr>
            <w:tcW w:w="3539" w:type="dxa"/>
          </w:tcPr>
          <w:p w14:paraId="10D1C0DD" w14:textId="617D7F2E"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11A90BC1" w14:textId="77777777" w:rsidR="0096663D" w:rsidRDefault="0096663D" w:rsidP="0096663D">
            <w:pPr>
              <w:tabs>
                <w:tab w:val="center" w:pos="1985"/>
                <w:tab w:val="center" w:pos="3174"/>
              </w:tabs>
              <w:spacing w:line="259" w:lineRule="auto"/>
            </w:pPr>
            <w:r>
              <w:t xml:space="preserve">Anna-Riikka </w:t>
            </w:r>
            <w:r>
              <w:tab/>
              <w:t xml:space="preserve">Kivelä </w:t>
            </w:r>
            <w:r>
              <w:tab/>
            </w:r>
            <w:proofErr w:type="spellStart"/>
            <w:r>
              <w:rPr>
                <w:color w:val="467886"/>
                <w:u w:val="single" w:color="467886"/>
              </w:rPr>
              <w:t>anna-</w:t>
            </w:r>
            <w:proofErr w:type="spellEnd"/>
          </w:p>
          <w:p w14:paraId="1D34AAF4" w14:textId="77777777" w:rsidR="0096663D" w:rsidRDefault="0096663D" w:rsidP="0096663D">
            <w:pPr>
              <w:spacing w:line="259" w:lineRule="auto"/>
            </w:pPr>
            <w:proofErr w:type="spellStart"/>
            <w:proofErr w:type="gramStart"/>
            <w:r>
              <w:rPr>
                <w:color w:val="467886"/>
                <w:u w:val="single" w:color="467886"/>
              </w:rPr>
              <w:t>riikka.kivela</w:t>
            </w:r>
            <w:proofErr w:type="gramEnd"/>
            <w:r>
              <w:rPr>
                <w:color w:val="467886"/>
                <w:u w:val="single" w:color="467886"/>
              </w:rPr>
              <w:t>@tukena</w:t>
            </w:r>
            <w:proofErr w:type="spellEnd"/>
            <w:r>
              <w:t xml:space="preserve"> .fi </w:t>
            </w:r>
            <w:r>
              <w:rPr>
                <w:rFonts w:ascii="Work Sans" w:eastAsia="Work Sans" w:hAnsi="Work Sans" w:cs="Work Sans"/>
              </w:rPr>
              <w:t xml:space="preserve"> </w:t>
            </w:r>
          </w:p>
          <w:p w14:paraId="088F2331" w14:textId="77777777" w:rsidR="0096663D" w:rsidRDefault="0096663D" w:rsidP="0096663D">
            <w:pPr>
              <w:spacing w:line="259" w:lineRule="auto"/>
            </w:pPr>
            <w:r>
              <w:t xml:space="preserve">Teemu </w:t>
            </w:r>
            <w:proofErr w:type="spellStart"/>
            <w:r>
              <w:t>Fälden</w:t>
            </w:r>
            <w:proofErr w:type="spellEnd"/>
            <w:r>
              <w:t xml:space="preserve"> </w:t>
            </w:r>
            <w:r>
              <w:rPr>
                <w:color w:val="467886"/>
                <w:u w:val="single" w:color="467886"/>
              </w:rPr>
              <w:t>teemu.falden@tukena.fi</w:t>
            </w:r>
            <w:r>
              <w:rPr>
                <w:rFonts w:ascii="Work Sans" w:eastAsia="Work Sans" w:hAnsi="Work Sans" w:cs="Work Sans"/>
              </w:rPr>
              <w:t xml:space="preserve"> </w:t>
            </w:r>
          </w:p>
          <w:p w14:paraId="59E09069" w14:textId="3CD6254C" w:rsidR="00877A12" w:rsidRDefault="0096663D" w:rsidP="005077CF">
            <w:pPr>
              <w:pStyle w:val="Style4"/>
              <w:rPr>
                <w:rFonts w:eastAsia="Arial"/>
              </w:rPr>
            </w:pPr>
            <w:proofErr w:type="spellStart"/>
            <w:r>
              <w:t>Lamminranta</w:t>
            </w:r>
            <w:proofErr w:type="spellEnd"/>
            <w:r>
              <w:t xml:space="preserve"> puh. numero 040196593</w:t>
            </w:r>
            <w:r w:rsidR="005077CF">
              <w:t>8</w:t>
            </w:r>
            <w:r w:rsidR="005077CF">
              <w:rPr>
                <w:rFonts w:eastAsia="Arial"/>
              </w:rPr>
              <w:tab/>
            </w:r>
          </w:p>
        </w:tc>
      </w:tr>
    </w:tbl>
    <w:p w14:paraId="202D68D3" w14:textId="77777777" w:rsidR="00686D9A" w:rsidRDefault="00686D9A" w:rsidP="00686D9A">
      <w:pPr>
        <w:ind w:left="21"/>
        <w:rPr>
          <w:rFonts w:ascii="Work Sans" w:eastAsia="Work Sans" w:hAnsi="Work Sans" w:cs="Work Sans"/>
        </w:rPr>
      </w:pPr>
      <w:proofErr w:type="spellStart"/>
      <w:r>
        <w:t>Lamminrannassa</w:t>
      </w:r>
      <w:proofErr w:type="spellEnd"/>
      <w:r>
        <w:t xml:space="preserve"> käytössä olevat lääkinnälliset laitteet kirjataan Bernerin laiterekisteriin. Lääkinnällisistä laitteista on käyttöönotto-opastus henkilöstölle. Laiterekisteristä vastaa yhdessä palveluyksikön johtajan kanssa ohjaaja, jolle tämä vastuualue on määritelty.  </w:t>
      </w:r>
      <w:r>
        <w:rPr>
          <w:rFonts w:ascii="Work Sans" w:eastAsia="Work Sans" w:hAnsi="Work Sans" w:cs="Work Sans"/>
        </w:rPr>
        <w:t xml:space="preserve"> </w:t>
      </w:r>
    </w:p>
    <w:p w14:paraId="77EB324B" w14:textId="77777777" w:rsidR="00686D9A" w:rsidRDefault="00686D9A" w:rsidP="00686D9A">
      <w:pPr>
        <w:ind w:left="21"/>
      </w:pPr>
    </w:p>
    <w:p w14:paraId="091B1869" w14:textId="77777777" w:rsidR="00686D9A" w:rsidRDefault="00686D9A" w:rsidP="00686D9A">
      <w:pPr>
        <w:ind w:left="21"/>
        <w:rPr>
          <w:rFonts w:ascii="Work Sans" w:eastAsia="Work Sans" w:hAnsi="Work Sans" w:cs="Work Sans"/>
        </w:rPr>
      </w:pPr>
      <w:r>
        <w:t xml:space="preserve">Lääkinnällisten laitteiden tarpeesta, -korjaustarpeesta ja -uudistamisesta huolehtivat kaikki työntekijät. Erityisesti asiasta huolehtivat omaohjaaja ja lääkinnällisten laitteiden vastaava ohjaaja. Lääkinnällisten laitteiden vastaava on erityisesti perehtynyt yksikön apuvälineisiin ja toimii yhteyshenkilönä lääkinnällisten laitteiden yksikköön.  </w:t>
      </w:r>
      <w:r>
        <w:rPr>
          <w:rFonts w:ascii="Work Sans" w:eastAsia="Work Sans" w:hAnsi="Work Sans" w:cs="Work Sans"/>
        </w:rPr>
        <w:t xml:space="preserve"> </w:t>
      </w:r>
    </w:p>
    <w:p w14:paraId="550FDD37" w14:textId="77777777" w:rsidR="00686D9A" w:rsidRDefault="00686D9A" w:rsidP="00686D9A">
      <w:pPr>
        <w:ind w:left="21"/>
      </w:pPr>
    </w:p>
    <w:p w14:paraId="6F8418A2" w14:textId="77777777" w:rsidR="00686D9A" w:rsidRDefault="00686D9A" w:rsidP="00686D9A">
      <w:pPr>
        <w:ind w:left="21"/>
      </w:pPr>
      <w:proofErr w:type="spellStart"/>
      <w:r>
        <w:t>Lamminrannassa</w:t>
      </w:r>
      <w:proofErr w:type="spellEnd"/>
      <w:r>
        <w:t xml:space="preserve"> käytössä olevat apuvälineet ovat pääsääntöisesti asukkaiden henkilökohtaisia, henkilönostimia on kolme, yksi kussakin kotiryhmässä. Apuvälineiden huollosta vastaa KantaHämeen keskussairaalan ja Forssan terveyden apuvälikeskukset. Apuvälineisiin varmistetaan tarvittava opastus apuvälinekeskuksesta ja esimerkiksi fysioterapeutilta. Asiakkaan palvelun toteuttamissuunnitelmaan kirjataan apuvälineiden huolloista sovitut asiat ja omaohjaaja huolehtii niiden toteutumisesta. Jokainen vuorossa oleva ohjaaja huolehtii, että apuväline on toimintakunnossa ja havaitessaan siinä poikkeamaa, tekee korjauspyynnön ja tiedottaa apuvälineen epäkunnosta muille työntekijöille, sekä kirjaa asian </w:t>
      </w:r>
      <w:proofErr w:type="spellStart"/>
      <w:r>
        <w:t>DomaCare</w:t>
      </w:r>
      <w:proofErr w:type="spellEnd"/>
      <w:r>
        <w:t xml:space="preserve"> -asiakastietojärjestelmään. </w:t>
      </w:r>
      <w:r>
        <w:rPr>
          <w:rFonts w:ascii="Work Sans" w:eastAsia="Work Sans" w:hAnsi="Work Sans" w:cs="Work Sans"/>
        </w:rPr>
        <w:t xml:space="preserve"> </w:t>
      </w:r>
    </w:p>
    <w:p w14:paraId="0D91E949" w14:textId="29D2C5C9" w:rsidR="001665EA" w:rsidRPr="001665EA" w:rsidRDefault="001665EA" w:rsidP="00C57842">
      <w:pPr>
        <w:pStyle w:val="Style5"/>
      </w:pPr>
      <w:r w:rsidRPr="001665EA">
        <w:t>Tietojärjestelmät</w:t>
      </w:r>
    </w:p>
    <w:p w14:paraId="1519ECEA" w14:textId="1B397C54" w:rsidR="00E80162" w:rsidRDefault="00E80162" w:rsidP="00D26B3B">
      <w:pPr>
        <w:pStyle w:val="Style4"/>
      </w:pPr>
      <w:proofErr w:type="spellStart"/>
      <w:r w:rsidRPr="00E80162">
        <w:t>Tukenassa</w:t>
      </w:r>
      <w:proofErr w:type="spellEnd"/>
      <w:r w:rsidRPr="00E80162">
        <w:t xml:space="preserve"> asiakastiedot kirjataan asiakastietojärjestelmään, joka on sosiaali- ja terveydenhuollon asiakas- ja potilastietojärjestelmä. </w:t>
      </w:r>
      <w:proofErr w:type="spellStart"/>
      <w:r w:rsidRPr="00E80162">
        <w:t>Tukenassa</w:t>
      </w:r>
      <w:proofErr w:type="spellEnd"/>
      <w:r w:rsidRPr="00E80162">
        <w:t xml:space="preserve"> on käytössä </w:t>
      </w:r>
      <w:proofErr w:type="spellStart"/>
      <w:r w:rsidRPr="00E80162">
        <w:t>DomaCare</w:t>
      </w:r>
      <w:proofErr w:type="spellEnd"/>
      <w:r w:rsidRPr="00E80162">
        <w:t xml:space="preserve"> versio 1.0</w:t>
      </w:r>
      <w:r>
        <w:t xml:space="preserve"> sekä </w:t>
      </w:r>
      <w:proofErr w:type="spellStart"/>
      <w:r>
        <w:t>DomaCare</w:t>
      </w:r>
      <w:proofErr w:type="spellEnd"/>
      <w:r>
        <w:t xml:space="preserve"> versio 2.0. </w:t>
      </w:r>
      <w:proofErr w:type="spellStart"/>
      <w:r>
        <w:t>DomaCare</w:t>
      </w:r>
      <w:proofErr w:type="spellEnd"/>
      <w:r>
        <w:t xml:space="preserve"> versio 1.0 </w:t>
      </w:r>
      <w:r w:rsidRPr="00E80162">
        <w:t xml:space="preserve">on Lupa- ja valvontaviraston tietojärjestelmärekisterin B-luokan mukainen asiakastietojärjestelmä. </w:t>
      </w:r>
      <w:proofErr w:type="spellStart"/>
      <w:r w:rsidRPr="00E80162">
        <w:t>DomaCare</w:t>
      </w:r>
      <w:proofErr w:type="spellEnd"/>
      <w:r w:rsidRPr="00E80162">
        <w:t xml:space="preserve"> versio 2.0</w:t>
      </w:r>
      <w:r>
        <w:t xml:space="preserve"> </w:t>
      </w:r>
      <w:r w:rsidRPr="00E80162">
        <w:t xml:space="preserve">on Lupa- ja valvontaviraston tietojärjestelmärekisterin A3-luokan mukainen asiakastietojärjestelmä. </w:t>
      </w:r>
      <w:proofErr w:type="spellStart"/>
      <w:r w:rsidRPr="00E80162">
        <w:t>DomaCarea</w:t>
      </w:r>
      <w:proofErr w:type="spellEnd"/>
      <w:r w:rsidRPr="00E80162">
        <w:t xml:space="preserve"> on mahdollisuus käyttää myös mobiilisovelluksilla. </w:t>
      </w:r>
    </w:p>
    <w:p w14:paraId="747B4527" w14:textId="2EDE4024" w:rsidR="00316EA4" w:rsidRDefault="00316EA4" w:rsidP="00D26B3B">
      <w:pPr>
        <w:pStyle w:val="Style4"/>
      </w:pPr>
      <w:r w:rsidRPr="00316EA4">
        <w:t xml:space="preserve">Jokainen työntekijä suorittaa työsuhteen alussa </w:t>
      </w:r>
      <w:proofErr w:type="spellStart"/>
      <w:r w:rsidRPr="00316EA4">
        <w:t>eOppivan</w:t>
      </w:r>
      <w:proofErr w:type="spellEnd"/>
      <w:r w:rsidRPr="00316EA4">
        <w:t xml:space="preserve"> sosiaalihuollon kirjaamisen peruskurssin sekä Kanta-verkkokurssit. Palveluyksikön johtajan kirjaamisen perehdytyksestä vastaa nimetty palvelupäällikkö. Palveluyksikön työntekijöitä ohjaavat ja neuvovat palveluyksikön johtaja ja vastaava </w:t>
      </w:r>
      <w:r>
        <w:t>ohjaaja</w:t>
      </w:r>
      <w:r w:rsidRPr="00316EA4">
        <w:t>. Tarvittaessa palveluyksikkö voi pyytää lisäperehdytystä kirjaamise</w:t>
      </w:r>
      <w:r>
        <w:t>e</w:t>
      </w:r>
      <w:r w:rsidRPr="00316EA4">
        <w:t>n kehittäj</w:t>
      </w:r>
      <w:r>
        <w:t>ätiimiltä</w:t>
      </w:r>
      <w:r w:rsidRPr="00316EA4">
        <w:t xml:space="preserve">. Kirjaamisen kehittäjätiimi kehittää </w:t>
      </w:r>
      <w:r>
        <w:t xml:space="preserve">kirjaamiseen liittyviä </w:t>
      </w:r>
      <w:r w:rsidRPr="00316EA4">
        <w:t>koulutuksia sekä perehdytystä. Henkilöstölle pidetään säännöllisesti kirjaamiseen liittyviä osaamispajoja.</w:t>
      </w:r>
    </w:p>
    <w:p w14:paraId="72B1D451" w14:textId="77777777" w:rsidR="00445345" w:rsidRDefault="00445345" w:rsidP="00445345">
      <w:pPr>
        <w:ind w:left="21"/>
        <w:rPr>
          <w:rFonts w:ascii="Work Sans" w:eastAsia="Work Sans" w:hAnsi="Work Sans" w:cs="Work Sans"/>
        </w:rPr>
      </w:pPr>
      <w:proofErr w:type="spellStart"/>
      <w:r>
        <w:t>Lamminrannssa</w:t>
      </w:r>
      <w:proofErr w:type="spellEnd"/>
      <w:r>
        <w:t xml:space="preserve"> kirjataan päivittäiskirjaukset pääsääntöisesti mobiililaitteilla, joka mahdollistaa asiakastyön kirjauksen viipymättä. Koko henkilöstö on vastuussa laadukkaan kirjaamisen toteutumisesta. Laadukkaasta kirjaamisesta käydään keskustelua osana henkilöstöpalavereja ja yksikön kirjaamisasiantuntija perehdyttää aina tarvittaessa muuta henkilöstöä kirjaamiseen liittyvissä asioissa. Kirjaaminen vastaa tilaajien kanssa tehtäviä sopimuksia. </w:t>
      </w:r>
      <w:r>
        <w:rPr>
          <w:rFonts w:ascii="Work Sans" w:eastAsia="Work Sans" w:hAnsi="Work Sans" w:cs="Work Sans"/>
        </w:rPr>
        <w:t xml:space="preserve"> </w:t>
      </w:r>
    </w:p>
    <w:p w14:paraId="51004A86" w14:textId="77777777" w:rsidR="00445345" w:rsidRDefault="00445345" w:rsidP="00445345">
      <w:pPr>
        <w:ind w:left="21"/>
      </w:pPr>
    </w:p>
    <w:p w14:paraId="18D63965" w14:textId="31EA9749" w:rsidR="00A7058C" w:rsidRDefault="00A7058C" w:rsidP="00D26B3B">
      <w:pPr>
        <w:pStyle w:val="Style4"/>
      </w:pPr>
      <w:r>
        <w:t xml:space="preserve">Asiakastietolain mukainen </w:t>
      </w:r>
      <w:r w:rsidR="00260762">
        <w:t xml:space="preserve">Tukena-konsernin </w:t>
      </w:r>
      <w:r>
        <w:t xml:space="preserve">tietoturvasuunnitelma on laadittu </w:t>
      </w:r>
      <w:r w:rsidR="00260762">
        <w:t>Tukena-säätiön ja Tukena Oy:n tietosuojavastaav</w:t>
      </w:r>
      <w:r w:rsidR="008C62A4">
        <w:t>an, ICT-asiantuntijan</w:t>
      </w:r>
      <w:r w:rsidR="00260762">
        <w:t xml:space="preserve"> ja strategia- ja teknologiajohtajan toimesta. Tietoturvasuunnitelma</w:t>
      </w:r>
      <w:r w:rsidR="00AD3983">
        <w:t xml:space="preserve"> katselmoidaan ja tarvittaessa päivitetään vähintään 12 kuukauden välein. </w:t>
      </w:r>
      <w:r w:rsidR="008C2EB4">
        <w:t>Yksikön johtaja vastaa tietoturvasuunnitelman toteutumisesta yksikössään.</w:t>
      </w:r>
      <w:r w:rsidR="00AD3983">
        <w:t xml:space="preserve"> </w:t>
      </w:r>
    </w:p>
    <w:p w14:paraId="523335C8" w14:textId="0CBB572C" w:rsidR="3FA21BD3" w:rsidRDefault="6C557650" w:rsidP="1037866D">
      <w:r w:rsidRPr="6D459A22">
        <w:t>Henkilöt</w:t>
      </w:r>
      <w:r w:rsidR="067CABE8" w:rsidRPr="6D459A22">
        <w:t>ietoja käsitellään vain määritellyssä laajuudessa</w:t>
      </w:r>
      <w:r w:rsidR="76F8AC26" w:rsidRPr="6D459A22">
        <w:t xml:space="preserve"> ja </w:t>
      </w:r>
      <w:r w:rsidR="067CABE8" w:rsidRPr="6D459A22">
        <w:t>ainoastaan hyväksytyissä tietojärjestelmissä eikä niitä taltioida</w:t>
      </w:r>
      <w:r w:rsidR="4B1DEE1A" w:rsidRPr="6D459A22">
        <w:t xml:space="preserve"> </w:t>
      </w:r>
      <w:r w:rsidR="067CABE8" w:rsidRPr="6D459A22">
        <w:t>esimerkiksi henkilökohtaisille työasemille. Rekisterinpitäjän oikeuksien ja vastuiden toteutumisesta</w:t>
      </w:r>
      <w:r w:rsidR="32F69D88" w:rsidRPr="6D459A22">
        <w:t xml:space="preserve"> </w:t>
      </w:r>
      <w:r w:rsidR="067CABE8" w:rsidRPr="6D459A22">
        <w:t xml:space="preserve">on lisäksi sovittu tilaajan </w:t>
      </w:r>
      <w:r w:rsidR="3E6B7A21" w:rsidRPr="6D459A22">
        <w:t xml:space="preserve">(hyvinvointialueen) </w:t>
      </w:r>
      <w:r w:rsidR="067CABE8" w:rsidRPr="6D459A22">
        <w:t>kanssa erillisellä tietosuojasopimuksella, jonka ehtoja noudatetaan.</w:t>
      </w:r>
      <w:r w:rsidR="6672B75D" w:rsidRPr="6D459A22">
        <w:t xml:space="preserve"> </w:t>
      </w:r>
      <w:r w:rsidR="067CABE8" w:rsidRPr="6D459A22">
        <w:t xml:space="preserve">Kaikessa toiminnassa noudatetaan myös muita </w:t>
      </w:r>
      <w:r w:rsidR="067CABE8" w:rsidRPr="6D459A22">
        <w:lastRenderedPageBreak/>
        <w:t>tilaajan määrittämiä tietosuojaohjeita.</w:t>
      </w:r>
      <w:r w:rsidR="7E8585B9" w:rsidRPr="6D459A22">
        <w:t xml:space="preserve"> </w:t>
      </w:r>
      <w:r w:rsidR="24E8A7C2" w:rsidRPr="6D459A22">
        <w:t xml:space="preserve">Tukena on sopinut tietosuojasta </w:t>
      </w:r>
      <w:r w:rsidR="7E8585B9" w:rsidRPr="6D459A22">
        <w:t>myös alihankinta- ja ostopalvelusopimuksis</w:t>
      </w:r>
      <w:r w:rsidR="3505009F" w:rsidRPr="6D459A22">
        <w:t xml:space="preserve">sa </w:t>
      </w:r>
      <w:r w:rsidR="7E8585B9" w:rsidRPr="6D459A22">
        <w:t xml:space="preserve">ja tarvittaessa on laadittu erillinen henkilötietojen käsittelyä koskeva </w:t>
      </w:r>
      <w:r w:rsidR="2047C5B9" w:rsidRPr="6D459A22">
        <w:t xml:space="preserve">pääsopimuksen liite. </w:t>
      </w:r>
    </w:p>
    <w:p w14:paraId="7C815738" w14:textId="3C642486" w:rsidR="1037866D" w:rsidRDefault="1037866D" w:rsidP="1037866D">
      <w:pPr>
        <w:rPr>
          <w:color w:val="FF0000"/>
        </w:rPr>
      </w:pPr>
    </w:p>
    <w:p w14:paraId="629BAE72" w14:textId="04A83D9B" w:rsidR="008D31FA" w:rsidRDefault="003B2883" w:rsidP="00D26B3B">
      <w:pPr>
        <w:pStyle w:val="Style4"/>
      </w:pPr>
      <w:r>
        <w:t>Yksikön työntekijät ilmoittavat</w:t>
      </w:r>
      <w:r w:rsidR="00E4682E">
        <w:t xml:space="preserve"> havaitsemistaan</w:t>
      </w:r>
      <w:r>
        <w:t xml:space="preserve"> </w:t>
      </w:r>
      <w:r w:rsidR="006724EC">
        <w:t xml:space="preserve">häiriöistä </w:t>
      </w:r>
      <w:r w:rsidR="00442C09">
        <w:t xml:space="preserve">tai olennaisista poikkeamista </w:t>
      </w:r>
      <w:r>
        <w:t>asiakastietojärjestelmän toimin</w:t>
      </w:r>
      <w:r w:rsidR="006724EC">
        <w:t>n</w:t>
      </w:r>
      <w:r>
        <w:t>a</w:t>
      </w:r>
      <w:r w:rsidR="006724EC">
        <w:t>ssa tai</w:t>
      </w:r>
      <w:r w:rsidR="00442C09">
        <w:t xml:space="preserve"> saavutettavuudessa </w:t>
      </w:r>
      <w:r w:rsidR="00ED3E31">
        <w:t xml:space="preserve">järjestelmän pääkäyttäjälle os. </w:t>
      </w:r>
      <w:hyperlink r:id="rId11" w:history="1">
        <w:r w:rsidR="000770F5" w:rsidRPr="0035746B">
          <w:rPr>
            <w:rStyle w:val="Hyperlinkki"/>
          </w:rPr>
          <w:t>domacare@tukena.fi</w:t>
        </w:r>
      </w:hyperlink>
      <w:r w:rsidR="000770F5">
        <w:t>. Järjestelmän pääkäyttäjä informoi ohjelmatoimittajaa</w:t>
      </w:r>
      <w:r w:rsidR="004A6407">
        <w:t xml:space="preserve"> ja </w:t>
      </w:r>
      <w:r w:rsidR="008D31FA">
        <w:t>it-hallintoa</w:t>
      </w:r>
      <w:r w:rsidR="000770F5">
        <w:t xml:space="preserve"> toimintahäiriöistä ja </w:t>
      </w:r>
      <w:r w:rsidR="00483E32">
        <w:t xml:space="preserve">informoi </w:t>
      </w:r>
      <w:proofErr w:type="spellStart"/>
      <w:r w:rsidR="00483E32">
        <w:t>Tukenan</w:t>
      </w:r>
      <w:proofErr w:type="spellEnd"/>
      <w:r w:rsidR="00483E32">
        <w:t xml:space="preserve"> henkilöstöä tunnistetuista toimintahäiriöistä, </w:t>
      </w:r>
      <w:r w:rsidR="00D17D20">
        <w:t>niiden</w:t>
      </w:r>
      <w:r w:rsidR="00483E32">
        <w:t xml:space="preserve"> vaikutuksista </w:t>
      </w:r>
      <w:r w:rsidR="00122EFC">
        <w:t>sekä toimintahäiriön päättymisestä</w:t>
      </w:r>
      <w:r w:rsidR="008215CF">
        <w:t>.</w:t>
      </w:r>
      <w:r w:rsidR="009C38D0">
        <w:t xml:space="preserve"> </w:t>
      </w:r>
    </w:p>
    <w:p w14:paraId="6BEAEEA6" w14:textId="6219DD7E" w:rsidR="003B2883" w:rsidRDefault="00947C7D" w:rsidP="00D26B3B">
      <w:pPr>
        <w:pStyle w:val="Style4"/>
      </w:pPr>
      <w:proofErr w:type="spellStart"/>
      <w:r>
        <w:t>Tukenan</w:t>
      </w:r>
      <w:proofErr w:type="spellEnd"/>
      <w:r>
        <w:t xml:space="preserve"> a</w:t>
      </w:r>
      <w:r w:rsidR="00727A37">
        <w:t>siakastietojärjestelmää voidaan käyttää sekä tietokoneella, että mobiililaitteella</w:t>
      </w:r>
      <w:r w:rsidR="006E1D8F">
        <w:t xml:space="preserve">, ja usein häiriötilanteissa </w:t>
      </w:r>
      <w:r>
        <w:t xml:space="preserve">toisen </w:t>
      </w:r>
      <w:r w:rsidR="00C12CCB">
        <w:t xml:space="preserve">käyttöä voidaan jatkaa normaalisti. </w:t>
      </w:r>
      <w:r w:rsidR="00F34DD7">
        <w:t xml:space="preserve">Asiakastietojärjestelmän ollessa </w:t>
      </w:r>
      <w:r w:rsidR="00E05A90">
        <w:t xml:space="preserve">täysin </w:t>
      </w:r>
      <w:r w:rsidR="00F34DD7">
        <w:t xml:space="preserve">pois käytöstä siirrytään toimimaan </w:t>
      </w:r>
      <w:r w:rsidR="00AD7FA8">
        <w:t xml:space="preserve">häiriötilanteiden toimintakorttien </w:t>
      </w:r>
      <w:r w:rsidR="004E2DD1">
        <w:t xml:space="preserve">mukaisesti. </w:t>
      </w:r>
      <w:r w:rsidR="001B31D2">
        <w:t>Laaj</w:t>
      </w:r>
      <w:r w:rsidR="00E05A90">
        <w:t>oj</w:t>
      </w:r>
      <w:r w:rsidR="002B1206">
        <w:t>a</w:t>
      </w:r>
      <w:r w:rsidR="001B31D2">
        <w:t xml:space="preserve"> tai pitkäkestoisia häiriötilantei</w:t>
      </w:r>
      <w:r w:rsidR="002B1206">
        <w:t>t</w:t>
      </w:r>
      <w:r w:rsidR="001B31D2">
        <w:t xml:space="preserve">a </w:t>
      </w:r>
      <w:r w:rsidR="002B1206">
        <w:t xml:space="preserve">varten </w:t>
      </w:r>
      <w:r w:rsidR="001B31D2" w:rsidRPr="001B31D2">
        <w:t xml:space="preserve">asiakastietojärjestelmästä </w:t>
      </w:r>
      <w:r w:rsidR="001B31D2">
        <w:t xml:space="preserve">tulostetaan </w:t>
      </w:r>
      <w:r w:rsidR="001B31D2" w:rsidRPr="001B31D2">
        <w:t>asiakasturvallisuuden edellyttämät ajantasaiset asiakastiedot</w:t>
      </w:r>
      <w:r w:rsidR="00E05A90">
        <w:t>, kuten lääkitystiedot</w:t>
      </w:r>
      <w:r w:rsidR="001B31D2" w:rsidRPr="001B31D2">
        <w:t>.</w:t>
      </w:r>
    </w:p>
    <w:p w14:paraId="42F39CA8" w14:textId="77777777" w:rsidR="00492864" w:rsidRDefault="00492864" w:rsidP="00D26B3B">
      <w:pPr>
        <w:pStyle w:val="Style4"/>
      </w:pPr>
    </w:p>
    <w:p w14:paraId="793B1BB4" w14:textId="5D3F3F09" w:rsidR="00EA35ED" w:rsidRPr="001665EA" w:rsidRDefault="00EA35ED" w:rsidP="00EA35ED">
      <w:pPr>
        <w:pStyle w:val="Style5"/>
      </w:pPr>
      <w:r>
        <w:t>Hoitajakutsujärjestelmä ja muu teknologia</w:t>
      </w:r>
    </w:p>
    <w:p w14:paraId="2412582D" w14:textId="046172D6" w:rsidR="00445B0D" w:rsidRDefault="00EC4D68" w:rsidP="00D26B3B">
      <w:pPr>
        <w:pStyle w:val="Style4"/>
      </w:pPr>
      <w:r>
        <w:t>Asiakastyössä käytettävä</w:t>
      </w:r>
      <w:r w:rsidR="00C9160E">
        <w:t>n teknologian käyttöönottoa koordinoidaan keskitetysti</w:t>
      </w:r>
      <w:r w:rsidR="00EB4032">
        <w:t xml:space="preserve"> yhtiön hallinnos</w:t>
      </w:r>
      <w:r w:rsidR="00FE20D0">
        <w:t>t</w:t>
      </w:r>
      <w:r w:rsidR="00EB4032">
        <w:t xml:space="preserve">a. </w:t>
      </w:r>
      <w:r w:rsidR="006D0D35">
        <w:t>Uu</w:t>
      </w:r>
      <w:r w:rsidR="00832862">
        <w:t>de</w:t>
      </w:r>
      <w:r w:rsidR="006D0D35">
        <w:t xml:space="preserve">n </w:t>
      </w:r>
      <w:r w:rsidR="006D0D35" w:rsidRPr="00711705">
        <w:t xml:space="preserve">teknologian soveltuvuus, asianmukaisuus ja turvallisuus </w:t>
      </w:r>
      <w:r w:rsidR="00D02609" w:rsidRPr="00711705">
        <w:t xml:space="preserve">arvioidaan ennen </w:t>
      </w:r>
      <w:r w:rsidR="00832862" w:rsidRPr="00711705">
        <w:t>käyttöönottoa</w:t>
      </w:r>
      <w:r w:rsidR="00663E6F" w:rsidRPr="00711705">
        <w:t>. Soveltuvuuden arvioinnissa huomioidaan asiakkaiden tarpeet</w:t>
      </w:r>
      <w:r w:rsidR="00711705">
        <w:t>,</w:t>
      </w:r>
      <w:r w:rsidR="00663E6F" w:rsidRPr="00711705">
        <w:t xml:space="preserve"> itsemääräämisoikeuden </w:t>
      </w:r>
      <w:r w:rsidR="00711705">
        <w:t xml:space="preserve">ja yksityisyyden suojan </w:t>
      </w:r>
      <w:r w:rsidR="00663E6F" w:rsidRPr="00711705">
        <w:t>toteutuminen</w:t>
      </w:r>
      <w:r w:rsidR="00711705">
        <w:t xml:space="preserve"> sekä tietoturva</w:t>
      </w:r>
      <w:r w:rsidR="00663E6F" w:rsidRPr="00711705">
        <w:t xml:space="preserve">. </w:t>
      </w:r>
      <w:proofErr w:type="spellStart"/>
      <w:r w:rsidR="00E4404C">
        <w:t>Tukenan</w:t>
      </w:r>
      <w:proofErr w:type="spellEnd"/>
      <w:r w:rsidR="00E4404C">
        <w:t xml:space="preserve"> tietosuojavastaava ja </w:t>
      </w:r>
      <w:r w:rsidR="00437989">
        <w:t>strategia- ja teknologiajohtaja osallistuvat u</w:t>
      </w:r>
      <w:r w:rsidR="00EB4032">
        <w:t>u</w:t>
      </w:r>
      <w:r w:rsidR="00160817">
        <w:t xml:space="preserve">den teknologian </w:t>
      </w:r>
      <w:r w:rsidR="00E4404C">
        <w:t>soveltuvuuden arviointiin</w:t>
      </w:r>
      <w:r w:rsidR="00437989">
        <w:t xml:space="preserve">. </w:t>
      </w:r>
      <w:r w:rsidR="00204F11">
        <w:t>Jos henkilötietoja kerätään,</w:t>
      </w:r>
      <w:r w:rsidR="00061AFD">
        <w:t xml:space="preserve"> tehdään </w:t>
      </w:r>
      <w:r w:rsidR="00AD6F25">
        <w:t>vaikutustenarviointi.</w:t>
      </w:r>
      <w:r w:rsidR="00E82F14">
        <w:t xml:space="preserve"> Ennen uuden teknologian käyttöönottoa henkilöstölle järjestetään käyttöönottokoulutus.</w:t>
      </w:r>
    </w:p>
    <w:p w14:paraId="3A727066" w14:textId="64FD4203" w:rsidR="00264C6D" w:rsidRDefault="00164084" w:rsidP="00D26B3B">
      <w:pPr>
        <w:pStyle w:val="Style4"/>
      </w:pPr>
      <w:r>
        <w:t xml:space="preserve">Hoitajakutsujärjestelmänä käytetään </w:t>
      </w:r>
      <w:proofErr w:type="spellStart"/>
      <w:r>
        <w:t>Everon</w:t>
      </w:r>
      <w:proofErr w:type="spellEnd"/>
      <w:r>
        <w:t>-hoitajakutsujärjestelmää</w:t>
      </w:r>
      <w:r w:rsidR="00B12C40">
        <w:t xml:space="preserve">. </w:t>
      </w:r>
      <w:proofErr w:type="spellStart"/>
      <w:r w:rsidR="00B22891">
        <w:t>Lamminrannassa</w:t>
      </w:r>
      <w:proofErr w:type="spellEnd"/>
      <w:r w:rsidR="00B22891">
        <w:t xml:space="preserve"> on käytössä hälytyspainikkeita, epilepsia patjoja sekä ulko-ovien poistumishälytys. </w:t>
      </w:r>
      <w:r>
        <w:t>Järjestelmä</w:t>
      </w:r>
      <w:r w:rsidR="00C90C23">
        <w:t>ssä on akkuvarmennus</w:t>
      </w:r>
      <w:r w:rsidR="009E2E14">
        <w:t xml:space="preserve">. Hälytykset välittyvät työntekijöille </w:t>
      </w:r>
      <w:r w:rsidR="00944B39">
        <w:t xml:space="preserve">sovellukseen ja mikäli hälytystä ei kuitata </w:t>
      </w:r>
      <w:r w:rsidR="00750C4D">
        <w:t xml:space="preserve">hälytystyypeittäin </w:t>
      </w:r>
      <w:r w:rsidR="00C108BF">
        <w:t>määritellyssä</w:t>
      </w:r>
      <w:r w:rsidR="00750C4D">
        <w:t xml:space="preserve"> </w:t>
      </w:r>
      <w:r w:rsidR="00944B39">
        <w:t xml:space="preserve">ajassa, hälytys lähetetään puheluna ja/tai tekstiviestinä. Hälytyksien välittämiseen käytetään </w:t>
      </w:r>
      <w:proofErr w:type="spellStart"/>
      <w:r w:rsidR="00944B39">
        <w:t>r</w:t>
      </w:r>
      <w:r w:rsidR="00FE3923">
        <w:t>oamaavaa</w:t>
      </w:r>
      <w:proofErr w:type="spellEnd"/>
      <w:r w:rsidR="00FE3923">
        <w:t xml:space="preserve"> </w:t>
      </w:r>
      <w:proofErr w:type="spellStart"/>
      <w:r w:rsidR="00FE3923">
        <w:t>sim</w:t>
      </w:r>
      <w:proofErr w:type="spellEnd"/>
      <w:r w:rsidR="00FE3923">
        <w:t>-korttia, jolloin käytettävissä o</w:t>
      </w:r>
      <w:r w:rsidR="00655D77">
        <w:t>vat</w:t>
      </w:r>
      <w:r w:rsidR="00FE3923">
        <w:t xml:space="preserve"> eri palveluntarjoajien tarjoamat mobiiliverkot.</w:t>
      </w:r>
      <w:r w:rsidR="002A47C6">
        <w:t xml:space="preserve"> Järjestelmä ilmoittaa vikaantuneista laitteista</w:t>
      </w:r>
      <w:r w:rsidR="004E71D6">
        <w:t xml:space="preserve">, </w:t>
      </w:r>
      <w:r w:rsidR="002A47C6">
        <w:t>yhteysongelmista</w:t>
      </w:r>
      <w:r w:rsidR="004E71D6">
        <w:t xml:space="preserve"> ja akun varaustason alenemisesta</w:t>
      </w:r>
      <w:r w:rsidR="002A47C6">
        <w:t xml:space="preserve"> yksikön pääkäyttäjälle sähköpostitse</w:t>
      </w:r>
      <w:r w:rsidR="004E71D6">
        <w:t xml:space="preserve">. Järjestelmätoimittaja </w:t>
      </w:r>
      <w:r w:rsidR="003D626C">
        <w:t xml:space="preserve">ylläpitää keskeisistä laitteista varastoa ja </w:t>
      </w:r>
      <w:r w:rsidR="004E71D6">
        <w:t>lähettää korvaava</w:t>
      </w:r>
      <w:r w:rsidR="006F4AB1">
        <w:t>n</w:t>
      </w:r>
      <w:r w:rsidR="004E71D6">
        <w:t xml:space="preserve"> </w:t>
      </w:r>
      <w:r w:rsidR="006F4AB1">
        <w:t>hälytinpainikkeen ja ohjeet laitteen korvaamiseen</w:t>
      </w:r>
      <w:r w:rsidR="00935115">
        <w:t xml:space="preserve"> pyynnöstä</w:t>
      </w:r>
      <w:r w:rsidR="006F4AB1">
        <w:t xml:space="preserve"> postitse</w:t>
      </w:r>
      <w:r w:rsidR="003D626C">
        <w:t xml:space="preserve"> muutamassa päivässä.</w:t>
      </w:r>
    </w:p>
    <w:p w14:paraId="2A52D1DC" w14:textId="783233D9" w:rsidR="008B6425" w:rsidRDefault="00BC39C0" w:rsidP="00264C6D">
      <w:pPr>
        <w:pStyle w:val="Style4"/>
      </w:pPr>
      <w:r>
        <w:t xml:space="preserve">Henkilöstö </w:t>
      </w:r>
      <w:r w:rsidR="003215ED">
        <w:t>perehdytetään hoitajakutsujärjestelmän käyttöön osana perehdytystä.</w:t>
      </w:r>
      <w:r w:rsidR="001A49E6">
        <w:t xml:space="preserve"> [Kuvaa perehdytysmenettelyt].</w:t>
      </w:r>
      <w:r w:rsidR="003215ED">
        <w:t xml:space="preserve"> </w:t>
      </w:r>
      <w:r w:rsidR="009970C3">
        <w:t xml:space="preserve">Hoitajakutsujärjestelmän toimivuus testataan säännöllisesti. </w:t>
      </w:r>
      <w:r w:rsidR="003215ED">
        <w:t>[</w:t>
      </w:r>
      <w:r w:rsidR="001A49E6">
        <w:t>K</w:t>
      </w:r>
      <w:r w:rsidR="003215ED">
        <w:t>uvaa</w:t>
      </w:r>
      <w:r w:rsidR="001C30B1">
        <w:t>, miten ja kuinka usein laitteiston toimivuus testataan</w:t>
      </w:r>
      <w:r w:rsidR="009970C3">
        <w:t>, vastuut ja miten testaus dokumentoidaan</w:t>
      </w:r>
      <w:r w:rsidR="001C30B1">
        <w:t>].</w:t>
      </w:r>
    </w:p>
    <w:p w14:paraId="0C64ED96" w14:textId="366B61CB" w:rsidR="004B600C" w:rsidRDefault="004B600C" w:rsidP="00653B81">
      <w:pPr>
        <w:pStyle w:val="Style2"/>
      </w:pPr>
      <w:bookmarkStart w:id="16" w:name="_Toc230937514"/>
      <w:r>
        <w:t>2.10 Lääkehoitosuunnitelma</w:t>
      </w:r>
      <w:bookmarkEnd w:id="16"/>
      <w:r>
        <w:t xml:space="preserve"> </w:t>
      </w:r>
    </w:p>
    <w:p w14:paraId="2EA62F93" w14:textId="77777777" w:rsidR="00FA38CE" w:rsidRDefault="00FA38CE" w:rsidP="00462723">
      <w:pPr>
        <w:pStyle w:val="Style4"/>
      </w:pPr>
    </w:p>
    <w:p w14:paraId="179E5868" w14:textId="13908465" w:rsidR="003B3C71" w:rsidRDefault="003B3C71" w:rsidP="00462723">
      <w:pPr>
        <w:pStyle w:val="Style4"/>
      </w:pPr>
      <w:r w:rsidRPr="00D111A6">
        <w:t xml:space="preserve">Jokaisella </w:t>
      </w:r>
      <w:proofErr w:type="spellStart"/>
      <w:r w:rsidRPr="00D111A6">
        <w:t>Tukena</w:t>
      </w:r>
      <w:r>
        <w:t>n</w:t>
      </w:r>
      <w:proofErr w:type="spellEnd"/>
      <w:r w:rsidRPr="00D111A6">
        <w:t xml:space="preserve"> palveluyksiköllä, jossa toteutetaan lääkehoitoa, on oma</w:t>
      </w:r>
      <w:r w:rsidR="00392A03">
        <w:t xml:space="preserve"> </w:t>
      </w:r>
      <w:r w:rsidRPr="00D111A6">
        <w:t xml:space="preserve">lääkehoitosuunnitelma.  Yksiköiden lääkehoitosuunnitelmat on tehty </w:t>
      </w:r>
      <w:proofErr w:type="spellStart"/>
      <w:r w:rsidRPr="00D111A6">
        <w:t>Tukena</w:t>
      </w:r>
      <w:r>
        <w:t>n</w:t>
      </w:r>
      <w:proofErr w:type="spellEnd"/>
      <w:r w:rsidRPr="00D111A6">
        <w:t xml:space="preserve">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5DAA3AAB" w14:textId="77777777" w:rsidR="00C42282" w:rsidRDefault="00C42282" w:rsidP="00C42282">
      <w:pPr>
        <w:pStyle w:val="Style4"/>
      </w:pPr>
      <w:proofErr w:type="spellStart"/>
      <w:r>
        <w:t>Tukenan</w:t>
      </w:r>
      <w:proofErr w:type="spellEnd"/>
      <w:r>
        <w:t xml:space="preserve"> palveluyksiköissä ei ole rajattuja lääkevarastoja.</w:t>
      </w:r>
    </w:p>
    <w:p w14:paraId="14F548FB" w14:textId="77777777" w:rsidR="00B21B4A" w:rsidRDefault="00B21B4A" w:rsidP="00C42282">
      <w:pPr>
        <w:pStyle w:val="Style4"/>
      </w:pPr>
    </w:p>
    <w:tbl>
      <w:tblPr>
        <w:tblStyle w:val="TaulukkoRuudukko"/>
        <w:tblW w:w="0" w:type="auto"/>
        <w:tblLook w:val="04A0" w:firstRow="1" w:lastRow="0" w:firstColumn="1" w:lastColumn="0" w:noHBand="0" w:noVBand="1"/>
      </w:tblPr>
      <w:tblGrid>
        <w:gridCol w:w="4508"/>
        <w:gridCol w:w="4508"/>
      </w:tblGrid>
      <w:tr w:rsidR="00B21B4A" w14:paraId="17B4FDE2" w14:textId="77777777" w:rsidTr="00B21B4A">
        <w:tc>
          <w:tcPr>
            <w:tcW w:w="4508" w:type="dxa"/>
          </w:tcPr>
          <w:p w14:paraId="4A21FEDC" w14:textId="05F24D75" w:rsidR="00B21B4A" w:rsidRPr="00B82629" w:rsidRDefault="00B21B4A" w:rsidP="00C42282">
            <w:pPr>
              <w:pStyle w:val="Style4"/>
              <w:rPr>
                <w:b/>
                <w:bCs/>
              </w:rPr>
            </w:pPr>
            <w:r w:rsidRPr="00B82629">
              <w:rPr>
                <w:b/>
                <w:bCs/>
              </w:rPr>
              <w:lastRenderedPageBreak/>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153B1C2F" w14:textId="29063E2C" w:rsidR="00B21B4A" w:rsidRDefault="004E5212" w:rsidP="00C42282">
            <w:pPr>
              <w:pStyle w:val="Style4"/>
            </w:pPr>
            <w:r>
              <w:t>7.3.2026</w:t>
            </w:r>
          </w:p>
        </w:tc>
      </w:tr>
      <w:tr w:rsidR="00CE5777" w14:paraId="0DD42A36" w14:textId="77777777" w:rsidTr="00B21B4A">
        <w:tc>
          <w:tcPr>
            <w:tcW w:w="4508" w:type="dxa"/>
          </w:tcPr>
          <w:p w14:paraId="1B7C7E63" w14:textId="7839712D" w:rsidR="00CE5777" w:rsidRPr="00541DE4" w:rsidRDefault="00CE5777" w:rsidP="00C42282">
            <w:pPr>
              <w:pStyle w:val="Style4"/>
              <w:rPr>
                <w:b/>
                <w:bCs/>
              </w:rPr>
            </w:pPr>
            <w:r w:rsidRPr="00541DE4">
              <w:rPr>
                <w:b/>
                <w:bCs/>
              </w:rPr>
              <w:t>Palveluyksikön lääkehoidon kokonaisuudesta vastaava lääkäri</w:t>
            </w:r>
          </w:p>
        </w:tc>
        <w:tc>
          <w:tcPr>
            <w:tcW w:w="4508" w:type="dxa"/>
          </w:tcPr>
          <w:p w14:paraId="1209677F" w14:textId="7A61DCF9" w:rsidR="00CE5777" w:rsidRDefault="004E5212" w:rsidP="00C42282">
            <w:pPr>
              <w:pStyle w:val="Style4"/>
            </w:pPr>
            <w:r>
              <w:t>Sairaanhoitaja Satu Heikkilä</w:t>
            </w:r>
          </w:p>
        </w:tc>
      </w:tr>
      <w:tr w:rsidR="00CE5777" w14:paraId="48F61A26" w14:textId="77777777" w:rsidTr="00B21B4A">
        <w:tc>
          <w:tcPr>
            <w:tcW w:w="4508" w:type="dxa"/>
          </w:tcPr>
          <w:p w14:paraId="04D060D2" w14:textId="6CCEA672" w:rsidR="00CE5777" w:rsidRPr="00541DE4" w:rsidRDefault="00CE5777" w:rsidP="00C42282">
            <w:pPr>
              <w:pStyle w:val="Style4"/>
              <w:rPr>
                <w:b/>
                <w:bCs/>
              </w:rPr>
            </w:pPr>
            <w:r w:rsidRPr="00541DE4">
              <w:rPr>
                <w:b/>
                <w:bCs/>
              </w:rPr>
              <w:t xml:space="preserve">Palveluyksikön lääkehoidon toteuttamisen kokonaisuudesta </w:t>
            </w:r>
            <w:r w:rsidR="00D37261" w:rsidRPr="00541DE4">
              <w:rPr>
                <w:b/>
                <w:bCs/>
              </w:rPr>
              <w:t xml:space="preserve">ja lääkehoitosuunnitelman laatimisesta </w:t>
            </w:r>
            <w:r w:rsidRPr="00541DE4">
              <w:rPr>
                <w:b/>
                <w:bCs/>
              </w:rPr>
              <w:t>vastaava sairaanhoitaja</w:t>
            </w:r>
          </w:p>
        </w:tc>
        <w:tc>
          <w:tcPr>
            <w:tcW w:w="4508" w:type="dxa"/>
          </w:tcPr>
          <w:p w14:paraId="186B19AC" w14:textId="77777777" w:rsidR="00CE5777" w:rsidRDefault="00853F53" w:rsidP="00C42282">
            <w:pPr>
              <w:pStyle w:val="Style4"/>
            </w:pPr>
            <w:r>
              <w:t>Sairaanhoitaja Satu Heikkilä</w:t>
            </w:r>
          </w:p>
          <w:p w14:paraId="491F185A" w14:textId="2FFE2EEC" w:rsidR="00853F53" w:rsidRDefault="00853F53" w:rsidP="00C42282">
            <w:pPr>
              <w:pStyle w:val="Style4"/>
            </w:pPr>
            <w:r>
              <w:t>Lääkäri Esti Laaksonen</w:t>
            </w:r>
          </w:p>
        </w:tc>
      </w:tr>
    </w:tbl>
    <w:p w14:paraId="3A943454" w14:textId="77777777" w:rsidR="00B21B4A" w:rsidRDefault="00B21B4A" w:rsidP="00C42282">
      <w:pPr>
        <w:pStyle w:val="Style4"/>
      </w:pPr>
    </w:p>
    <w:p w14:paraId="13D22B6A" w14:textId="77777777" w:rsidR="008B6425" w:rsidRDefault="008B6425" w:rsidP="00C42282">
      <w:pPr>
        <w:pStyle w:val="Style4"/>
      </w:pPr>
    </w:p>
    <w:p w14:paraId="79F3AB30" w14:textId="481DC99A" w:rsidR="004B600C" w:rsidRDefault="004B600C" w:rsidP="00653B81">
      <w:pPr>
        <w:pStyle w:val="Style2"/>
      </w:pPr>
      <w:bookmarkStart w:id="17" w:name="_Toc230937515"/>
      <w:r>
        <w:t>2.11 Asiakas- ja potilastietojen käsittely ja tietosuoja</w:t>
      </w:r>
      <w:bookmarkEnd w:id="17"/>
      <w:r>
        <w:t xml:space="preserve"> </w:t>
      </w:r>
    </w:p>
    <w:p w14:paraId="279CDAE5"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0B386F95" w14:textId="77777777" w:rsidTr="00FA38CE">
        <w:tc>
          <w:tcPr>
            <w:tcW w:w="4508" w:type="dxa"/>
          </w:tcPr>
          <w:p w14:paraId="5B8A6F24" w14:textId="32E47B0B"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68D695A9" w14:textId="0816CB1A" w:rsidR="00FA38CE" w:rsidRDefault="00FE4A59" w:rsidP="002E015B">
            <w:pPr>
              <w:pStyle w:val="Style4"/>
            </w:pPr>
            <w:r>
              <w:t>Yksikön johtaja Satu Heikkilä</w:t>
            </w:r>
          </w:p>
        </w:tc>
      </w:tr>
      <w:tr w:rsidR="00FA38CE" w14:paraId="12810D02" w14:textId="77777777" w:rsidTr="00FA38CE">
        <w:tc>
          <w:tcPr>
            <w:tcW w:w="4508" w:type="dxa"/>
          </w:tcPr>
          <w:p w14:paraId="0F1D4BEC" w14:textId="02512B18" w:rsidR="00FA38CE" w:rsidRPr="00B82629" w:rsidRDefault="00FA38CE" w:rsidP="002E015B">
            <w:pPr>
              <w:pStyle w:val="Style4"/>
              <w:rPr>
                <w:b/>
                <w:bCs/>
              </w:rPr>
            </w:pPr>
            <w:r w:rsidRPr="00B82629">
              <w:rPr>
                <w:b/>
                <w:bCs/>
              </w:rPr>
              <w:t>Palveluntuottajan tietosuojavastaava</w:t>
            </w:r>
          </w:p>
        </w:tc>
        <w:tc>
          <w:tcPr>
            <w:tcW w:w="4508" w:type="dxa"/>
          </w:tcPr>
          <w:p w14:paraId="71F65753" w14:textId="1A2AC606" w:rsidR="00FA38CE" w:rsidRPr="00B77ADC" w:rsidRDefault="00F32BEF" w:rsidP="002E015B">
            <w:pPr>
              <w:pStyle w:val="Style4"/>
            </w:pPr>
            <w:r>
              <w:t>Nina Stenman</w:t>
            </w:r>
            <w:r w:rsidR="00B77ADC" w:rsidRPr="00B77ADC">
              <w:t>, p. 040</w:t>
            </w:r>
            <w:r>
              <w:t>0 891 429</w:t>
            </w:r>
            <w:r w:rsidR="00B77ADC" w:rsidRPr="00B77ADC">
              <w:t xml:space="preserve">, </w:t>
            </w:r>
            <w:r>
              <w:t>nina</w:t>
            </w:r>
            <w:r w:rsidR="00B77ADC" w:rsidRPr="00B77ADC">
              <w:t>.</w:t>
            </w:r>
            <w:r>
              <w:t>stenman</w:t>
            </w:r>
            <w:r w:rsidR="00B77ADC" w:rsidRPr="00B77ADC">
              <w:t>@tukena.fi</w:t>
            </w:r>
          </w:p>
        </w:tc>
      </w:tr>
    </w:tbl>
    <w:p w14:paraId="20E95C2C" w14:textId="77777777" w:rsidR="00EC1027" w:rsidRDefault="00EC1027" w:rsidP="002E015B">
      <w:pPr>
        <w:pStyle w:val="Style4"/>
      </w:pPr>
    </w:p>
    <w:p w14:paraId="7BA9E782" w14:textId="5EE7FAA1" w:rsidR="00001FC9" w:rsidRPr="0054226C" w:rsidRDefault="00E82C2A" w:rsidP="00641181">
      <w:pPr>
        <w:pStyle w:val="Style4"/>
      </w:pPr>
      <w:r w:rsidRPr="0054226C">
        <w:t xml:space="preserve">Tietosuojaan </w:t>
      </w:r>
      <w:r w:rsidR="008470BB" w:rsidRPr="0054226C">
        <w:t>liittyvä osaaminen varmistetaan henkilökunnan perehdytyksellä ja koulutuksella. Jokaisen työntekijän tulee suorittaa tietosuoja- ja turvakurssi</w:t>
      </w:r>
      <w:r w:rsidR="00A75C82" w:rsidRPr="0054226C">
        <w:t xml:space="preserve"> sisäisenä koulutuksena</w:t>
      </w:r>
      <w:r w:rsidR="00E80162">
        <w:t xml:space="preserve"> 3.vuoden välein</w:t>
      </w:r>
      <w:r w:rsidR="008470BB" w:rsidRPr="0054226C">
        <w:t xml:space="preserve">. </w:t>
      </w:r>
      <w:r w:rsidR="00327872" w:rsidRPr="0054226C">
        <w:t xml:space="preserve">Tietoturvaloukkauksista tulee ilmoittaa </w:t>
      </w:r>
      <w:r w:rsidR="00F5296D" w:rsidRPr="0054226C">
        <w:t>omalle esihenkilölle ja tietosuojavastaavalle</w:t>
      </w:r>
      <w:r w:rsidR="00641181" w:rsidRPr="0054226C">
        <w:t xml:space="preserve"> </w:t>
      </w:r>
      <w:proofErr w:type="spellStart"/>
      <w:r w:rsidR="00641181" w:rsidRPr="0054226C">
        <w:t>HaiPro</w:t>
      </w:r>
      <w:proofErr w:type="spellEnd"/>
      <w:r w:rsidR="00641181" w:rsidRPr="0054226C">
        <w:t xml:space="preserve"> -ilmoituksella. Henkilöstö perehdytetään myös salassapitosäännöksiin ja jokainen työntekijä allekirjoittaa </w:t>
      </w:r>
      <w:r w:rsidR="00C409A5" w:rsidRPr="0054226C">
        <w:t>tietotekniikan käyttö, salassapito- ja vaitio</w:t>
      </w:r>
      <w:r w:rsidR="00E34B10" w:rsidRPr="0054226C">
        <w:t xml:space="preserve">lovelvollisuuslomakkeen. </w:t>
      </w:r>
      <w:r w:rsidR="00A07448" w:rsidRPr="0054226C">
        <w:t xml:space="preserve">Asiakastietojen käsittelyyn liittyvät tietosuojaselosteet löytyvät toimintajärjestelmä </w:t>
      </w:r>
      <w:proofErr w:type="spellStart"/>
      <w:r w:rsidR="00A07448" w:rsidRPr="0054226C">
        <w:t>IMS:stä</w:t>
      </w:r>
      <w:proofErr w:type="spellEnd"/>
      <w:r w:rsidR="00A07448" w:rsidRPr="0054226C">
        <w:t xml:space="preserve"> ja yksikön ilmoitustaululta. </w:t>
      </w:r>
    </w:p>
    <w:p w14:paraId="28B66D1D" w14:textId="77777777" w:rsidR="00693FAE" w:rsidRDefault="00693FAE" w:rsidP="00693FAE">
      <w:pPr>
        <w:ind w:left="21"/>
        <w:rPr>
          <w:rFonts w:ascii="Work Sans" w:eastAsia="Work Sans" w:hAnsi="Work Sans" w:cs="Work Sans"/>
        </w:rPr>
      </w:pPr>
      <w:r>
        <w:t xml:space="preserve">Asiakastietoja tallennetaan lähtökohtaisesti vain </w:t>
      </w:r>
      <w:proofErr w:type="spellStart"/>
      <w:r>
        <w:t>DomaCare</w:t>
      </w:r>
      <w:proofErr w:type="spellEnd"/>
      <w:r>
        <w:t xml:space="preserve"> asiakastietojärjestelmään. Tarvittaessa säilytettäviä papereita, kuten esitietolomakkeet, säilytetään asiakkaan omassa asunnossa. Asiakas tietoja sisältävät paperit hävitetään asianmukaisesti tietoturvajätteeseen sen jälkeen, kun ne on skannattu </w:t>
      </w:r>
      <w:proofErr w:type="spellStart"/>
      <w:r>
        <w:t>DomaCareen</w:t>
      </w:r>
      <w:proofErr w:type="spellEnd"/>
      <w:r>
        <w:t xml:space="preserve"> asukkaan tietoihin. </w:t>
      </w:r>
      <w:r>
        <w:rPr>
          <w:rFonts w:ascii="Work Sans" w:eastAsia="Work Sans" w:hAnsi="Work Sans" w:cs="Work Sans"/>
        </w:rPr>
        <w:t xml:space="preserve"> </w:t>
      </w:r>
    </w:p>
    <w:p w14:paraId="18CB142F" w14:textId="77777777" w:rsidR="008C6118" w:rsidRDefault="008C6118" w:rsidP="00693FAE">
      <w:pPr>
        <w:ind w:left="21"/>
      </w:pPr>
    </w:p>
    <w:p w14:paraId="74AF083C" w14:textId="28BC5719" w:rsidR="00693FAE" w:rsidRDefault="00693FAE" w:rsidP="008C6118">
      <w:pPr>
        <w:tabs>
          <w:tab w:val="center" w:pos="2390"/>
          <w:tab w:val="center" w:pos="3325"/>
          <w:tab w:val="center" w:pos="4237"/>
          <w:tab w:val="center" w:pos="5807"/>
          <w:tab w:val="center" w:pos="7216"/>
          <w:tab w:val="right" w:pos="9067"/>
        </w:tabs>
        <w:spacing w:after="1"/>
        <w:rPr>
          <w:rFonts w:ascii="Work Sans" w:eastAsia="Work Sans" w:hAnsi="Work Sans" w:cs="Work Sans"/>
        </w:rPr>
      </w:pPr>
      <w:r>
        <w:t xml:space="preserve">Palveluyksikön johtaja tai </w:t>
      </w:r>
      <w:r>
        <w:tab/>
        <w:t xml:space="preserve">hänen </w:t>
      </w:r>
      <w:r>
        <w:tab/>
        <w:t xml:space="preserve">varahenkilönsä luo </w:t>
      </w:r>
      <w:proofErr w:type="spellStart"/>
      <w:r>
        <w:t>DomaCare</w:t>
      </w:r>
      <w:proofErr w:type="spellEnd"/>
      <w:r w:rsidR="008C6118">
        <w:t>-</w:t>
      </w:r>
      <w:r>
        <w:t>asiakastietojärjestelmään</w:t>
      </w:r>
      <w:r w:rsidR="008C6118">
        <w:t xml:space="preserve"> </w:t>
      </w:r>
      <w:r>
        <w:t xml:space="preserve">käyttöoikeudet henkilöstölle. Tunnukset poistetaan välittömästi työsuhteen päätyttyä. Palveluyksikön johtaja on vastuussa henkilöstön riittävästä perehdytyksestä ja osaamisesta käsitellä asiakastietoja asianmukaisesti. </w:t>
      </w:r>
      <w:r>
        <w:rPr>
          <w:rFonts w:ascii="Work Sans" w:eastAsia="Work Sans" w:hAnsi="Work Sans" w:cs="Work Sans"/>
        </w:rPr>
        <w:t xml:space="preserve"> </w:t>
      </w:r>
    </w:p>
    <w:p w14:paraId="551136DE" w14:textId="77777777" w:rsidR="008C6118" w:rsidRDefault="008C6118" w:rsidP="008C6118">
      <w:pPr>
        <w:tabs>
          <w:tab w:val="center" w:pos="2390"/>
          <w:tab w:val="center" w:pos="3325"/>
          <w:tab w:val="center" w:pos="4237"/>
          <w:tab w:val="center" w:pos="5807"/>
          <w:tab w:val="center" w:pos="7216"/>
          <w:tab w:val="right" w:pos="9067"/>
        </w:tabs>
        <w:spacing w:after="1"/>
      </w:pPr>
    </w:p>
    <w:p w14:paraId="79DBECE4" w14:textId="77777777" w:rsidR="00693FAE" w:rsidRDefault="00693FAE" w:rsidP="00693FAE">
      <w:pPr>
        <w:ind w:left="21"/>
        <w:rPr>
          <w:rFonts w:ascii="Work Sans" w:eastAsia="Work Sans" w:hAnsi="Work Sans" w:cs="Work Sans"/>
        </w:rPr>
      </w:pPr>
      <w:r>
        <w:t xml:space="preserve">Asiakastietojen käsittelyyn liittyvät tietosuojaselosteet löytyvät toimintajärjestelmä </w:t>
      </w:r>
      <w:proofErr w:type="spellStart"/>
      <w:r>
        <w:t>IMS:stä</w:t>
      </w:r>
      <w:proofErr w:type="spellEnd"/>
      <w:r>
        <w:t xml:space="preserve"> ja yksikön ilmoitustaululta. </w:t>
      </w:r>
      <w:r>
        <w:rPr>
          <w:rFonts w:ascii="Work Sans" w:eastAsia="Work Sans" w:hAnsi="Work Sans" w:cs="Work Sans"/>
        </w:rPr>
        <w:t xml:space="preserve"> </w:t>
      </w:r>
    </w:p>
    <w:p w14:paraId="1C6DFC51" w14:textId="77777777" w:rsidR="008C6118" w:rsidRDefault="008C6118" w:rsidP="00693FAE">
      <w:pPr>
        <w:ind w:left="21"/>
      </w:pPr>
    </w:p>
    <w:p w14:paraId="051BD3DA" w14:textId="77777777" w:rsidR="00693FAE" w:rsidRDefault="00693FAE" w:rsidP="00693FAE">
      <w:pPr>
        <w:ind w:left="21"/>
      </w:pPr>
      <w:proofErr w:type="spellStart"/>
      <w:r>
        <w:t>Lamminrannan</w:t>
      </w:r>
      <w:proofErr w:type="spellEnd"/>
      <w:r>
        <w:t xml:space="preserve"> on työntekijöille ohje asukastietojen luovuttamisesta. Asukastietoja ei luovuteta ulkopuolisille tahoille kuin Oma Hämeen vammaispalvelu työntekijän kautta. </w:t>
      </w:r>
      <w:r>
        <w:rPr>
          <w:rFonts w:ascii="Work Sans" w:eastAsia="Work Sans" w:hAnsi="Work Sans" w:cs="Work Sans"/>
        </w:rPr>
        <w:t xml:space="preserve"> </w:t>
      </w:r>
    </w:p>
    <w:p w14:paraId="179B10C3" w14:textId="77777777" w:rsidR="00693FAE" w:rsidRDefault="00693FAE" w:rsidP="00693FAE">
      <w:pPr>
        <w:spacing w:after="102" w:line="259" w:lineRule="auto"/>
        <w:ind w:left="17"/>
      </w:pPr>
      <w:r>
        <w:t xml:space="preserve"> </w:t>
      </w:r>
      <w:r>
        <w:rPr>
          <w:rFonts w:ascii="Work Sans" w:eastAsia="Work Sans" w:hAnsi="Work Sans" w:cs="Work Sans"/>
        </w:rPr>
        <w:t xml:space="preserve"> </w:t>
      </w:r>
    </w:p>
    <w:p w14:paraId="32DED604" w14:textId="77777777" w:rsidR="00693FAE" w:rsidRDefault="00693FAE" w:rsidP="00693FAE">
      <w:pPr>
        <w:ind w:left="21"/>
      </w:pPr>
      <w:r>
        <w:t xml:space="preserve">Muistutuksen vastaanottaja, virka-asema ja yhteystiedot:  </w:t>
      </w:r>
      <w:r>
        <w:rPr>
          <w:rFonts w:ascii="Work Sans" w:eastAsia="Work Sans" w:hAnsi="Work Sans" w:cs="Work Sans"/>
        </w:rPr>
        <w:t xml:space="preserve"> </w:t>
      </w:r>
    </w:p>
    <w:p w14:paraId="29C534BE" w14:textId="77777777" w:rsidR="00693FAE" w:rsidRDefault="00693FAE" w:rsidP="00693FAE">
      <w:pPr>
        <w:ind w:left="21"/>
      </w:pPr>
      <w:r>
        <w:t xml:space="preserve">Satu Heikkilä, Yksikön johtaja. p. 0406616691. satu.heikkila@tukena.fi </w:t>
      </w:r>
      <w:r>
        <w:rPr>
          <w:rFonts w:ascii="Work Sans" w:eastAsia="Work Sans" w:hAnsi="Work Sans" w:cs="Work Sans"/>
        </w:rPr>
        <w:t xml:space="preserve"> </w:t>
      </w:r>
    </w:p>
    <w:p w14:paraId="0D8515F9" w14:textId="77777777" w:rsidR="00693FAE" w:rsidRDefault="00693FAE" w:rsidP="00693FAE">
      <w:pPr>
        <w:ind w:left="21"/>
      </w:pPr>
      <w:r>
        <w:t xml:space="preserve">Salla Mäkilä, vastaava ohjaaja p. 0403588119. salla.makila@tukena.fi </w:t>
      </w:r>
      <w:r>
        <w:rPr>
          <w:rFonts w:ascii="Work Sans" w:eastAsia="Work Sans" w:hAnsi="Work Sans" w:cs="Work Sans"/>
        </w:rPr>
        <w:t xml:space="preserve"> </w:t>
      </w:r>
    </w:p>
    <w:p w14:paraId="45A8A6BB" w14:textId="77777777" w:rsidR="00693FAE" w:rsidRDefault="00693FAE" w:rsidP="00693FAE">
      <w:pPr>
        <w:ind w:left="21"/>
      </w:pPr>
      <w:proofErr w:type="spellStart"/>
      <w:r>
        <w:t>Maritza</w:t>
      </w:r>
      <w:proofErr w:type="spellEnd"/>
      <w:r>
        <w:t xml:space="preserve"> Heino, johtava sosiaalityöntekijä. maritza.heino@omahame.fi </w:t>
      </w:r>
      <w:r>
        <w:rPr>
          <w:rFonts w:ascii="Work Sans" w:eastAsia="Work Sans" w:hAnsi="Work Sans" w:cs="Work Sans"/>
        </w:rPr>
        <w:t xml:space="preserve"> </w:t>
      </w:r>
    </w:p>
    <w:p w14:paraId="72113364" w14:textId="77777777" w:rsidR="00693FAE" w:rsidRDefault="00693FAE" w:rsidP="00693FAE">
      <w:pPr>
        <w:ind w:left="21"/>
      </w:pPr>
      <w:r>
        <w:lastRenderedPageBreak/>
        <w:t xml:space="preserve">Sosiaaliasiavastaavan yhteystiedot sekä tiedot hänen tarjoamistaan palveluista: Satu </w:t>
      </w:r>
      <w:proofErr w:type="spellStart"/>
      <w:r>
        <w:t>Loippo</w:t>
      </w:r>
      <w:proofErr w:type="spellEnd"/>
      <w:r>
        <w:t xml:space="preserve"> p. 05059966413, satu.loippo@pikassos.fi </w:t>
      </w:r>
      <w:r>
        <w:rPr>
          <w:rFonts w:ascii="Work Sans" w:eastAsia="Work Sans" w:hAnsi="Work Sans" w:cs="Work Sans"/>
        </w:rPr>
        <w:t xml:space="preserve"> </w:t>
      </w:r>
    </w:p>
    <w:p w14:paraId="18ED6CE8" w14:textId="77777777" w:rsidR="00693FAE" w:rsidRDefault="00693FAE" w:rsidP="00693FAE">
      <w:pPr>
        <w:ind w:left="21"/>
      </w:pPr>
      <w:r>
        <w:t xml:space="preserve">Potilasasiavastaavan puhelinnumero (takaisinsoittopalvelu) 036 293 204 sekä verkkoasiointi </w:t>
      </w:r>
      <w:hyperlink r:id="rId12">
        <w:r>
          <w:t>https://omahame.fi/potilasasiavastaava</w:t>
        </w:r>
      </w:hyperlink>
      <w:hyperlink r:id="rId13">
        <w:r>
          <w:rPr>
            <w:rFonts w:ascii="Work Sans" w:eastAsia="Work Sans" w:hAnsi="Work Sans" w:cs="Work Sans"/>
          </w:rPr>
          <w:t xml:space="preserve"> </w:t>
        </w:r>
      </w:hyperlink>
    </w:p>
    <w:p w14:paraId="6777B135" w14:textId="77777777" w:rsidR="00693FAE" w:rsidRDefault="00693FAE" w:rsidP="00693FAE">
      <w:pPr>
        <w:ind w:left="21"/>
      </w:pPr>
      <w:r>
        <w:t xml:space="preserve">Kuluttajaneuvonnan yhteystiedot sekä tiedot sitä kautta saatavista palveluista: </w:t>
      </w:r>
      <w:r>
        <w:rPr>
          <w:rFonts w:ascii="Work Sans" w:eastAsia="Work Sans" w:hAnsi="Work Sans" w:cs="Work Sans"/>
        </w:rPr>
        <w:t xml:space="preserve"> </w:t>
      </w:r>
    </w:p>
    <w:p w14:paraId="75D62F8B" w14:textId="77777777" w:rsidR="00693FAE" w:rsidRDefault="00693FAE" w:rsidP="00693FAE">
      <w:pPr>
        <w:ind w:left="21"/>
      </w:pPr>
      <w:r>
        <w:t xml:space="preserve">Kuluttajaneuvonta p. 029 505 3050 (ma, ti, ke pe klo 9–12 ja to 12–15) </w:t>
      </w:r>
      <w:r>
        <w:rPr>
          <w:rFonts w:ascii="Work Sans" w:eastAsia="Work Sans" w:hAnsi="Work Sans" w:cs="Work Sans"/>
        </w:rPr>
        <w:t xml:space="preserve"> </w:t>
      </w:r>
    </w:p>
    <w:p w14:paraId="702C727D" w14:textId="77777777" w:rsidR="008B6425" w:rsidRDefault="008B6425" w:rsidP="00641181">
      <w:pPr>
        <w:pStyle w:val="Style4"/>
        <w:rPr>
          <w:color w:val="FF6657" w:themeColor="accent6" w:themeShade="BF"/>
        </w:rPr>
      </w:pPr>
    </w:p>
    <w:p w14:paraId="683A3932" w14:textId="3A69535F" w:rsidR="004B600C" w:rsidRDefault="004B600C" w:rsidP="00653B81">
      <w:pPr>
        <w:pStyle w:val="Style2"/>
      </w:pPr>
      <w:bookmarkStart w:id="18" w:name="_Toc230937516"/>
      <w:r>
        <w:t>2.12 Säännöllisesti kerättävän ja muun palautteen huomioiminen</w:t>
      </w:r>
      <w:bookmarkEnd w:id="18"/>
      <w:r>
        <w:t xml:space="preserve"> </w:t>
      </w:r>
    </w:p>
    <w:p w14:paraId="1A328F0C" w14:textId="77777777" w:rsidR="00676EA6" w:rsidRDefault="00676EA6" w:rsidP="00676EA6">
      <w:pPr>
        <w:ind w:left="21"/>
        <w:rPr>
          <w:rFonts w:ascii="Work Sans" w:eastAsia="Work Sans" w:hAnsi="Work Sans" w:cs="Work Sans"/>
        </w:rPr>
      </w:pPr>
      <w:proofErr w:type="spellStart"/>
      <w:r>
        <w:t>Lamminrannassa</w:t>
      </w:r>
      <w:proofErr w:type="spellEnd"/>
      <w:r>
        <w:t xml:space="preserve"> kokoontuu kaksi kertaa vuodessa yhteistyöryhmä, joka koostuu yksikön asiakkaiden, henkilökunnan, läheisten, hyvinvointialueen sekä muiden yksikön sidosryhmien edustajista. Toinen kerta toteutetaan Tukena Kotaniityn kanssa yhteisenä tapaamisena. Yksikön yhteistyöryhmä on luonteeltaan neuvotteleva. Yhteistyöryhmä tekee ehdotuksia ja aloitteita yksikköä koskevissa asioissa ja pyrkii yhdistämään eri intressiryhmien etuja yksikön perustehtävää tukevalla tavalla. </w:t>
      </w:r>
      <w:r>
        <w:rPr>
          <w:rFonts w:ascii="Work Sans" w:eastAsia="Work Sans" w:hAnsi="Work Sans" w:cs="Work Sans"/>
        </w:rPr>
        <w:t xml:space="preserve"> </w:t>
      </w:r>
    </w:p>
    <w:p w14:paraId="6D4E1923" w14:textId="77777777" w:rsidR="00676EA6" w:rsidRDefault="00676EA6" w:rsidP="00676EA6">
      <w:pPr>
        <w:ind w:left="21"/>
      </w:pPr>
    </w:p>
    <w:p w14:paraId="20A67E3A" w14:textId="77777777" w:rsidR="00676EA6" w:rsidRDefault="00676EA6" w:rsidP="00676EA6">
      <w:pPr>
        <w:ind w:left="21"/>
        <w:rPr>
          <w:rFonts w:ascii="Work Sans" w:eastAsia="Work Sans" w:hAnsi="Work Sans" w:cs="Work Sans"/>
        </w:rPr>
      </w:pPr>
      <w:r>
        <w:t xml:space="preserve">Asiakkaita ja läheisiä rohkaistaan antamaan suoraa suullista tai kirjallista palautetta yksikön henkilökunnalle. Palautteen vastaanottaja kirjaa sekä positiiviset että rakentavat palautteet </w:t>
      </w:r>
      <w:proofErr w:type="spellStart"/>
      <w:r>
        <w:t>IMSjärjestelmään</w:t>
      </w:r>
      <w:proofErr w:type="spellEnd"/>
      <w:r>
        <w:t xml:space="preserve"> Suora palaute - raporttipohjalle. Yksikön esihenkilö käsittelee palautteet ja kirjaa mahdolliset korjaavat toimenpiteet raporttipohjalle. Suorat palautteet käsitellään henkilöstöpalaverissa. Palvelupäälliköt hyväksyvät suoran palautteen raportit ja tiedottavat palautteista tarpeen mukaan johtoryhmää. Suorista palautteista annetaan pyydettäessä asiakkaalle/läheiselle joko kirjallinen vastaus tai palautteesta keskustellaan asiakkaan ja/tai läheisen kanssa. Keskustelu kirjataan asiakastietojärjestelmään. Suorista palautteista raportoidaan tarvittaessa myös palvelun tilaajaa OmaHämettä. </w:t>
      </w:r>
      <w:r>
        <w:rPr>
          <w:rFonts w:ascii="Work Sans" w:eastAsia="Work Sans" w:hAnsi="Work Sans" w:cs="Work Sans"/>
        </w:rPr>
        <w:t xml:space="preserve"> </w:t>
      </w:r>
    </w:p>
    <w:p w14:paraId="460AC44B" w14:textId="77777777" w:rsidR="00676EA6" w:rsidRDefault="00676EA6" w:rsidP="00676EA6">
      <w:pPr>
        <w:ind w:left="21"/>
      </w:pPr>
    </w:p>
    <w:p w14:paraId="2E4539C2" w14:textId="77777777" w:rsidR="00676EA6" w:rsidRDefault="00676EA6" w:rsidP="00676EA6">
      <w:pPr>
        <w:spacing w:after="68"/>
        <w:ind w:left="21"/>
      </w:pPr>
      <w:proofErr w:type="spellStart"/>
      <w:r>
        <w:t>Lamminrannan</w:t>
      </w:r>
      <w:proofErr w:type="spellEnd"/>
      <w:r>
        <w:t xml:space="preserve"> asiakkaille, läheisille ja tilaajalle toteutetaan palautekysely kerran vuodessa. Kyselyn tulokset analysoidaan ja käsitellään henkilöstöpalaverissa ja asukkaiden kanssa asukaspalaverissa. Läheisille tuloksen yhteenveto tiedotetaan läheiskirjeessä. Palautteesta saatu tieto hyödynnetään toimintatapojen kehittämisessä joko välittömästi tai palautteen vaatimalla aikataululla. Palautteen vaativat muutokset huomioidaan tuloskortin suunnittelussa. Palautteiden yhteenveto käsitellään myös </w:t>
      </w:r>
      <w:proofErr w:type="spellStart"/>
      <w:r>
        <w:t>Tukenan</w:t>
      </w:r>
      <w:proofErr w:type="spellEnd"/>
      <w:r>
        <w:t xml:space="preserve"> johdonkatselmuksessa. </w:t>
      </w:r>
      <w:r>
        <w:rPr>
          <w:rFonts w:ascii="Work Sans" w:eastAsia="Work Sans" w:hAnsi="Work Sans" w:cs="Work Sans"/>
        </w:rPr>
        <w:t xml:space="preserve"> </w:t>
      </w:r>
    </w:p>
    <w:p w14:paraId="01294C8F" w14:textId="77777777" w:rsidR="00EC1027" w:rsidRDefault="00EC1027" w:rsidP="002E015B">
      <w:pPr>
        <w:pStyle w:val="Style4"/>
      </w:pPr>
    </w:p>
    <w:p w14:paraId="25F5182C" w14:textId="1D9FB8B1" w:rsidR="004B600C" w:rsidRDefault="004B600C" w:rsidP="00471D85">
      <w:pPr>
        <w:pStyle w:val="Style2"/>
      </w:pPr>
      <w:bookmarkStart w:id="19" w:name="_Toc230937517"/>
      <w:r>
        <w:t>3 Omavalvonnan riskienhallinta</w:t>
      </w:r>
      <w:bookmarkEnd w:id="19"/>
      <w:r>
        <w:t xml:space="preserve"> </w:t>
      </w:r>
    </w:p>
    <w:p w14:paraId="46AD257A" w14:textId="1080511B" w:rsidR="004B600C" w:rsidRDefault="004B600C" w:rsidP="00063409">
      <w:pPr>
        <w:pStyle w:val="Style2"/>
      </w:pPr>
      <w:bookmarkStart w:id="20" w:name="_Toc230937518"/>
      <w:r>
        <w:t>3.1 Palveluyksikön riskienhallinnan vastuut, riskien tunnistaminen ja arvioiminen</w:t>
      </w:r>
      <w:bookmarkEnd w:id="20"/>
      <w:r>
        <w:t xml:space="preserve"> </w:t>
      </w:r>
    </w:p>
    <w:p w14:paraId="2527B66B"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56498813" w14:textId="77777777" w:rsidTr="001B10D9">
        <w:tc>
          <w:tcPr>
            <w:tcW w:w="3539" w:type="dxa"/>
          </w:tcPr>
          <w:p w14:paraId="56FCF98C" w14:textId="7EEEDFE0" w:rsidR="001B10D9" w:rsidRPr="001B10D9" w:rsidRDefault="001B10D9" w:rsidP="00063409">
            <w:pPr>
              <w:pStyle w:val="Style4"/>
              <w:rPr>
                <w:b/>
                <w:bCs/>
              </w:rPr>
            </w:pPr>
            <w:r w:rsidRPr="001B10D9">
              <w:rPr>
                <w:b/>
                <w:bCs/>
              </w:rPr>
              <w:t>Palveluyksikön toimintojen riskienhallinnasta vastaava henkilö</w:t>
            </w:r>
          </w:p>
        </w:tc>
        <w:tc>
          <w:tcPr>
            <w:tcW w:w="5477" w:type="dxa"/>
          </w:tcPr>
          <w:p w14:paraId="41FE5D2E" w14:textId="3B3A0FEB" w:rsidR="001B10D9" w:rsidRDefault="00622DEB" w:rsidP="00063409">
            <w:pPr>
              <w:pStyle w:val="Style4"/>
            </w:pPr>
            <w:r>
              <w:t>Yksikön johtaja Satu Heikkilä</w:t>
            </w:r>
          </w:p>
        </w:tc>
      </w:tr>
    </w:tbl>
    <w:p w14:paraId="52A0E0D4" w14:textId="77777777" w:rsidR="001B10D9" w:rsidRDefault="001B10D9" w:rsidP="00063409">
      <w:pPr>
        <w:pStyle w:val="Style4"/>
      </w:pPr>
    </w:p>
    <w:p w14:paraId="555860F7" w14:textId="77777777" w:rsidR="00E351DA" w:rsidRDefault="00E351DA" w:rsidP="00566853">
      <w:pPr>
        <w:spacing w:after="140" w:line="259" w:lineRule="auto"/>
        <w:ind w:left="12"/>
        <w:rPr>
          <w:rFonts w:ascii="Work Sans" w:eastAsia="Work Sans" w:hAnsi="Work Sans" w:cs="Work Sans"/>
          <w:b/>
          <w:color w:val="0070C0"/>
        </w:rPr>
      </w:pPr>
    </w:p>
    <w:p w14:paraId="2B6DFDD7" w14:textId="2252962F" w:rsidR="00566853" w:rsidRDefault="00566853" w:rsidP="00566853">
      <w:pPr>
        <w:spacing w:after="140" w:line="259" w:lineRule="auto"/>
        <w:ind w:left="12"/>
      </w:pPr>
      <w:r>
        <w:rPr>
          <w:rFonts w:ascii="Work Sans" w:eastAsia="Work Sans" w:hAnsi="Work Sans" w:cs="Work Sans"/>
          <w:b/>
          <w:color w:val="0070C0"/>
        </w:rPr>
        <w:t xml:space="preserve">Riskien ja epäkohtien tunnistaminen ja niiden korjaaminen </w:t>
      </w:r>
      <w:r>
        <w:rPr>
          <w:rFonts w:ascii="Work Sans" w:eastAsia="Work Sans" w:hAnsi="Work Sans" w:cs="Work Sans"/>
          <w:color w:val="0070C0"/>
        </w:rPr>
        <w:t xml:space="preserve"> </w:t>
      </w:r>
    </w:p>
    <w:p w14:paraId="35AFDE19" w14:textId="77777777" w:rsidR="00566853" w:rsidRDefault="00566853" w:rsidP="00566853">
      <w:pPr>
        <w:ind w:left="21"/>
        <w:rPr>
          <w:rFonts w:ascii="Work Sans" w:eastAsia="Work Sans" w:hAnsi="Work Sans" w:cs="Work Sans"/>
        </w:rPr>
      </w:pPr>
      <w:proofErr w:type="spellStart"/>
      <w:r>
        <w:t>Lamminrannassa</w:t>
      </w:r>
      <w:proofErr w:type="spellEnd"/>
      <w:r>
        <w:t xml:space="preserve"> omavalvonta perustuu riskienhallintaan, jossa palveluun liittyviä riskejä ja mahdollisia epäkohtien uhkia arvioidaan monipuolisesti asiakkaan saaman palvelun näkökulmasta. </w:t>
      </w:r>
      <w:r>
        <w:rPr>
          <w:rFonts w:ascii="Work Sans" w:eastAsia="Work Sans" w:hAnsi="Work Sans" w:cs="Work Sans"/>
        </w:rPr>
        <w:t xml:space="preserve"> </w:t>
      </w:r>
    </w:p>
    <w:p w14:paraId="727B159D" w14:textId="77777777" w:rsidR="00E351DA" w:rsidRDefault="00E351DA" w:rsidP="00566853">
      <w:pPr>
        <w:ind w:left="21"/>
      </w:pPr>
    </w:p>
    <w:p w14:paraId="36E83961" w14:textId="77777777" w:rsidR="00566853" w:rsidRDefault="00566853" w:rsidP="00566853">
      <w:pPr>
        <w:spacing w:after="64"/>
        <w:ind w:left="21"/>
      </w:pPr>
      <w:proofErr w:type="spellStart"/>
      <w:r>
        <w:t>Lamminrannassa</w:t>
      </w:r>
      <w:proofErr w:type="spellEnd"/>
      <w:r>
        <w:t xml:space="preserve"> tuetaan ja kehitetään avointa ja turvallista keskusteluilmapiiriä, jolloin sekä henkilöstö että asiakkaat ja läheiset uskaltavat tuoda esille laatuun ja asiakasturvallisuuteen liittyviä havaintoja. </w:t>
      </w:r>
      <w:r>
        <w:rPr>
          <w:rFonts w:ascii="Work Sans" w:eastAsia="Work Sans" w:hAnsi="Work Sans" w:cs="Work Sans"/>
        </w:rPr>
        <w:t xml:space="preserve"> </w:t>
      </w:r>
    </w:p>
    <w:p w14:paraId="05EDFEFB" w14:textId="77777777" w:rsidR="00566853" w:rsidRDefault="00566853" w:rsidP="00566853">
      <w:pPr>
        <w:spacing w:line="259" w:lineRule="auto"/>
        <w:ind w:left="31"/>
      </w:pPr>
      <w:r>
        <w:rPr>
          <w:color w:val="0070C0"/>
        </w:rPr>
        <w:t xml:space="preserve"> </w:t>
      </w:r>
      <w:r>
        <w:rPr>
          <w:rFonts w:ascii="Work Sans" w:eastAsia="Work Sans" w:hAnsi="Work Sans" w:cs="Work Sans"/>
          <w:color w:val="0070C0"/>
        </w:rPr>
        <w:t xml:space="preserve"> </w:t>
      </w:r>
    </w:p>
    <w:p w14:paraId="165B9444" w14:textId="77777777" w:rsidR="00566853" w:rsidRDefault="00566853" w:rsidP="00566853">
      <w:pPr>
        <w:spacing w:after="140" w:line="259" w:lineRule="auto"/>
        <w:ind w:left="12"/>
      </w:pPr>
      <w:r>
        <w:rPr>
          <w:rFonts w:ascii="Work Sans" w:eastAsia="Work Sans" w:hAnsi="Work Sans" w:cs="Work Sans"/>
          <w:b/>
          <w:color w:val="0070C0"/>
        </w:rPr>
        <w:t xml:space="preserve">Riskienhallinnan järjestelmät ja menettelytavat </w:t>
      </w:r>
      <w:r>
        <w:rPr>
          <w:rFonts w:ascii="Work Sans" w:eastAsia="Work Sans" w:hAnsi="Work Sans" w:cs="Work Sans"/>
          <w:color w:val="0070C0"/>
        </w:rPr>
        <w:t xml:space="preserve"> </w:t>
      </w:r>
    </w:p>
    <w:p w14:paraId="5253A734" w14:textId="77777777" w:rsidR="00566853" w:rsidRDefault="00566853" w:rsidP="00566853">
      <w:pPr>
        <w:ind w:left="21"/>
        <w:rPr>
          <w:rFonts w:ascii="Work Sans" w:eastAsia="Work Sans" w:hAnsi="Work Sans" w:cs="Work Sans"/>
        </w:rPr>
      </w:pPr>
      <w:proofErr w:type="spellStart"/>
      <w:r>
        <w:t>Lamminrannassa</w:t>
      </w:r>
      <w:proofErr w:type="spellEnd"/>
      <w:r>
        <w:t xml:space="preserve"> riskien arviointi ja omavalvonta on osa arjen työtä. Näin ollen työssä ennakoidaan asiakasturvallisuuden ja laadun ylläpitäminen tunnistamalla ennakolta kriittiset työvaiheet. Toimenpiteisiin kuuluu myös kirjaaminen, analysointi, raportointi sekä korjaavien toimenpiteiden seuraaminen. </w:t>
      </w:r>
      <w:r>
        <w:rPr>
          <w:rFonts w:ascii="Work Sans" w:eastAsia="Work Sans" w:hAnsi="Work Sans" w:cs="Work Sans"/>
        </w:rPr>
        <w:t xml:space="preserve"> </w:t>
      </w:r>
    </w:p>
    <w:p w14:paraId="4BF48716" w14:textId="77777777" w:rsidR="00E351DA" w:rsidRDefault="00E351DA" w:rsidP="00566853">
      <w:pPr>
        <w:ind w:left="21"/>
      </w:pPr>
    </w:p>
    <w:p w14:paraId="6E426010" w14:textId="77777777" w:rsidR="00566853" w:rsidRDefault="00566853" w:rsidP="00566853">
      <w:pPr>
        <w:ind w:left="21"/>
      </w:pPr>
      <w:proofErr w:type="spellStart"/>
      <w:r>
        <w:t>Lamminrannan</w:t>
      </w:r>
      <w:proofErr w:type="spellEnd"/>
      <w:r>
        <w:t xml:space="preserve"> esihenkilö sekä vastaava ohjaaja vastaa omavalvonnan periaatteisiin perehdyttämisestä. </w:t>
      </w:r>
      <w:r>
        <w:rPr>
          <w:rFonts w:ascii="Work Sans" w:eastAsia="Work Sans" w:hAnsi="Work Sans" w:cs="Work Sans"/>
        </w:rPr>
        <w:t xml:space="preserve"> </w:t>
      </w:r>
    </w:p>
    <w:p w14:paraId="036C2E6B" w14:textId="77777777" w:rsidR="00566853" w:rsidRDefault="00566853" w:rsidP="00566853">
      <w:pPr>
        <w:spacing w:after="63" w:line="259" w:lineRule="auto"/>
        <w:ind w:left="17"/>
      </w:pPr>
      <w:r>
        <w:t xml:space="preserve"> </w:t>
      </w:r>
      <w:r>
        <w:rPr>
          <w:rFonts w:ascii="Work Sans" w:eastAsia="Work Sans" w:hAnsi="Work Sans" w:cs="Work Sans"/>
        </w:rPr>
        <w:t xml:space="preserve"> </w:t>
      </w:r>
    </w:p>
    <w:p w14:paraId="683D61DC" w14:textId="77777777" w:rsidR="00566853" w:rsidRDefault="00566853" w:rsidP="00566853">
      <w:pPr>
        <w:spacing w:after="140" w:line="259" w:lineRule="auto"/>
        <w:ind w:left="12"/>
      </w:pPr>
      <w:r>
        <w:rPr>
          <w:rFonts w:ascii="Work Sans" w:eastAsia="Work Sans" w:hAnsi="Work Sans" w:cs="Work Sans"/>
          <w:b/>
          <w:color w:val="0070C0"/>
        </w:rPr>
        <w:t xml:space="preserve">Riskienhallinnan työnjako </w:t>
      </w:r>
      <w:r>
        <w:rPr>
          <w:rFonts w:ascii="Work Sans" w:eastAsia="Work Sans" w:hAnsi="Work Sans" w:cs="Work Sans"/>
          <w:color w:val="0070C0"/>
        </w:rPr>
        <w:t xml:space="preserve"> </w:t>
      </w:r>
    </w:p>
    <w:p w14:paraId="15E02E75" w14:textId="77777777" w:rsidR="00566853" w:rsidRDefault="00566853" w:rsidP="00566853">
      <w:pPr>
        <w:ind w:left="21"/>
        <w:rPr>
          <w:rFonts w:ascii="Work Sans" w:eastAsia="Work Sans" w:hAnsi="Work Sans" w:cs="Work Sans"/>
        </w:rPr>
      </w:pPr>
      <w:proofErr w:type="spellStart"/>
      <w:r>
        <w:t>Lamminrannassa</w:t>
      </w:r>
      <w:proofErr w:type="spellEnd"/>
      <w:r>
        <w:t xml:space="preserve"> esihenkilö huolehtii yhdessä </w:t>
      </w:r>
      <w:proofErr w:type="spellStart"/>
      <w:r>
        <w:t>Tukenan</w:t>
      </w:r>
      <w:proofErr w:type="spellEnd"/>
      <w:r>
        <w:t xml:space="preserve"> johdon kanssa omavalvonnan ohjeistamisesta ja järjestämisestä sekä työntekijöiden riittävästä osaamisesta. Ohjaajat merkitsevät </w:t>
      </w:r>
      <w:proofErr w:type="spellStart"/>
      <w:r>
        <w:t>IMS:iin</w:t>
      </w:r>
      <w:proofErr w:type="spellEnd"/>
      <w:r>
        <w:t xml:space="preserve"> lukukuittauksen luettuaan omavalvontaan liittyvän päivitetyn dokumentin. </w:t>
      </w:r>
      <w:r>
        <w:rPr>
          <w:rFonts w:ascii="Work Sans" w:eastAsia="Work Sans" w:hAnsi="Work Sans" w:cs="Work Sans"/>
        </w:rPr>
        <w:t xml:space="preserve"> </w:t>
      </w:r>
    </w:p>
    <w:p w14:paraId="3AAC9BFB" w14:textId="77777777" w:rsidR="00E351DA" w:rsidRDefault="00E351DA" w:rsidP="00566853">
      <w:pPr>
        <w:ind w:left="21"/>
      </w:pPr>
    </w:p>
    <w:p w14:paraId="546309CE" w14:textId="77777777" w:rsidR="00566853" w:rsidRDefault="00566853" w:rsidP="00566853">
      <w:pPr>
        <w:spacing w:after="66"/>
        <w:ind w:left="21"/>
      </w:pPr>
      <w:r>
        <w:t xml:space="preserve">Esihenkilö huolehtii, että turvallisuuden varmistamiseen on osoitettu riittävästi voimavaroja. Esihenkilön johdolla yhteinen tavoite on myönteinen asenneympäristö turvallisuusasioiden käsittelylle. Riskienhallinnan onnistuminen vaatii sitoutumista ja aktiivisia toimia koko henkilökunnalta. </w:t>
      </w:r>
      <w:proofErr w:type="spellStart"/>
      <w:r>
        <w:t>Lamminrannan</w:t>
      </w:r>
      <w:proofErr w:type="spellEnd"/>
      <w:r>
        <w:t xml:space="preserve"> työntekijät osallistuvat turvallisuustason ja -riskien arviointiin, omavalvontasuunnitelman laatimiseen ja turvallisuutta parantavien toimenpiteiden toteuttamiseen. Turvallisuutta arvioidaan ja kehitetään jatkuvasti. </w:t>
      </w:r>
      <w:r>
        <w:rPr>
          <w:rFonts w:ascii="Work Sans" w:eastAsia="Work Sans" w:hAnsi="Work Sans" w:cs="Work Sans"/>
        </w:rPr>
        <w:t xml:space="preserve"> </w:t>
      </w:r>
    </w:p>
    <w:p w14:paraId="767C12BA" w14:textId="77777777" w:rsidR="00566853" w:rsidRDefault="00566853" w:rsidP="00566853">
      <w:pPr>
        <w:spacing w:line="259" w:lineRule="auto"/>
        <w:ind w:left="31"/>
      </w:pPr>
      <w:r>
        <w:rPr>
          <w:rFonts w:ascii="Work Sans" w:eastAsia="Work Sans" w:hAnsi="Work Sans" w:cs="Work Sans"/>
        </w:rPr>
        <w:t xml:space="preserve"> </w:t>
      </w:r>
    </w:p>
    <w:p w14:paraId="10E7632F" w14:textId="77777777" w:rsidR="00566853" w:rsidRDefault="00566853" w:rsidP="00566853">
      <w:pPr>
        <w:spacing w:line="259" w:lineRule="auto"/>
        <w:ind w:left="12"/>
      </w:pPr>
      <w:r>
        <w:rPr>
          <w:rFonts w:ascii="Work Sans" w:eastAsia="Work Sans" w:hAnsi="Work Sans" w:cs="Work Sans"/>
          <w:b/>
          <w:color w:val="0070C0"/>
        </w:rPr>
        <w:t xml:space="preserve">Riskien ja esille tulleiden epäkohtien käsitteleminen  </w:t>
      </w:r>
    </w:p>
    <w:p w14:paraId="17D4AE0F" w14:textId="77777777" w:rsidR="00566853" w:rsidRDefault="00566853" w:rsidP="00566853">
      <w:pPr>
        <w:spacing w:after="140" w:line="259" w:lineRule="auto"/>
        <w:ind w:left="31"/>
      </w:pPr>
      <w:r>
        <w:t xml:space="preserve"> </w:t>
      </w:r>
      <w:r>
        <w:rPr>
          <w:rFonts w:ascii="Work Sans" w:eastAsia="Work Sans" w:hAnsi="Work Sans" w:cs="Work Sans"/>
        </w:rPr>
        <w:t xml:space="preserve"> </w:t>
      </w:r>
    </w:p>
    <w:p w14:paraId="552640D3" w14:textId="77777777" w:rsidR="00566853" w:rsidRDefault="00566853" w:rsidP="00566853">
      <w:pPr>
        <w:ind w:left="21"/>
        <w:rPr>
          <w:rFonts w:ascii="Work Sans" w:eastAsia="Work Sans" w:hAnsi="Work Sans" w:cs="Work Sans"/>
        </w:rPr>
      </w:pPr>
      <w:r>
        <w:t xml:space="preserve">Haittatapahtumat ja läheltä piti -tilanteet kirjataan </w:t>
      </w:r>
      <w:proofErr w:type="spellStart"/>
      <w:r>
        <w:t>HaiPro</w:t>
      </w:r>
      <w:proofErr w:type="spellEnd"/>
      <w:r>
        <w:t xml:space="preserve"> -ohjelmaan, asukkaisiin kohdistuneet tapahtumat myös asukkaan tietoihin </w:t>
      </w:r>
      <w:proofErr w:type="spellStart"/>
      <w:r>
        <w:t>DomaCareen</w:t>
      </w:r>
      <w:proofErr w:type="spellEnd"/>
      <w:r>
        <w:t xml:space="preserve">. </w:t>
      </w:r>
      <w:proofErr w:type="spellStart"/>
      <w:r>
        <w:t>HaiPro</w:t>
      </w:r>
      <w:proofErr w:type="spellEnd"/>
      <w:r>
        <w:t xml:space="preserve"> -ohjelmaan kirjatusta tapahtumasta tulee ilmoitus yksikön johtajan sähköpostiin. Tapahtumat selvitellään ja käydään läpi asiakkaan ja tarvittaessa myös läheisen kanssa. </w:t>
      </w:r>
      <w:r>
        <w:rPr>
          <w:rFonts w:ascii="Work Sans" w:eastAsia="Work Sans" w:hAnsi="Work Sans" w:cs="Work Sans"/>
        </w:rPr>
        <w:t xml:space="preserve"> </w:t>
      </w:r>
    </w:p>
    <w:p w14:paraId="1DEDB245" w14:textId="77777777" w:rsidR="00E351DA" w:rsidRDefault="00E351DA" w:rsidP="00566853">
      <w:pPr>
        <w:ind w:left="21"/>
      </w:pPr>
    </w:p>
    <w:p w14:paraId="3791D484" w14:textId="77777777" w:rsidR="00566853" w:rsidRDefault="00566853" w:rsidP="00566853">
      <w:pPr>
        <w:ind w:left="21"/>
        <w:rPr>
          <w:rFonts w:ascii="Work Sans" w:eastAsia="Work Sans" w:hAnsi="Work Sans" w:cs="Work Sans"/>
        </w:rPr>
      </w:pPr>
      <w:r>
        <w:t xml:space="preserve">Haittatapahtumaan liittyvät palautteet kirjataan </w:t>
      </w:r>
      <w:proofErr w:type="spellStart"/>
      <w:r>
        <w:t>IMS:n</w:t>
      </w:r>
      <w:proofErr w:type="spellEnd"/>
      <w:r>
        <w:t xml:space="preserve"> suoran palautteen lomakkeelle. Tapahtumat käydään läpi henkilökunnan palavereissa, jolloin mietitään tapahtumien juurisyitä sekä toimenpiteitä riskien ennaltaehkäisyksi. </w:t>
      </w:r>
      <w:r>
        <w:rPr>
          <w:rFonts w:ascii="Work Sans" w:eastAsia="Work Sans" w:hAnsi="Work Sans" w:cs="Work Sans"/>
        </w:rPr>
        <w:t xml:space="preserve"> </w:t>
      </w:r>
    </w:p>
    <w:p w14:paraId="29C1B641" w14:textId="77777777" w:rsidR="00E351DA" w:rsidRDefault="00E351DA" w:rsidP="00566853">
      <w:pPr>
        <w:ind w:left="21"/>
      </w:pPr>
    </w:p>
    <w:p w14:paraId="70929B13" w14:textId="77777777" w:rsidR="00566853" w:rsidRDefault="00566853" w:rsidP="00566853">
      <w:pPr>
        <w:spacing w:after="67"/>
        <w:ind w:left="21"/>
      </w:pPr>
      <w:r>
        <w:t xml:space="preserve">Epäkohtailmoitukset, valvontalain 29 § mukaiset ilmoitukset, käsitellään yksikössä henkilöstöpalaverissa, tehdään korjaavat toimenpiteet ja seurataan toimenpiteiden vaikutusta. Lisäksi niistä ilmoitetaan aina Oma Hämeen sosiaalihuollon johtavalle viranhaltijalle sopimuksen mukaisesti. </w:t>
      </w:r>
      <w:r>
        <w:rPr>
          <w:rFonts w:ascii="Work Sans" w:eastAsia="Work Sans" w:hAnsi="Work Sans" w:cs="Work Sans"/>
        </w:rPr>
        <w:t xml:space="preserve"> </w:t>
      </w:r>
    </w:p>
    <w:p w14:paraId="435420E9" w14:textId="77777777" w:rsidR="00566853" w:rsidRDefault="00566853" w:rsidP="00566853">
      <w:pPr>
        <w:spacing w:line="259" w:lineRule="auto"/>
        <w:ind w:left="31"/>
      </w:pPr>
      <w:r>
        <w:t xml:space="preserve"> </w:t>
      </w:r>
      <w:r>
        <w:rPr>
          <w:rFonts w:ascii="Work Sans" w:eastAsia="Work Sans" w:hAnsi="Work Sans" w:cs="Work Sans"/>
        </w:rPr>
        <w:t xml:space="preserve"> </w:t>
      </w:r>
    </w:p>
    <w:p w14:paraId="0D7F71F9" w14:textId="77777777" w:rsidR="00566853" w:rsidRDefault="00566853" w:rsidP="00566853">
      <w:pPr>
        <w:spacing w:after="140" w:line="259" w:lineRule="auto"/>
        <w:ind w:left="12"/>
      </w:pPr>
      <w:r>
        <w:rPr>
          <w:rFonts w:ascii="Work Sans" w:eastAsia="Work Sans" w:hAnsi="Work Sans" w:cs="Work Sans"/>
          <w:b/>
          <w:color w:val="0070C0"/>
        </w:rPr>
        <w:t xml:space="preserve">Korjaavat toimenpiteet </w:t>
      </w:r>
      <w:r>
        <w:rPr>
          <w:rFonts w:ascii="Work Sans" w:eastAsia="Work Sans" w:hAnsi="Work Sans" w:cs="Work Sans"/>
          <w:color w:val="0070C0"/>
        </w:rPr>
        <w:t xml:space="preserve"> </w:t>
      </w:r>
    </w:p>
    <w:p w14:paraId="6D442370" w14:textId="77777777" w:rsidR="00566853" w:rsidRDefault="00566853" w:rsidP="00566853">
      <w:pPr>
        <w:ind w:left="21"/>
        <w:rPr>
          <w:rFonts w:ascii="Work Sans" w:eastAsia="Work Sans" w:hAnsi="Work Sans" w:cs="Work Sans"/>
        </w:rPr>
      </w:pPr>
      <w:r>
        <w:t xml:space="preserve">Haittatapahtumien ja läheltä piti- tilanteiden ilmaantuessa selvitellään mitkä syyt johtivat tapahtumaan ja muutetaan toimintatapoja turvallisemmaksi. Riskiarvioinnin yhteydessä tehdään kehittämissuunnitelma riskien vähentämiseksi. </w:t>
      </w:r>
      <w:r>
        <w:rPr>
          <w:rFonts w:ascii="Work Sans" w:eastAsia="Work Sans" w:hAnsi="Work Sans" w:cs="Work Sans"/>
        </w:rPr>
        <w:t xml:space="preserve"> </w:t>
      </w:r>
    </w:p>
    <w:p w14:paraId="6002998A" w14:textId="77777777" w:rsidR="00E351DA" w:rsidRDefault="00E351DA" w:rsidP="00566853">
      <w:pPr>
        <w:ind w:left="21"/>
      </w:pPr>
    </w:p>
    <w:p w14:paraId="6A10728D" w14:textId="77777777" w:rsidR="00566853" w:rsidRDefault="00566853" w:rsidP="00566853">
      <w:pPr>
        <w:ind w:left="21"/>
      </w:pPr>
      <w:r>
        <w:lastRenderedPageBreak/>
        <w:t xml:space="preserve">Henkilökuntaa tiedotetaan korjaavista toimenpiteistä ja muutoksista työskentelyssä henkilöstöpalaverissa tai </w:t>
      </w:r>
      <w:proofErr w:type="spellStart"/>
      <w:r>
        <w:t>DomaCaren</w:t>
      </w:r>
      <w:proofErr w:type="spellEnd"/>
      <w:r>
        <w:t xml:space="preserve"> -keskustelu osion kautta. Henkilökunta tiedottaa asiakkaita heitä koskevista muutoksista joko heti tai asukaspalaverissa. </w:t>
      </w:r>
      <w:r>
        <w:rPr>
          <w:rFonts w:ascii="Work Sans" w:eastAsia="Work Sans" w:hAnsi="Work Sans" w:cs="Work Sans"/>
        </w:rPr>
        <w:t xml:space="preserve"> </w:t>
      </w:r>
    </w:p>
    <w:p w14:paraId="14077699" w14:textId="77777777" w:rsidR="00566853" w:rsidRDefault="00566853" w:rsidP="00566853">
      <w:pPr>
        <w:spacing w:after="66"/>
        <w:ind w:left="21"/>
      </w:pPr>
      <w:r>
        <w:t xml:space="preserve">Esihenkilö tiedottaa läheisiä muutoksista joko sähköpostilla tai läheiskirjeen välityksellä. Tilaajaa tiedotetaan haittatapahtumista ja läheltä piti -tilanteista puoli vuosittain sekä tarvittaessa heti akuutin tilanteen sattuessa.  </w:t>
      </w:r>
      <w:r>
        <w:rPr>
          <w:rFonts w:ascii="Work Sans" w:eastAsia="Work Sans" w:hAnsi="Work Sans" w:cs="Work Sans"/>
        </w:rPr>
        <w:t xml:space="preserve"> </w:t>
      </w:r>
    </w:p>
    <w:p w14:paraId="7D5D8A38" w14:textId="77777777" w:rsidR="00566853" w:rsidRDefault="00566853" w:rsidP="00566853">
      <w:pPr>
        <w:spacing w:after="521" w:line="259" w:lineRule="auto"/>
        <w:ind w:left="31"/>
      </w:pPr>
      <w:r>
        <w:t xml:space="preserve"> </w:t>
      </w:r>
      <w:r>
        <w:rPr>
          <w:rFonts w:ascii="Work Sans" w:eastAsia="Work Sans" w:hAnsi="Work Sans" w:cs="Work Sans"/>
        </w:rPr>
        <w:t xml:space="preserve"> </w:t>
      </w:r>
    </w:p>
    <w:p w14:paraId="7B839CD2" w14:textId="75BDD81E" w:rsidR="004B600C" w:rsidRDefault="004B600C" w:rsidP="00063409">
      <w:pPr>
        <w:pStyle w:val="Style4"/>
      </w:pPr>
    </w:p>
    <w:p w14:paraId="7E1C64C3" w14:textId="77777777" w:rsidR="00E351DA" w:rsidRDefault="00E351DA" w:rsidP="00063409">
      <w:pPr>
        <w:pStyle w:val="Style4"/>
      </w:pPr>
    </w:p>
    <w:p w14:paraId="46854EC7" w14:textId="77777777" w:rsidR="007F6BFA" w:rsidRPr="001D658E" w:rsidRDefault="007F6BFA" w:rsidP="001D658E">
      <w:pPr>
        <w:pStyle w:val="Style4"/>
      </w:pPr>
    </w:p>
    <w:p w14:paraId="13629809" w14:textId="062A0C6B" w:rsidR="004B600C" w:rsidRDefault="004B600C" w:rsidP="001D658E">
      <w:pPr>
        <w:pStyle w:val="Style2"/>
      </w:pPr>
      <w:bookmarkStart w:id="21" w:name="_Toc230937519"/>
      <w:r>
        <w:t>3.2 Riskienhallinnan keinot ja toiminnassa ilmenevien epäkohtien ja puutteiden käsittely</w:t>
      </w:r>
      <w:bookmarkEnd w:id="21"/>
      <w:r>
        <w:t xml:space="preserve"> </w:t>
      </w:r>
    </w:p>
    <w:p w14:paraId="4D0697D8" w14:textId="77777777" w:rsidR="00A46ACB" w:rsidRDefault="00A46ACB" w:rsidP="001D658E">
      <w:pPr>
        <w:pStyle w:val="Style4"/>
      </w:pPr>
    </w:p>
    <w:p w14:paraId="39635795" w14:textId="77777777" w:rsidR="00C465CA" w:rsidRDefault="00C465CA" w:rsidP="00C465CA">
      <w:pPr>
        <w:ind w:left="21"/>
        <w:rPr>
          <w:rFonts w:ascii="Work Sans" w:eastAsia="Work Sans" w:hAnsi="Work Sans" w:cs="Work Sans"/>
        </w:rPr>
      </w:pPr>
      <w:r>
        <w:t xml:space="preserve">Osana riskien arviointia kirjataan, miten kyseistä riskiä yksikössä hallitaan. Omavalvonnan avulla pyritään tunnistamaan kriittiset työt ja mahdolliset vaaratilanteet. Riskienhallintaan kuuluu myös suunnitelmallinen toiminta riskien poistamiseksi tai minimoimiseksi, sekä haittatapahtumien kirjaaminen, analysointi, raportointi ja jatkotoimien toteuttaminen. Riskienhallinta kohdistetaan kaikille omavalvonnan osa-alueille. </w:t>
      </w:r>
      <w:r>
        <w:rPr>
          <w:rFonts w:ascii="Work Sans" w:eastAsia="Work Sans" w:hAnsi="Work Sans" w:cs="Work Sans"/>
        </w:rPr>
        <w:t xml:space="preserve"> </w:t>
      </w:r>
    </w:p>
    <w:p w14:paraId="08A594E8" w14:textId="77777777" w:rsidR="00F21BAE" w:rsidRDefault="00F21BAE" w:rsidP="00C465CA">
      <w:pPr>
        <w:ind w:left="21"/>
      </w:pPr>
    </w:p>
    <w:p w14:paraId="3323B99C" w14:textId="77777777" w:rsidR="00C465CA" w:rsidRDefault="00C465CA" w:rsidP="00C465CA">
      <w:pPr>
        <w:ind w:left="21"/>
      </w:pPr>
      <w:r>
        <w:t xml:space="preserve">Osana perehdytystä koko henkilöstölle opastetaan poikkeamailmoitusten tekeminen </w:t>
      </w:r>
      <w:proofErr w:type="spellStart"/>
      <w:r>
        <w:t>HaiProjärjestelmässä</w:t>
      </w:r>
      <w:proofErr w:type="spellEnd"/>
      <w:r>
        <w:t xml:space="preserve">. Riskienhallinnan suunnittelu on osana </w:t>
      </w:r>
      <w:proofErr w:type="spellStart"/>
      <w:r>
        <w:t>Lamminrannan</w:t>
      </w:r>
      <w:proofErr w:type="spellEnd"/>
      <w:r>
        <w:t xml:space="preserve"> henkilöstöpalavereita. Poikkeamailmoitukset käsitellään henkilöstöpalavereissa ja suunnitellaan niitä koskien kehittämistoimenpiteet. Palveluyksikön johtaja vastaa riskienhallinnan keskustelun toteutumisesta osana henkilöstöpalavereita. Jokainen voi kirjata palavereihin aiheita etukäteen IMS-järjestelmään tallennettavaan muistiopohjaan. Tarvittaessa käsittelyyn osallistuu esimerkiksi palvelupäällikkö tai asiakkaan verkostot. Vakavat vaaratapahtumat käsittelee tapauskohtaisesti koottava tutkintaryhmä/ asiantuntijaryhmä. Vakavat vaaratapahtumat raportoidaan palvelutoiminnan johtoryhmälle. </w:t>
      </w:r>
      <w:r>
        <w:rPr>
          <w:rFonts w:ascii="Work Sans" w:eastAsia="Work Sans" w:hAnsi="Work Sans" w:cs="Work Sans"/>
        </w:rPr>
        <w:t xml:space="preserve"> </w:t>
      </w:r>
    </w:p>
    <w:p w14:paraId="7C945E46" w14:textId="77777777" w:rsidR="00C465CA" w:rsidRDefault="00C465CA" w:rsidP="00C465CA">
      <w:pPr>
        <w:spacing w:after="99" w:line="259" w:lineRule="auto"/>
        <w:ind w:left="17"/>
      </w:pPr>
      <w:r>
        <w:t xml:space="preserve"> </w:t>
      </w:r>
      <w:r>
        <w:rPr>
          <w:rFonts w:ascii="Work Sans" w:eastAsia="Work Sans" w:hAnsi="Work Sans" w:cs="Work Sans"/>
        </w:rPr>
        <w:t xml:space="preserve"> </w:t>
      </w:r>
    </w:p>
    <w:p w14:paraId="62F1A401" w14:textId="77777777" w:rsidR="00C465CA" w:rsidRDefault="00C465CA" w:rsidP="00C465CA">
      <w:pPr>
        <w:ind w:left="21"/>
      </w:pPr>
      <w:r>
        <w:t xml:space="preserve">Koko henkilöstöllä on velvollisuus ilmoittaa viipymättä palveluyksikön vastuuhenkilölle, mikäli huomaa tehtävässään tai saa tietoonsa epäkohdan tai ilmeisen epäkohdan asiakkaan sosiaali- tai terveydenhuollon toteutumisessa. Yksikön johtaja ilmoittaa asiasta palvelun järjestäjälle. </w:t>
      </w:r>
      <w:r>
        <w:rPr>
          <w:rFonts w:ascii="Work Sans" w:eastAsia="Work Sans" w:hAnsi="Work Sans" w:cs="Work Sans"/>
        </w:rPr>
        <w:t xml:space="preserve"> </w:t>
      </w:r>
    </w:p>
    <w:p w14:paraId="6B2DAEE0" w14:textId="77777777" w:rsidR="00C465CA" w:rsidRDefault="00C465CA" w:rsidP="00C465CA">
      <w:pPr>
        <w:ind w:left="21"/>
        <w:rPr>
          <w:rFonts w:ascii="Work Sans" w:eastAsia="Work Sans" w:hAnsi="Work Sans" w:cs="Work Sans"/>
        </w:rPr>
      </w:pPr>
      <w:r>
        <w:t xml:space="preserve">Palvelunjärjestäjän ja palveluntuottajan on ryhdyttävä toimenpiteisiin epäkohdan tai sen uhan taikka muun lainvastaisuuden korjaamiseksi. Epäkohtailmoituksen tekemiseen on tallennettu ohjeet </w:t>
      </w:r>
      <w:proofErr w:type="spellStart"/>
      <w:r>
        <w:t>IMSjärjestelmään</w:t>
      </w:r>
      <w:proofErr w:type="spellEnd"/>
      <w:r>
        <w:t xml:space="preserve">. </w:t>
      </w:r>
      <w:r>
        <w:rPr>
          <w:rFonts w:ascii="Work Sans" w:eastAsia="Work Sans" w:hAnsi="Work Sans" w:cs="Work Sans"/>
        </w:rPr>
        <w:t xml:space="preserve"> </w:t>
      </w:r>
    </w:p>
    <w:p w14:paraId="7E459164" w14:textId="77777777" w:rsidR="00F21BAE" w:rsidRDefault="00F21BAE" w:rsidP="00C465CA">
      <w:pPr>
        <w:ind w:left="21"/>
      </w:pPr>
    </w:p>
    <w:p w14:paraId="529AB286" w14:textId="77777777" w:rsidR="00C465CA" w:rsidRDefault="00C465CA" w:rsidP="00C465CA">
      <w:pPr>
        <w:ind w:left="21"/>
      </w:pPr>
      <w:r>
        <w:t xml:space="preserve">Ilmoitus tehdään IMS-järjestelmän Epäkohtailmoitus-raportilla. Palveluyksikön johtaja tekee välittömästi tarvittavat selvitykset ja toimenpiteet epäkohdan tai sen uhan poistamiseksi ja ilmoittaa asiasta hyvinvointialueen sosiaalihuollon johtavalle viranhaltijalle. Palveluyksikön johtaja käsittelee ilmoituksen yksikön henkilöstöpalaverissa ja varmistaa, että henkilökunta on tietoinen sovituista toimintatavoista. Epäkohtailmoituksia ja niiden vaikuttavuutta toiminnan parantamiseen seurataan ja arvioidaan palvelutoiminnan johtoryhmän kokouksissa. Väärinkäytösepäilyistä raportoidaan </w:t>
      </w:r>
      <w:proofErr w:type="spellStart"/>
      <w:r>
        <w:t>Whisteblowing</w:t>
      </w:r>
      <w:proofErr w:type="spellEnd"/>
      <w:r>
        <w:t xml:space="preserve">-ilmoituskanavan kautta. </w:t>
      </w:r>
      <w:r>
        <w:rPr>
          <w:rFonts w:ascii="Work Sans" w:eastAsia="Work Sans" w:hAnsi="Work Sans" w:cs="Work Sans"/>
        </w:rPr>
        <w:t xml:space="preserve"> </w:t>
      </w:r>
    </w:p>
    <w:p w14:paraId="0CAB1D39" w14:textId="77777777" w:rsidR="004B600C" w:rsidRDefault="004B600C" w:rsidP="004B600C">
      <w:pPr>
        <w:pStyle w:val="Default"/>
        <w:rPr>
          <w:color w:val="auto"/>
        </w:rPr>
      </w:pPr>
    </w:p>
    <w:p w14:paraId="1B8CDC9D" w14:textId="267575CC" w:rsidR="004B600C" w:rsidRDefault="004B600C" w:rsidP="007F6BFA">
      <w:pPr>
        <w:pStyle w:val="Style2"/>
      </w:pPr>
      <w:bookmarkStart w:id="22" w:name="_Toc230937520"/>
      <w:r>
        <w:lastRenderedPageBreak/>
        <w:t>3.3 Riskienhallinnan seuranta, raportointi ja osaamisen varmistaminen</w:t>
      </w:r>
      <w:bookmarkEnd w:id="22"/>
      <w:r>
        <w:t xml:space="preserve"> </w:t>
      </w:r>
    </w:p>
    <w:p w14:paraId="231399A7" w14:textId="77777777" w:rsidR="00A141F5" w:rsidRDefault="00A141F5" w:rsidP="007F6BFA">
      <w:pPr>
        <w:pStyle w:val="Style4"/>
      </w:pPr>
    </w:p>
    <w:p w14:paraId="6791D214" w14:textId="2A72642E" w:rsidR="00C37A9F" w:rsidRDefault="00C37A9F" w:rsidP="00C37A9F">
      <w:pPr>
        <w:ind w:left="21"/>
      </w:pPr>
      <w:proofErr w:type="spellStart"/>
      <w:r>
        <w:t>HaiPro</w:t>
      </w:r>
      <w:proofErr w:type="spellEnd"/>
      <w:r>
        <w:t xml:space="preserve">-ilmoituksista tulee sähköpostitse ilmoitus ilmoitusten käsittelijälle – </w:t>
      </w:r>
      <w:proofErr w:type="spellStart"/>
      <w:r>
        <w:t>Lamminrannassa</w:t>
      </w:r>
      <w:proofErr w:type="spellEnd"/>
      <w:r>
        <w:t xml:space="preserve"> palveluyksikön johtajalle tai hänen varahenkilölleen. </w:t>
      </w:r>
      <w:proofErr w:type="spellStart"/>
      <w:r>
        <w:t>HaiPro</w:t>
      </w:r>
      <w:proofErr w:type="spellEnd"/>
      <w:r w:rsidR="00750189">
        <w:t>-</w:t>
      </w:r>
      <w:r>
        <w:t>ilmoitukset käsitellään henkilöstöpalavereissa. Palaverissa suunnitellaan kehittämistoimet vastaavien tilanteiden ehkäisemiseksi ja riskien minimoimiseksi. Henkilöstöpalavereiden muistiot tallennetaan IMS</w:t>
      </w:r>
      <w:r w:rsidR="00750189">
        <w:t>-</w:t>
      </w:r>
      <w:r>
        <w:t xml:space="preserve">järjestelmään. Lisäksi sovituista toimenpiteistä tehdään kirjaukset </w:t>
      </w:r>
      <w:proofErr w:type="spellStart"/>
      <w:r>
        <w:t>HaiPro</w:t>
      </w:r>
      <w:proofErr w:type="spellEnd"/>
      <w:r>
        <w:t xml:space="preserve">-ilmoitukselle ja tarvittaessa asiakastietojärjestelmään. Palavereissa sovitaan, kuka vastaa toimeenpanosta ja esimerkiksi työohjeiden päivittämisestä. Palavereissa tehdään suunnitelma myös aikataulusta ja </w:t>
      </w:r>
      <w:r>
        <w:rPr>
          <w:rFonts w:ascii="Work Sans" w:eastAsia="Work Sans" w:hAnsi="Work Sans" w:cs="Work Sans"/>
        </w:rPr>
        <w:t xml:space="preserve"> </w:t>
      </w:r>
    </w:p>
    <w:p w14:paraId="60352E1E" w14:textId="77777777" w:rsidR="00C37A9F" w:rsidRDefault="00C37A9F" w:rsidP="00C37A9F">
      <w:pPr>
        <w:ind w:left="21"/>
        <w:rPr>
          <w:rFonts w:ascii="Work Sans" w:eastAsia="Work Sans" w:hAnsi="Work Sans" w:cs="Work Sans"/>
        </w:rPr>
      </w:pPr>
      <w:r>
        <w:t xml:space="preserve">kehittämistoimien seurannasta. Palveluyksikön johtaja vastaa siitä, että kehittämistoimien seuranta toteutuu. </w:t>
      </w:r>
      <w:r>
        <w:rPr>
          <w:rFonts w:ascii="Work Sans" w:eastAsia="Work Sans" w:hAnsi="Work Sans" w:cs="Work Sans"/>
        </w:rPr>
        <w:t xml:space="preserve"> </w:t>
      </w:r>
    </w:p>
    <w:p w14:paraId="2B11A1FB" w14:textId="77777777" w:rsidR="00C37A9F" w:rsidRDefault="00C37A9F" w:rsidP="00C37A9F">
      <w:pPr>
        <w:ind w:left="21"/>
      </w:pPr>
    </w:p>
    <w:p w14:paraId="73372177" w14:textId="77777777" w:rsidR="00C37A9F" w:rsidRDefault="00C37A9F" w:rsidP="00C37A9F">
      <w:pPr>
        <w:ind w:left="21"/>
        <w:rPr>
          <w:rFonts w:ascii="Work Sans" w:eastAsia="Work Sans" w:hAnsi="Work Sans" w:cs="Work Sans"/>
        </w:rPr>
      </w:pPr>
      <w:r>
        <w:t xml:space="preserve">Tarttuvien tautien ja infektiotartuntojen ennaltaehkäisemiseksi on laadittu ohjeistus käsihygieniasta ja aseptiikasta, ohjeistus on tallennettu IMS-järjestelmään. Mahdollisissa infektiotautitilanteissa ja epidemioissa noudatamme valtionhallinnon ja hyvinvointialueen terveysviranomaisten ohjeistuksia. Yksikössä on nimetty hygieniayhdyshenkilö, joka seuraa hyvinvointialueen ohjeistuksia ja tiedottaa muuta henkilöstöä. </w:t>
      </w:r>
      <w:r>
        <w:rPr>
          <w:rFonts w:ascii="Work Sans" w:eastAsia="Work Sans" w:hAnsi="Work Sans" w:cs="Work Sans"/>
        </w:rPr>
        <w:t xml:space="preserve"> </w:t>
      </w:r>
    </w:p>
    <w:p w14:paraId="68C23566" w14:textId="77777777" w:rsidR="00C37A9F" w:rsidRDefault="00C37A9F" w:rsidP="00C37A9F">
      <w:pPr>
        <w:ind w:left="21"/>
      </w:pPr>
    </w:p>
    <w:p w14:paraId="300B20C6" w14:textId="77777777" w:rsidR="005431B2" w:rsidRDefault="00C37A9F" w:rsidP="005431B2">
      <w:pPr>
        <w:ind w:left="21"/>
      </w:pPr>
      <w:r>
        <w:t xml:space="preserve">Henkilöstön riskienhallinnan osaamisen varmistamiseksi </w:t>
      </w:r>
      <w:proofErr w:type="spellStart"/>
      <w:r>
        <w:t>Tukenassa</w:t>
      </w:r>
      <w:proofErr w:type="spellEnd"/>
      <w:r>
        <w:t xml:space="preserve"> on laajasti tarjolla koulutuksia, joiden lisäksi koulutusta hankitaan tarvittaessa ulkopuolisilta tahoilta. Henkilöstö laatii riskien arvioinnin yhdessä palveluyksikön johtajan kanssa. Riskienhallinta on osana perehdytystä. </w:t>
      </w:r>
      <w:r>
        <w:rPr>
          <w:rFonts w:ascii="Work Sans" w:eastAsia="Work Sans" w:hAnsi="Work Sans" w:cs="Work Sans"/>
        </w:rPr>
        <w:t xml:space="preserve"> </w:t>
      </w:r>
    </w:p>
    <w:p w14:paraId="1569AE43" w14:textId="77777777" w:rsidR="005431B2" w:rsidRDefault="005431B2" w:rsidP="005431B2">
      <w:pPr>
        <w:ind w:left="21"/>
      </w:pPr>
    </w:p>
    <w:p w14:paraId="52B710EF" w14:textId="35F50FBE" w:rsidR="00C37A9F" w:rsidRDefault="00C37A9F" w:rsidP="005431B2">
      <w:pPr>
        <w:ind w:left="21"/>
      </w:pPr>
      <w:r>
        <w:t xml:space="preserve">Perehdytyksen toteutumista seurataan koeaikana ja siihen palataan vuosittain kehityskeskusteluissa. </w:t>
      </w:r>
      <w:r>
        <w:rPr>
          <w:rFonts w:ascii="Work Sans" w:eastAsia="Work Sans" w:hAnsi="Work Sans" w:cs="Work Sans"/>
        </w:rPr>
        <w:t xml:space="preserve"> </w:t>
      </w:r>
    </w:p>
    <w:p w14:paraId="2F025803" w14:textId="77777777" w:rsidR="004B600C" w:rsidRDefault="004B600C" w:rsidP="004B600C">
      <w:pPr>
        <w:pStyle w:val="Default"/>
        <w:rPr>
          <w:color w:val="auto"/>
          <w:sz w:val="23"/>
          <w:szCs w:val="23"/>
        </w:rPr>
      </w:pPr>
    </w:p>
    <w:p w14:paraId="07F73559" w14:textId="7CD28AC3" w:rsidR="004B600C" w:rsidRDefault="004B600C" w:rsidP="007F6BFA">
      <w:pPr>
        <w:pStyle w:val="Style2"/>
      </w:pPr>
      <w:bookmarkStart w:id="23" w:name="_Toc230937521"/>
      <w:r>
        <w:t>3.4 Ostopalvelut ja alihankinta</w:t>
      </w:r>
      <w:bookmarkEnd w:id="23"/>
      <w:r>
        <w:t xml:space="preserve"> </w:t>
      </w:r>
    </w:p>
    <w:p w14:paraId="23CC7FC6" w14:textId="77777777" w:rsidR="00842125" w:rsidRDefault="00842125" w:rsidP="007F6BFA">
      <w:pPr>
        <w:pStyle w:val="Style4"/>
      </w:pPr>
    </w:p>
    <w:p w14:paraId="2F0E1907" w14:textId="77777777" w:rsidR="00722BC4" w:rsidRDefault="00722BC4" w:rsidP="00722BC4">
      <w:pPr>
        <w:spacing w:after="140" w:line="259" w:lineRule="auto"/>
        <w:ind w:left="12"/>
      </w:pPr>
      <w:r>
        <w:rPr>
          <w:rFonts w:ascii="Work Sans" w:eastAsia="Work Sans" w:hAnsi="Work Sans" w:cs="Work Sans"/>
          <w:b/>
          <w:color w:val="0070C0"/>
        </w:rPr>
        <w:t xml:space="preserve">Ateriapalvelu: </w:t>
      </w:r>
      <w:r>
        <w:rPr>
          <w:rFonts w:ascii="Work Sans" w:eastAsia="Work Sans" w:hAnsi="Work Sans" w:cs="Work Sans"/>
          <w:color w:val="0070C0"/>
        </w:rPr>
        <w:t xml:space="preserve"> </w:t>
      </w:r>
    </w:p>
    <w:p w14:paraId="4AE2E2BB" w14:textId="77777777" w:rsidR="00722BC4" w:rsidRDefault="00722BC4" w:rsidP="00722BC4">
      <w:pPr>
        <w:ind w:left="21"/>
        <w:rPr>
          <w:rFonts w:ascii="Work Sans" w:eastAsia="Work Sans" w:hAnsi="Work Sans" w:cs="Work Sans"/>
        </w:rPr>
      </w:pPr>
      <w:proofErr w:type="spellStart"/>
      <w:r>
        <w:t>Lamminrannassa</w:t>
      </w:r>
      <w:proofErr w:type="spellEnd"/>
      <w:r>
        <w:t xml:space="preserve"> lämpimän ruuan toimittaa Loimijoen kuntapalvelut kaksi kertaa päivässä, viikon jokaisena päivänä. Maidot ja piimät toimitetaan kaksi kertaa viikossa tiistaisin ja perjantaisin </w:t>
      </w:r>
      <w:proofErr w:type="spellStart"/>
      <w:r>
        <w:t>Lamminrantaan</w:t>
      </w:r>
      <w:proofErr w:type="spellEnd"/>
      <w:r>
        <w:t>.</w:t>
      </w:r>
      <w:r>
        <w:rPr>
          <w:rFonts w:ascii="Work Sans" w:eastAsia="Work Sans" w:hAnsi="Work Sans" w:cs="Work Sans"/>
        </w:rPr>
        <w:t xml:space="preserve"> </w:t>
      </w:r>
    </w:p>
    <w:p w14:paraId="2153B560" w14:textId="77777777" w:rsidR="00722BC4" w:rsidRDefault="00722BC4" w:rsidP="00722BC4">
      <w:pPr>
        <w:ind w:left="21"/>
      </w:pPr>
    </w:p>
    <w:p w14:paraId="7D20FAD1" w14:textId="77777777" w:rsidR="00722BC4" w:rsidRDefault="00722BC4" w:rsidP="00722BC4">
      <w:pPr>
        <w:ind w:left="21"/>
      </w:pPr>
      <w:r>
        <w:t xml:space="preserve">Aamu-, väli- ja iltapalatarvikkeet hankitaan läheisestä kaupasta yhdessä asukkaiden kanssa tai tilataan Forssan Citymarketin verkkokaupan kautta.  Osalla asukkaista on </w:t>
      </w:r>
      <w:proofErr w:type="spellStart"/>
      <w:r>
        <w:t>perkutaaninen</w:t>
      </w:r>
      <w:proofErr w:type="spellEnd"/>
      <w:r>
        <w:t xml:space="preserve"> endoskooppinen </w:t>
      </w:r>
      <w:proofErr w:type="spellStart"/>
      <w:r>
        <w:t>gastrostooma</w:t>
      </w:r>
      <w:proofErr w:type="spellEnd"/>
      <w:r>
        <w:t xml:space="preserve"> (</w:t>
      </w:r>
      <w:proofErr w:type="spellStart"/>
      <w:r>
        <w:t>Peg</w:t>
      </w:r>
      <w:proofErr w:type="spellEnd"/>
      <w:r>
        <w:t xml:space="preserve">). Letkuravintoa sekä nesteitä annostellaan kotona tiputtamalla ruokintapumpulla tai muoviruiskulla suoraan syöttöletkuun. </w:t>
      </w:r>
      <w:proofErr w:type="spellStart"/>
      <w:r>
        <w:t>Pegin</w:t>
      </w:r>
      <w:proofErr w:type="spellEnd"/>
      <w:r>
        <w:t xml:space="preserve"> kautta annettavat ravintovalmisteet tilataan apteekista. </w:t>
      </w:r>
    </w:p>
    <w:p w14:paraId="00AB4E87" w14:textId="77777777" w:rsidR="00722BC4" w:rsidRDefault="00722BC4" w:rsidP="00722BC4">
      <w:pPr>
        <w:ind w:left="21"/>
      </w:pPr>
    </w:p>
    <w:p w14:paraId="754330CA" w14:textId="77777777" w:rsidR="00722BC4" w:rsidRDefault="00722BC4" w:rsidP="00722BC4">
      <w:pPr>
        <w:ind w:left="21"/>
        <w:rPr>
          <w:rFonts w:ascii="Work Sans" w:eastAsia="Work Sans" w:hAnsi="Work Sans" w:cs="Work Sans"/>
        </w:rPr>
      </w:pPr>
      <w:r>
        <w:t xml:space="preserve">Tarvittaessa ollaan yhteydessä ravitsemusterapeuttiin sekä seurataan asukkaan terveydentilassa tapahtuvia muutoksia. </w:t>
      </w:r>
      <w:proofErr w:type="spellStart"/>
      <w:r>
        <w:t>Tukenalla</w:t>
      </w:r>
      <w:proofErr w:type="spellEnd"/>
      <w:r>
        <w:t xml:space="preserve"> on laadittu ravitsemiskäsikirja.</w:t>
      </w:r>
      <w:r>
        <w:rPr>
          <w:rFonts w:ascii="Work Sans" w:eastAsia="Work Sans" w:hAnsi="Work Sans" w:cs="Work Sans"/>
        </w:rPr>
        <w:t xml:space="preserve"> </w:t>
      </w:r>
    </w:p>
    <w:p w14:paraId="0E009C30" w14:textId="77777777" w:rsidR="00722BC4" w:rsidRDefault="00722BC4" w:rsidP="00722BC4">
      <w:pPr>
        <w:ind w:left="21"/>
      </w:pPr>
    </w:p>
    <w:p w14:paraId="0B254C9F" w14:textId="6312FF95" w:rsidR="00722BC4" w:rsidRDefault="00722BC4" w:rsidP="00722BC4">
      <w:pPr>
        <w:ind w:left="21"/>
        <w:rPr>
          <w:rFonts w:ascii="Work Sans" w:eastAsia="Work Sans" w:hAnsi="Work Sans" w:cs="Work Sans"/>
        </w:rPr>
      </w:pPr>
      <w:r>
        <w:t xml:space="preserve">Ruokalista on kiertävä ja aterioiden valmistuksessa huomioidaan asukkaiden erityisruokavaliot sekä valtion ravitsemus neuvottelukunnan suositukset </w:t>
      </w:r>
      <w:r>
        <w:rPr>
          <w:rFonts w:ascii="Work Sans" w:eastAsia="Work Sans" w:hAnsi="Work Sans" w:cs="Work Sans"/>
        </w:rPr>
        <w:t xml:space="preserve"> </w:t>
      </w:r>
    </w:p>
    <w:p w14:paraId="2E4BF60D" w14:textId="77777777" w:rsidR="00722BC4" w:rsidRPr="00722BC4" w:rsidRDefault="00722BC4" w:rsidP="00722BC4">
      <w:pPr>
        <w:ind w:left="21"/>
        <w:rPr>
          <w:rFonts w:ascii="Work Sans" w:eastAsia="Work Sans" w:hAnsi="Work Sans" w:cs="Work Sans"/>
        </w:rPr>
      </w:pPr>
    </w:p>
    <w:p w14:paraId="5F532F61" w14:textId="77777777" w:rsidR="00722BC4" w:rsidRDefault="00722BC4" w:rsidP="00722BC4">
      <w:pPr>
        <w:ind w:left="21"/>
      </w:pPr>
      <w:r>
        <w:lastRenderedPageBreak/>
        <w:t xml:space="preserve">Tarjoilulämpötiloja mitataan ja seurataan, lounas ruuan lämpötilat mitataan kerran viikossa. </w:t>
      </w:r>
      <w:r>
        <w:rPr>
          <w:rFonts w:ascii="Work Sans" w:eastAsia="Work Sans" w:hAnsi="Work Sans" w:cs="Work Sans"/>
        </w:rPr>
        <w:t xml:space="preserve"> </w:t>
      </w:r>
    </w:p>
    <w:p w14:paraId="154D8A63" w14:textId="77777777" w:rsidR="00722BC4" w:rsidRDefault="00722BC4" w:rsidP="00722BC4">
      <w:pPr>
        <w:spacing w:after="66"/>
        <w:ind w:left="21"/>
        <w:rPr>
          <w:rFonts w:ascii="Work Sans" w:eastAsia="Work Sans" w:hAnsi="Work Sans" w:cs="Work Sans"/>
        </w:rPr>
      </w:pPr>
      <w:r>
        <w:t xml:space="preserve">Maitotoimituksen lämpötilat mitataan joka kerta. Lämpötilat kirjataan lomakkeille ja jos niissä on huomautettavaa, ollaan välittömästi yhteydessä palvelun tarjoajaan ja tehdään reklamaatio. Säilytystilojen siisteyttä ylläpidetään ja vanhentuneet elintarvikkeet hävitetään. </w:t>
      </w:r>
      <w:proofErr w:type="spellStart"/>
      <w:r>
        <w:t>Yöohjaaja</w:t>
      </w:r>
      <w:proofErr w:type="spellEnd"/>
      <w:r>
        <w:t xml:space="preserve"> tarkistaa viikoittain säilytettävät elintarvikkeet ja jääkaapin siisteyden, avattuihin tuotteisiin kirjataan avauspäivämäärät. Henkilöstö huolehtii asiakkaiden ruokarajoitteista ja näistä tiedot ovat kirjattuna asiakastietojärjestelmään. Elintarvikepoikkeaman havaitseva henkilö tekee tarvittavat toimenpiteet, esim. hävittää tuotteen ja tekee reklamaation. </w:t>
      </w:r>
      <w:r>
        <w:rPr>
          <w:rFonts w:ascii="Work Sans" w:eastAsia="Work Sans" w:hAnsi="Work Sans" w:cs="Work Sans"/>
        </w:rPr>
        <w:t xml:space="preserve"> </w:t>
      </w:r>
    </w:p>
    <w:p w14:paraId="43CE497F" w14:textId="77777777" w:rsidR="00722BC4" w:rsidRDefault="00722BC4" w:rsidP="00722BC4">
      <w:pPr>
        <w:spacing w:after="66"/>
        <w:ind w:left="21"/>
      </w:pPr>
    </w:p>
    <w:p w14:paraId="5AC2ABE4" w14:textId="77777777" w:rsidR="00722BC4" w:rsidRDefault="00722BC4" w:rsidP="00722BC4">
      <w:pPr>
        <w:spacing w:after="140" w:line="259" w:lineRule="auto"/>
        <w:ind w:left="12"/>
      </w:pPr>
      <w:r>
        <w:rPr>
          <w:rFonts w:ascii="Work Sans" w:eastAsia="Work Sans" w:hAnsi="Work Sans" w:cs="Work Sans"/>
          <w:b/>
          <w:color w:val="0070C0"/>
        </w:rPr>
        <w:t>Siivouspalvelu:</w:t>
      </w:r>
      <w:r>
        <w:rPr>
          <w:color w:val="0070C0"/>
        </w:rPr>
        <w:t xml:space="preserve">  </w:t>
      </w:r>
      <w:r>
        <w:rPr>
          <w:rFonts w:ascii="Work Sans" w:eastAsia="Work Sans" w:hAnsi="Work Sans" w:cs="Work Sans"/>
          <w:color w:val="0070C0"/>
        </w:rPr>
        <w:t xml:space="preserve"> </w:t>
      </w:r>
    </w:p>
    <w:p w14:paraId="79491EF2" w14:textId="77777777" w:rsidR="00722BC4" w:rsidRDefault="00722BC4" w:rsidP="00722BC4">
      <w:pPr>
        <w:spacing w:after="64"/>
        <w:ind w:left="21"/>
        <w:rPr>
          <w:rFonts w:ascii="Work Sans" w:eastAsia="Work Sans" w:hAnsi="Work Sans" w:cs="Work Sans"/>
        </w:rPr>
      </w:pPr>
      <w:r>
        <w:t xml:space="preserve">Laatua tarkkaillaan ja tarvittaessa annetaan palautetta siistijälle tai sähköpostitse siivouspalvelun yhteyshenkilölle. Siistijä huolehtii </w:t>
      </w:r>
      <w:proofErr w:type="spellStart"/>
      <w:r>
        <w:t>Lamminrannan</w:t>
      </w:r>
      <w:proofErr w:type="spellEnd"/>
      <w:r>
        <w:t xml:space="preserve"> yhteisten tilojen siivouksesta ja 13 asukkaan asuntojen viikkosiivouksesta. Muut asukkaat huolehtivat asuntojensa ylläpitosiivouksesta ohjaajan avustamana itse, tarvittaessa ohjaajat huolehtivat asunnon siivouksesta. Siivousaineet- ja välineet hankitaan yhteisesti koko talon käyttöön ja ne sisältyvät asukkaiden ylläpitomaksuun.</w:t>
      </w:r>
      <w:r>
        <w:rPr>
          <w:rFonts w:ascii="Work Sans" w:eastAsia="Work Sans" w:hAnsi="Work Sans" w:cs="Work Sans"/>
        </w:rPr>
        <w:t xml:space="preserve"> </w:t>
      </w:r>
    </w:p>
    <w:p w14:paraId="3A839735" w14:textId="77777777" w:rsidR="00722BC4" w:rsidRDefault="00722BC4" w:rsidP="00722BC4">
      <w:pPr>
        <w:spacing w:after="64"/>
        <w:ind w:left="21"/>
      </w:pPr>
    </w:p>
    <w:p w14:paraId="053510F2" w14:textId="77777777" w:rsidR="00722BC4" w:rsidRDefault="00722BC4" w:rsidP="00722BC4">
      <w:pPr>
        <w:spacing w:after="140" w:line="259" w:lineRule="auto"/>
        <w:ind w:left="12"/>
      </w:pPr>
      <w:r>
        <w:rPr>
          <w:rFonts w:ascii="Work Sans" w:eastAsia="Work Sans" w:hAnsi="Work Sans" w:cs="Work Sans"/>
          <w:b/>
          <w:color w:val="0070C0"/>
        </w:rPr>
        <w:t>Apteekki:</w:t>
      </w:r>
      <w:r>
        <w:rPr>
          <w:color w:val="0070C0"/>
        </w:rPr>
        <w:t xml:space="preserve">  </w:t>
      </w:r>
      <w:r>
        <w:rPr>
          <w:rFonts w:ascii="Work Sans" w:eastAsia="Work Sans" w:hAnsi="Work Sans" w:cs="Work Sans"/>
          <w:color w:val="0070C0"/>
        </w:rPr>
        <w:t xml:space="preserve"> </w:t>
      </w:r>
    </w:p>
    <w:p w14:paraId="5FD7BE19" w14:textId="77777777" w:rsidR="00722BC4" w:rsidRDefault="00722BC4" w:rsidP="00722BC4">
      <w:pPr>
        <w:ind w:left="21"/>
      </w:pPr>
      <w:r>
        <w:t xml:space="preserve">Lääketilaukset tehdään sähköisesti </w:t>
      </w:r>
      <w:proofErr w:type="spellStart"/>
      <w:r>
        <w:t>Maxx</w:t>
      </w:r>
      <w:proofErr w:type="spellEnd"/>
      <w:r>
        <w:t xml:space="preserve"> </w:t>
      </w:r>
      <w:proofErr w:type="spellStart"/>
      <w:r>
        <w:t>by</w:t>
      </w:r>
      <w:proofErr w:type="spellEnd"/>
      <w:r>
        <w:t xml:space="preserve"> </w:t>
      </w:r>
      <w:proofErr w:type="spellStart"/>
      <w:r>
        <w:t>receptum</w:t>
      </w:r>
      <w:proofErr w:type="spellEnd"/>
      <w:r>
        <w:t xml:space="preserve">- nettisivun kautta tai tarvittaessa puhelimitse. </w:t>
      </w:r>
      <w:r>
        <w:rPr>
          <w:rFonts w:ascii="Work Sans" w:eastAsia="Work Sans" w:hAnsi="Work Sans" w:cs="Work Sans"/>
        </w:rPr>
        <w:t xml:space="preserve"> </w:t>
      </w:r>
    </w:p>
    <w:p w14:paraId="72A4A909" w14:textId="77777777" w:rsidR="00722BC4" w:rsidRDefault="00722BC4" w:rsidP="00722BC4">
      <w:pPr>
        <w:ind w:left="21"/>
        <w:rPr>
          <w:rFonts w:ascii="Work Sans" w:eastAsia="Work Sans" w:hAnsi="Work Sans" w:cs="Work Sans"/>
        </w:rPr>
      </w:pPr>
      <w:proofErr w:type="spellStart"/>
      <w:r>
        <w:t>Lamminrannan</w:t>
      </w:r>
      <w:proofErr w:type="spellEnd"/>
      <w:r>
        <w:t xml:space="preserve"> 14 asukkaalla on sopimus Forssan keskusapteekin kanssa, ja he toimittavat lääkkeet </w:t>
      </w:r>
      <w:proofErr w:type="spellStart"/>
      <w:r>
        <w:t>Lamminrantaan</w:t>
      </w:r>
      <w:proofErr w:type="spellEnd"/>
      <w:r>
        <w:t xml:space="preserve"> tilauksen perusteella joka toinen viikko torstaisin. Yhden asukaan kohdalla sopimus on Forssan vanhassa apteekissa, sieltä toimitetaan lääkkeet myös </w:t>
      </w:r>
      <w:proofErr w:type="spellStart"/>
      <w:r>
        <w:t>Lamminrantaan</w:t>
      </w:r>
      <w:proofErr w:type="spellEnd"/>
      <w:r>
        <w:t xml:space="preserve"> ja tilaus tehdään puhelimitse. </w:t>
      </w:r>
      <w:r>
        <w:rPr>
          <w:rFonts w:ascii="Work Sans" w:eastAsia="Work Sans" w:hAnsi="Work Sans" w:cs="Work Sans"/>
        </w:rPr>
        <w:t xml:space="preserve"> </w:t>
      </w:r>
    </w:p>
    <w:p w14:paraId="4719E913" w14:textId="77777777" w:rsidR="00722BC4" w:rsidRDefault="00722BC4" w:rsidP="00722BC4">
      <w:pPr>
        <w:ind w:left="21"/>
      </w:pPr>
    </w:p>
    <w:p w14:paraId="31F5A3F3" w14:textId="77777777" w:rsidR="00722BC4" w:rsidRDefault="00722BC4" w:rsidP="00722BC4">
      <w:pPr>
        <w:spacing w:after="65"/>
        <w:ind w:left="21"/>
        <w:rPr>
          <w:rFonts w:ascii="Work Sans" w:eastAsia="Work Sans" w:hAnsi="Work Sans" w:cs="Work Sans"/>
        </w:rPr>
      </w:pPr>
      <w:r>
        <w:t xml:space="preserve">Tarvittaessa esimerkiksi kuuriluontoisten lääkkeiden kohdalla lääkekuvallinen työntekijä voi hakea asukkaan lääkkeen apteekista tai apteekista sovittaessa voidaan toimittaa lääkkeet </w:t>
      </w:r>
      <w:proofErr w:type="spellStart"/>
      <w:r>
        <w:t>Lamminrantaan</w:t>
      </w:r>
      <w:proofErr w:type="spellEnd"/>
      <w:r>
        <w:t>.</w:t>
      </w:r>
      <w:r>
        <w:rPr>
          <w:rFonts w:ascii="Work Sans" w:eastAsia="Work Sans" w:hAnsi="Work Sans" w:cs="Work Sans"/>
        </w:rPr>
        <w:t xml:space="preserve"> </w:t>
      </w:r>
    </w:p>
    <w:p w14:paraId="0EC2CFEA" w14:textId="77777777" w:rsidR="00722BC4" w:rsidRDefault="00722BC4" w:rsidP="00722BC4">
      <w:pPr>
        <w:spacing w:after="65"/>
        <w:ind w:left="21"/>
      </w:pPr>
    </w:p>
    <w:p w14:paraId="379F677C" w14:textId="77777777" w:rsidR="00722BC4" w:rsidRDefault="00722BC4" w:rsidP="00722BC4">
      <w:pPr>
        <w:spacing w:after="140" w:line="259" w:lineRule="auto"/>
        <w:ind w:left="12"/>
      </w:pPr>
      <w:r>
        <w:rPr>
          <w:rFonts w:ascii="Work Sans" w:eastAsia="Work Sans" w:hAnsi="Work Sans" w:cs="Work Sans"/>
          <w:b/>
          <w:color w:val="0070C0"/>
        </w:rPr>
        <w:t>Hälytysjärjestelmä:</w:t>
      </w:r>
      <w:r>
        <w:rPr>
          <w:color w:val="0070C0"/>
        </w:rPr>
        <w:t xml:space="preserve">  </w:t>
      </w:r>
      <w:r>
        <w:rPr>
          <w:rFonts w:ascii="Work Sans" w:eastAsia="Work Sans" w:hAnsi="Work Sans" w:cs="Work Sans"/>
          <w:color w:val="0070C0"/>
        </w:rPr>
        <w:t xml:space="preserve"> </w:t>
      </w:r>
    </w:p>
    <w:p w14:paraId="7951E173" w14:textId="77777777" w:rsidR="00722BC4" w:rsidRDefault="00722BC4" w:rsidP="00722BC4">
      <w:pPr>
        <w:spacing w:after="66"/>
        <w:ind w:left="21"/>
        <w:rPr>
          <w:rFonts w:ascii="Work Sans" w:eastAsia="Work Sans" w:hAnsi="Work Sans" w:cs="Work Sans"/>
        </w:rPr>
      </w:pPr>
      <w:r>
        <w:t xml:space="preserve">Häiriötilanteissa henkilöstö on yhteydessä </w:t>
      </w:r>
      <w:proofErr w:type="spellStart"/>
      <w:r>
        <w:t>Everon</w:t>
      </w:r>
      <w:proofErr w:type="spellEnd"/>
      <w:r>
        <w:t xml:space="preserve">-tukeen ja antaa tarvittaessa palautetta järjestelmän toimivuudesta. Yksikön pääkäyttäjät seuraavat järjestelmän kautta hälytyslaitteiden toimivuutta. </w:t>
      </w:r>
      <w:r>
        <w:rPr>
          <w:rFonts w:ascii="Work Sans" w:eastAsia="Work Sans" w:hAnsi="Work Sans" w:cs="Work Sans"/>
        </w:rPr>
        <w:t xml:space="preserve"> </w:t>
      </w:r>
    </w:p>
    <w:p w14:paraId="7013A24A" w14:textId="77777777" w:rsidR="00722BC4" w:rsidRDefault="00722BC4" w:rsidP="00722BC4">
      <w:pPr>
        <w:spacing w:after="66"/>
        <w:ind w:left="21"/>
      </w:pPr>
    </w:p>
    <w:p w14:paraId="5542FE13" w14:textId="77777777" w:rsidR="00722BC4" w:rsidRDefault="00722BC4" w:rsidP="00722BC4">
      <w:pPr>
        <w:spacing w:after="140" w:line="259" w:lineRule="auto"/>
        <w:ind w:left="12"/>
      </w:pPr>
      <w:r>
        <w:rPr>
          <w:rFonts w:ascii="Work Sans" w:eastAsia="Work Sans" w:hAnsi="Work Sans" w:cs="Work Sans"/>
          <w:b/>
          <w:color w:val="0070C0"/>
        </w:rPr>
        <w:t xml:space="preserve">Vartiointi:   </w:t>
      </w:r>
    </w:p>
    <w:p w14:paraId="0619FE24" w14:textId="77777777" w:rsidR="00722BC4" w:rsidRDefault="00722BC4" w:rsidP="00722BC4">
      <w:pPr>
        <w:ind w:left="21"/>
      </w:pPr>
      <w:r>
        <w:t xml:space="preserve">Henkilökunta on tarvittaessa yhteydessä ja antaa palautetta Securitakseen. </w:t>
      </w:r>
      <w:r>
        <w:rPr>
          <w:rFonts w:ascii="Work Sans" w:eastAsia="Work Sans" w:hAnsi="Work Sans" w:cs="Work Sans"/>
        </w:rPr>
        <w:t xml:space="preserve"> </w:t>
      </w:r>
    </w:p>
    <w:p w14:paraId="3CC26477" w14:textId="77777777" w:rsidR="008B6425" w:rsidRDefault="008B6425" w:rsidP="007F6BFA">
      <w:pPr>
        <w:pStyle w:val="Style4"/>
      </w:pPr>
    </w:p>
    <w:p w14:paraId="1F39587C" w14:textId="5368C518" w:rsidR="004B600C" w:rsidRDefault="004B600C" w:rsidP="007F6BFA">
      <w:pPr>
        <w:pStyle w:val="Style2"/>
      </w:pPr>
      <w:bookmarkStart w:id="24" w:name="_Toc230937522"/>
      <w:r>
        <w:t>3.5 Valmius- ja jatkuvuudenhallinta</w:t>
      </w:r>
      <w:bookmarkEnd w:id="24"/>
      <w:r>
        <w:t xml:space="preserve"> </w:t>
      </w:r>
    </w:p>
    <w:p w14:paraId="70AA0A28" w14:textId="236B323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40375FA7" w14:textId="77777777" w:rsidTr="00C96E78">
        <w:tc>
          <w:tcPr>
            <w:tcW w:w="4106" w:type="dxa"/>
          </w:tcPr>
          <w:p w14:paraId="57907284" w14:textId="2D0FA25E"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5B8609EB" w14:textId="0F7EE243" w:rsidR="00C96E78" w:rsidRDefault="00A86F89" w:rsidP="00F12ACA">
            <w:pPr>
              <w:pStyle w:val="Style4"/>
            </w:pPr>
            <w:r>
              <w:t>Yksikön johtaja Satu Heikkilä</w:t>
            </w:r>
          </w:p>
        </w:tc>
      </w:tr>
      <w:tr w:rsidR="00392CCE" w14:paraId="1083BCE6" w14:textId="77777777" w:rsidTr="00C96E78">
        <w:tc>
          <w:tcPr>
            <w:tcW w:w="4106" w:type="dxa"/>
          </w:tcPr>
          <w:p w14:paraId="133ED489" w14:textId="4BD4C2A5" w:rsidR="00392CCE" w:rsidRPr="00147B94" w:rsidRDefault="00D500C4" w:rsidP="00F12ACA">
            <w:pPr>
              <w:pStyle w:val="Style4"/>
              <w:rPr>
                <w:b/>
                <w:bCs/>
              </w:rPr>
            </w:pPr>
            <w:r>
              <w:rPr>
                <w:b/>
                <w:bCs/>
              </w:rPr>
              <w:t>Valmius- ja jatkuvuussuunnitelmasta vastaava henkilö</w:t>
            </w:r>
          </w:p>
        </w:tc>
        <w:tc>
          <w:tcPr>
            <w:tcW w:w="4910" w:type="dxa"/>
          </w:tcPr>
          <w:p w14:paraId="17EA203E" w14:textId="297251D6" w:rsidR="00392CCE" w:rsidRDefault="00F27977" w:rsidP="00F12ACA">
            <w:pPr>
              <w:pStyle w:val="Style4"/>
            </w:pPr>
            <w:r>
              <w:t xml:space="preserve">Toimitusjohtaja Jere </w:t>
            </w:r>
            <w:proofErr w:type="spellStart"/>
            <w:r>
              <w:t>Metsähonkala</w:t>
            </w:r>
            <w:proofErr w:type="spellEnd"/>
            <w:r w:rsidR="00773B67">
              <w:t>,</w:t>
            </w:r>
          </w:p>
          <w:p w14:paraId="6C6C4443" w14:textId="32F060FB" w:rsidR="00542ED2" w:rsidRDefault="00542ED2" w:rsidP="00F12ACA">
            <w:pPr>
              <w:pStyle w:val="Style4"/>
            </w:pPr>
            <w:r>
              <w:t>jere.metsahonkala@tukena.fi</w:t>
            </w:r>
          </w:p>
        </w:tc>
      </w:tr>
    </w:tbl>
    <w:p w14:paraId="3681EB3C" w14:textId="77777777" w:rsidR="00F54FB4" w:rsidRDefault="00F54FB4" w:rsidP="00F12ACA">
      <w:pPr>
        <w:pStyle w:val="Style4"/>
      </w:pPr>
    </w:p>
    <w:p w14:paraId="53E30854" w14:textId="6B9A7B16" w:rsidR="00B605C2" w:rsidRDefault="00B605C2" w:rsidP="00B605C2">
      <w:pPr>
        <w:ind w:left="21"/>
      </w:pPr>
      <w:proofErr w:type="spellStart"/>
      <w:r>
        <w:t>Tukenan</w:t>
      </w:r>
      <w:proofErr w:type="spellEnd"/>
      <w:r>
        <w:t xml:space="preserve"> valmius ja jatkuvuussuunnitelman lisäksi </w:t>
      </w:r>
      <w:proofErr w:type="spellStart"/>
      <w:r>
        <w:t>Lamminrannassa</w:t>
      </w:r>
      <w:proofErr w:type="spellEnd"/>
      <w:r>
        <w:t xml:space="preserve"> on laadittu toimintaohje sähkö- ja vesikatkotilanteisiin sekä sään ääri-ilmiöiden ja elintarvikejakelun häiriön varalle (tallennettu IMS-järjestelmään). </w:t>
      </w:r>
      <w:r>
        <w:rPr>
          <w:rFonts w:ascii="Work Sans" w:eastAsia="Work Sans" w:hAnsi="Work Sans" w:cs="Work Sans"/>
        </w:rPr>
        <w:t xml:space="preserve"> </w:t>
      </w:r>
    </w:p>
    <w:p w14:paraId="6907CDC4" w14:textId="77777777" w:rsidR="00DE02B3" w:rsidRPr="00F12ACA" w:rsidRDefault="00DE02B3" w:rsidP="00F12ACA">
      <w:pPr>
        <w:pStyle w:val="Style4"/>
      </w:pPr>
    </w:p>
    <w:p w14:paraId="1F60087A" w14:textId="6D0F327C" w:rsidR="00C87E33" w:rsidRDefault="00C87E33">
      <w:pPr>
        <w:rPr>
          <w:rFonts w:ascii="Sora" w:hAnsi="Sora" w:cs="Sora"/>
          <w:color w:val="0066C9"/>
          <w:kern w:val="0"/>
          <w:sz w:val="48"/>
          <w:szCs w:val="71"/>
        </w:rPr>
      </w:pPr>
    </w:p>
    <w:p w14:paraId="489330E0" w14:textId="57025612" w:rsidR="004B600C" w:rsidRDefault="002862EB" w:rsidP="00471D85">
      <w:pPr>
        <w:pStyle w:val="Style2"/>
      </w:pPr>
      <w:bookmarkStart w:id="25" w:name="_Toc230937523"/>
      <w:r>
        <w:t>4</w:t>
      </w:r>
      <w:r w:rsidR="004B600C">
        <w:t xml:space="preserve"> Omavalvontasuunnitelman toimeenpano, julkaiseminen, toteutumisen seuranta ja päivittäminen</w:t>
      </w:r>
      <w:bookmarkEnd w:id="25"/>
      <w:r w:rsidR="004B600C">
        <w:t xml:space="preserve"> </w:t>
      </w:r>
    </w:p>
    <w:p w14:paraId="1792A660" w14:textId="7C5FC4F2" w:rsidR="00974EF8" w:rsidRDefault="00974EF8" w:rsidP="002862EB">
      <w:pPr>
        <w:pStyle w:val="Style2"/>
      </w:pPr>
      <w:bookmarkStart w:id="26" w:name="_Toc230937524"/>
      <w:r>
        <w:t xml:space="preserve">4.1 </w:t>
      </w:r>
      <w:r w:rsidR="00462F09">
        <w:t>Vastuut ja toimeenpano</w:t>
      </w:r>
      <w:bookmarkEnd w:id="26"/>
    </w:p>
    <w:p w14:paraId="637B02A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2A6080E7" w14:textId="77777777" w:rsidTr="00EA6C25">
        <w:tc>
          <w:tcPr>
            <w:tcW w:w="3964" w:type="dxa"/>
          </w:tcPr>
          <w:p w14:paraId="32A8F039" w14:textId="0BDD6B4E"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16147887" w14:textId="016F28DA" w:rsidR="00EA6C25" w:rsidRDefault="004A11B6" w:rsidP="00A61D44">
            <w:pPr>
              <w:pStyle w:val="Style4"/>
            </w:pPr>
            <w:r>
              <w:t>Yksikön Johtaja Satu Heikkilä</w:t>
            </w:r>
          </w:p>
        </w:tc>
      </w:tr>
      <w:tr w:rsidR="00EA6C25" w14:paraId="376B44FE" w14:textId="77777777" w:rsidTr="00EA6C25">
        <w:tc>
          <w:tcPr>
            <w:tcW w:w="3964" w:type="dxa"/>
          </w:tcPr>
          <w:p w14:paraId="533DD7B0" w14:textId="430C1BB2" w:rsidR="00EA6C25" w:rsidRDefault="00CB59DF" w:rsidP="00A61D44">
            <w:pPr>
              <w:pStyle w:val="Style4"/>
            </w:pPr>
            <w:r w:rsidRPr="00EA6C25">
              <w:rPr>
                <w:b/>
                <w:bCs/>
              </w:rPr>
              <w:t>Ketkä ovat osallistuneet omavalvontasuunnitelman laatimiseen?</w:t>
            </w:r>
          </w:p>
        </w:tc>
        <w:tc>
          <w:tcPr>
            <w:tcW w:w="5052" w:type="dxa"/>
          </w:tcPr>
          <w:p w14:paraId="06885681" w14:textId="48D4D8EE" w:rsidR="00EA6C25" w:rsidRDefault="004F76A3" w:rsidP="00A61D44">
            <w:pPr>
              <w:pStyle w:val="Style4"/>
            </w:pPr>
            <w:proofErr w:type="spellStart"/>
            <w:r>
              <w:t>Lamminrannan</w:t>
            </w:r>
            <w:proofErr w:type="spellEnd"/>
            <w:r>
              <w:t xml:space="preserve"> johtaja sekä henkilöstö</w:t>
            </w:r>
          </w:p>
        </w:tc>
      </w:tr>
    </w:tbl>
    <w:p w14:paraId="67EB1117" w14:textId="77777777" w:rsidR="00A61D44" w:rsidRPr="00A61D44" w:rsidRDefault="00A61D44" w:rsidP="00A61D44">
      <w:pPr>
        <w:pStyle w:val="Style4"/>
      </w:pPr>
    </w:p>
    <w:p w14:paraId="3F82AC7C" w14:textId="585F946C" w:rsidR="00462F09" w:rsidRPr="00462F09" w:rsidRDefault="00462F09" w:rsidP="00C57842">
      <w:pPr>
        <w:pStyle w:val="Style5"/>
      </w:pPr>
      <w:r w:rsidRPr="00462F09">
        <w:t>Toimeenpano</w:t>
      </w:r>
    </w:p>
    <w:p w14:paraId="6D8D015E" w14:textId="0DE5AF4C" w:rsidR="004B600C" w:rsidRPr="00564535" w:rsidRDefault="004B600C" w:rsidP="00564535">
      <w:pPr>
        <w:pStyle w:val="Style4"/>
        <w:rPr>
          <w:sz w:val="22"/>
          <w:szCs w:val="22"/>
        </w:rPr>
      </w:pPr>
      <w:r>
        <w:t xml:space="preserve">Palveluyksikön omavalvonnan käytännön toteuttamisessa ja sen onnistumisessa asiakastyössä on oleellista henkilöstön sitoutuminen omavalvontaan sekä henkilöstön ymmärrys ja näkemys omavalvonnan merkityksestä, tarkoituksesta ja tavoitteista. </w:t>
      </w:r>
    </w:p>
    <w:p w14:paraId="7B05852A" w14:textId="77777777" w:rsidR="002A7BE0" w:rsidRDefault="002A7BE0" w:rsidP="002A7BE0">
      <w:pPr>
        <w:ind w:left="21"/>
        <w:rPr>
          <w:rFonts w:ascii="Work Sans" w:eastAsia="Work Sans" w:hAnsi="Work Sans" w:cs="Work Sans"/>
        </w:rPr>
      </w:pPr>
      <w:proofErr w:type="spellStart"/>
      <w:r>
        <w:t>Lamminrannan</w:t>
      </w:r>
      <w:proofErr w:type="spellEnd"/>
      <w:r>
        <w:t xml:space="preserve"> omavalvontasuunnitelma on nähtävissä verkkosivuilla, </w:t>
      </w:r>
      <w:proofErr w:type="spellStart"/>
      <w:r>
        <w:t>IMSjärjestelmässä</w:t>
      </w:r>
      <w:proofErr w:type="spellEnd"/>
      <w:r>
        <w:t xml:space="preserve"> sekä yksikön eteistiloissa infokansioissa. Henkilöstö kuittaa omavalvontasuunnitelman luetuksi IMS-järjestelmän kautta. Kun omavalvontasuunnitelmaan tehdään muutoksia, siitä lähtee sähköpostitse tieto koko yksikön henkilöstölle. IMS-järjestelmään voidaan tehdä merkintöjä, mitä osioita omavalvontasuunnitelmasta on päivitetty. Dokumentti on ajantasainen ja sitä päivitetään aina toimintaan tullessa muutoksia. </w:t>
      </w:r>
      <w:r>
        <w:rPr>
          <w:rFonts w:ascii="Work Sans" w:eastAsia="Work Sans" w:hAnsi="Work Sans" w:cs="Work Sans"/>
        </w:rPr>
        <w:t xml:space="preserve"> </w:t>
      </w:r>
    </w:p>
    <w:p w14:paraId="17465464" w14:textId="77777777" w:rsidR="002A7BE0" w:rsidRDefault="002A7BE0" w:rsidP="002A7BE0">
      <w:pPr>
        <w:ind w:left="21"/>
      </w:pPr>
    </w:p>
    <w:p w14:paraId="1DD28636" w14:textId="77777777" w:rsidR="002A7BE0" w:rsidRDefault="002A7BE0" w:rsidP="002A7BE0">
      <w:pPr>
        <w:ind w:left="21"/>
      </w:pPr>
      <w:proofErr w:type="spellStart"/>
      <w:r>
        <w:t>Lamminrannassa</w:t>
      </w:r>
      <w:proofErr w:type="spellEnd"/>
      <w:r>
        <w:t xml:space="preserve"> omavalvontaan liittyviä asioita käsitellään henkilöstöpalavereissa. </w:t>
      </w:r>
      <w:r>
        <w:rPr>
          <w:rFonts w:ascii="Work Sans" w:eastAsia="Work Sans" w:hAnsi="Work Sans" w:cs="Work Sans"/>
        </w:rPr>
        <w:t xml:space="preserve"> </w:t>
      </w:r>
    </w:p>
    <w:p w14:paraId="30738A07" w14:textId="77777777" w:rsidR="002A7BE0" w:rsidRDefault="002A7BE0" w:rsidP="002A7BE0">
      <w:pPr>
        <w:ind w:left="21"/>
        <w:rPr>
          <w:rFonts w:ascii="Work Sans" w:eastAsia="Work Sans" w:hAnsi="Work Sans" w:cs="Work Sans"/>
        </w:rPr>
      </w:pPr>
      <w:r>
        <w:t xml:space="preserve">Henkilöstöpalavereissa käsitellään </w:t>
      </w:r>
      <w:proofErr w:type="spellStart"/>
      <w:r>
        <w:t>HaiPro</w:t>
      </w:r>
      <w:proofErr w:type="spellEnd"/>
      <w:r>
        <w:t xml:space="preserve">-ilmoitukset, joiden pohjalta nousevat kehittämistoimet ja tarpeet huomioidaan omavalvontasuunnitelmaa päivittäessä. </w:t>
      </w:r>
      <w:r>
        <w:rPr>
          <w:rFonts w:ascii="Work Sans" w:eastAsia="Work Sans" w:hAnsi="Work Sans" w:cs="Work Sans"/>
        </w:rPr>
        <w:t xml:space="preserve"> </w:t>
      </w:r>
    </w:p>
    <w:p w14:paraId="70D19C17" w14:textId="77777777" w:rsidR="002A7BE0" w:rsidRDefault="002A7BE0" w:rsidP="002A7BE0">
      <w:pPr>
        <w:ind w:left="21"/>
      </w:pPr>
    </w:p>
    <w:p w14:paraId="5B830229" w14:textId="77777777" w:rsidR="002A7BE0" w:rsidRDefault="002A7BE0" w:rsidP="002A7BE0">
      <w:pPr>
        <w:ind w:left="21"/>
      </w:pPr>
      <w:r>
        <w:t xml:space="preserve">Henkilöstölle on nimetty erilaisia vastuutehtäviä, joihin liittyviä asioita vastuuhenkilöt tiedottavat muulle henkilöstölle. Vastuita on esimerkiksi elintarvikeomavalvonta, hygienia ja turvallisuus. </w:t>
      </w:r>
      <w:proofErr w:type="spellStart"/>
      <w:r>
        <w:t>Lamminrannan</w:t>
      </w:r>
      <w:proofErr w:type="spellEnd"/>
      <w:r>
        <w:t xml:space="preserve"> vastuualueet -dokumentti on tallennettu IMS-järjestelmään. </w:t>
      </w:r>
      <w:r>
        <w:rPr>
          <w:rFonts w:ascii="Work Sans" w:eastAsia="Work Sans" w:hAnsi="Work Sans" w:cs="Work Sans"/>
        </w:rPr>
        <w:t xml:space="preserve"> </w:t>
      </w:r>
    </w:p>
    <w:p w14:paraId="13803C79" w14:textId="77777777" w:rsidR="004B600C" w:rsidRDefault="004B600C" w:rsidP="004B600C">
      <w:pPr>
        <w:pStyle w:val="Default"/>
        <w:rPr>
          <w:color w:val="auto"/>
          <w:sz w:val="23"/>
          <w:szCs w:val="23"/>
        </w:rPr>
      </w:pPr>
    </w:p>
    <w:p w14:paraId="399CB6CA" w14:textId="26D33A73" w:rsidR="004B600C" w:rsidRDefault="003C27A7" w:rsidP="003C27A7">
      <w:pPr>
        <w:pStyle w:val="Style2"/>
      </w:pPr>
      <w:bookmarkStart w:id="27" w:name="_Toc230937525"/>
      <w:r>
        <w:lastRenderedPageBreak/>
        <w:t>4</w:t>
      </w:r>
      <w:r w:rsidR="004B600C">
        <w:t>.</w:t>
      </w:r>
      <w:r w:rsidR="00462F09">
        <w:t>2</w:t>
      </w:r>
      <w:r w:rsidR="004B600C">
        <w:t xml:space="preserve"> Julkaiseminen, toteutumisen seuranta ja päivittäminen</w:t>
      </w:r>
      <w:bookmarkEnd w:id="27"/>
      <w:r w:rsidR="004B600C">
        <w:t xml:space="preserve"> </w:t>
      </w:r>
    </w:p>
    <w:p w14:paraId="221CF843" w14:textId="77777777" w:rsidR="00012764" w:rsidRDefault="00012764" w:rsidP="003C27A7">
      <w:pPr>
        <w:pStyle w:val="Style4"/>
      </w:pPr>
    </w:p>
    <w:p w14:paraId="7D735FCF" w14:textId="6D290A04" w:rsidR="00A91480" w:rsidRDefault="00A91480" w:rsidP="003C27A7">
      <w:pPr>
        <w:pStyle w:val="Style4"/>
      </w:pPr>
      <w:r>
        <w:t xml:space="preserve">Palveluyksikön omavalvontasuunnitelma on julkisesti nähtävänä </w:t>
      </w:r>
      <w:proofErr w:type="spellStart"/>
      <w:r>
        <w:t>Tukenan</w:t>
      </w:r>
      <w:proofErr w:type="spellEnd"/>
      <w:r>
        <w:t xml:space="preserve"> verkkosivuilla sekä </w:t>
      </w:r>
      <w:r w:rsidR="00AC44A9">
        <w:t xml:space="preserve">palveluyksikön tiloissa. Omavalvontasuunnitelma </w:t>
      </w:r>
      <w:r w:rsidR="00F32BEF">
        <w:t xml:space="preserve">katselmoidaan ja tarvittaessa </w:t>
      </w:r>
      <w:r w:rsidR="00AC44A9">
        <w:t xml:space="preserve">päivitetään </w:t>
      </w:r>
      <w:r w:rsidR="00F32BEF">
        <w:t>neljän kuukauden välein</w:t>
      </w:r>
      <w:r w:rsidR="006608EE">
        <w:t xml:space="preserve"> </w:t>
      </w:r>
      <w:r w:rsidR="00F32BEF">
        <w:t>sekä</w:t>
      </w:r>
      <w:r w:rsidR="006608EE">
        <w:t xml:space="preserve"> aina kun toiminnassa tapahtuu muutoksia.</w:t>
      </w:r>
      <w:r w:rsidR="00F32BEF">
        <w:t xml:space="preserve"> </w:t>
      </w:r>
      <w:r w:rsidR="00B31B61">
        <w:t>Omavalvontasuunnitelmaan tehdyt m</w:t>
      </w:r>
      <w:r w:rsidR="00F32BEF">
        <w:t xml:space="preserve">uutokset kirjataan </w:t>
      </w:r>
      <w:r w:rsidR="00B31B61">
        <w:t xml:space="preserve">omavalvontasuunnitelman lopussa olevaan </w:t>
      </w:r>
      <w:r w:rsidR="00F32BEF">
        <w:t>muutoslokiin.</w:t>
      </w:r>
    </w:p>
    <w:p w14:paraId="53B29259" w14:textId="08CD31FA" w:rsidR="006A412F" w:rsidRDefault="006A412F" w:rsidP="006A412F">
      <w:pPr>
        <w:pStyle w:val="Style4"/>
      </w:pPr>
      <w:proofErr w:type="spellStart"/>
      <w:r>
        <w:t>Tukenan</w:t>
      </w:r>
      <w:proofErr w:type="spellEnd"/>
      <w:r>
        <w:t xml:space="preserve"> palveluyksiköt raportoivat omavalvontaan liittyvistä havainnoista ja toimenpiteistä asiakkaille asiakaskokouksissa ja läheisille läheiskirjeen muodossa</w:t>
      </w:r>
      <w:r w:rsidRPr="00B9680E">
        <w:t xml:space="preserve"> </w:t>
      </w:r>
      <w:r>
        <w:t xml:space="preserve">vähintään neljän kuukauden välein. Hyvinvointialueelle palveluyksiköt raportoivat hyvinvointialueen ohjeistuksen mukaisesti. </w:t>
      </w:r>
    </w:p>
    <w:p w14:paraId="728782D1" w14:textId="77777777" w:rsidR="006A412F" w:rsidRDefault="006A412F" w:rsidP="003C27A7">
      <w:pPr>
        <w:pStyle w:val="Style4"/>
      </w:pPr>
    </w:p>
    <w:p w14:paraId="2B4904CD" w14:textId="77777777" w:rsidR="00E042AF" w:rsidRDefault="00E042AF" w:rsidP="00E042AF">
      <w:pPr>
        <w:ind w:left="21"/>
      </w:pPr>
      <w:proofErr w:type="spellStart"/>
      <w:r>
        <w:t>Lamminrannassa</w:t>
      </w:r>
      <w:proofErr w:type="spellEnd"/>
      <w:r>
        <w:t xml:space="preserve"> läheiskirjeet kirjoittaa yksikön johtaja vähintään neljän kuukauden välein. Kirjeet toimitetaan postitse tai suoraan läheiselle vierailun aikana. Läheiskirje on myös nähtävillä kotiryhmien ilmoitustauluilla sekä henkilökunnan toimistossa ja IMS-järjestelmässä. </w:t>
      </w:r>
    </w:p>
    <w:p w14:paraId="0A442D68" w14:textId="6DE2A7B7" w:rsidR="00E042AF" w:rsidRDefault="00E042AF" w:rsidP="00E042AF">
      <w:pPr>
        <w:ind w:left="21"/>
      </w:pPr>
      <w:r>
        <w:rPr>
          <w:rFonts w:ascii="Work Sans" w:eastAsia="Work Sans" w:hAnsi="Work Sans" w:cs="Work Sans"/>
        </w:rPr>
        <w:t xml:space="preserve"> </w:t>
      </w:r>
    </w:p>
    <w:p w14:paraId="748EB549" w14:textId="77777777" w:rsidR="00E042AF" w:rsidRDefault="00E042AF" w:rsidP="00E042AF">
      <w:pPr>
        <w:ind w:left="21"/>
        <w:rPr>
          <w:rFonts w:ascii="Work Sans" w:eastAsia="Work Sans" w:hAnsi="Work Sans" w:cs="Work Sans"/>
        </w:rPr>
      </w:pPr>
      <w:proofErr w:type="spellStart"/>
      <w:r>
        <w:t>Lamminrannan</w:t>
      </w:r>
      <w:proofErr w:type="spellEnd"/>
      <w:r>
        <w:t xml:space="preserve"> omavalvontaa käydään läpi myös asukaskokouksissa vähintään neljä kertaa vuodessa. Asukaskokouksissa omavalvontasuunnitelmaa käydään läpi selkokielellä sekä muuten asukkaille sopivalla sekä ymmärrettävällä tavalla. </w:t>
      </w:r>
      <w:r>
        <w:rPr>
          <w:rFonts w:ascii="Work Sans" w:eastAsia="Work Sans" w:hAnsi="Work Sans" w:cs="Work Sans"/>
        </w:rPr>
        <w:t xml:space="preserve"> </w:t>
      </w:r>
    </w:p>
    <w:p w14:paraId="7782BEE7" w14:textId="77777777" w:rsidR="00E042AF" w:rsidRDefault="00E042AF" w:rsidP="00E042AF">
      <w:pPr>
        <w:ind w:left="21"/>
      </w:pPr>
    </w:p>
    <w:p w14:paraId="21CDAECD" w14:textId="77777777" w:rsidR="00E042AF" w:rsidRDefault="00E042AF" w:rsidP="00E042AF">
      <w:pPr>
        <w:ind w:left="21"/>
        <w:rPr>
          <w:rFonts w:ascii="Work Sans" w:eastAsia="Work Sans" w:hAnsi="Work Sans" w:cs="Work Sans"/>
        </w:rPr>
      </w:pPr>
      <w:r>
        <w:t xml:space="preserve">Hyvinvointialueelle raportoidaan hyvinvointialueen ohjeistuksen mukaisesti. </w:t>
      </w:r>
      <w:r>
        <w:rPr>
          <w:rFonts w:ascii="Work Sans" w:eastAsia="Work Sans" w:hAnsi="Work Sans" w:cs="Work Sans"/>
        </w:rPr>
        <w:t xml:space="preserve"> </w:t>
      </w:r>
    </w:p>
    <w:p w14:paraId="51F7FBB3" w14:textId="77777777" w:rsidR="00E042AF" w:rsidRDefault="00E042AF" w:rsidP="00E042AF">
      <w:pPr>
        <w:ind w:left="21"/>
      </w:pPr>
    </w:p>
    <w:p w14:paraId="6AB7BCEC" w14:textId="77777777" w:rsidR="00E042AF" w:rsidRDefault="00E042AF" w:rsidP="00E042AF">
      <w:pPr>
        <w:spacing w:after="64"/>
        <w:ind w:left="21"/>
      </w:pPr>
      <w:r>
        <w:t xml:space="preserve">Palveluyksikön johtaja vastaa omavalvontasuunnitelman ajantasaisuudesta. Toteutumista seurataan henkilöstöpalaverissa säännöllisesti. Yksikön eri </w:t>
      </w:r>
      <w:proofErr w:type="spellStart"/>
      <w:r>
        <w:t>osaalueiden</w:t>
      </w:r>
      <w:proofErr w:type="spellEnd"/>
      <w:r>
        <w:t xml:space="preserve"> osaajilla on merkittävä rooli oman osaamisalueen asioiden seurannasta ja epäkohtien nostamisesta keskusteluun. Havaittuihin puutteisiin reagoidaan ja uudet toimintatavat kirjataan omavalvontasuunnitelmaan. Palveluyksikön johtaja yhdessä henkilöstön kanssa varmistaa muutosten viemisen arkitasolle. Omavalvonnan toteutumista seurataan myös asiakkailta ja läheisiltä säännöllisesti kerättävän palautteen avulla. </w:t>
      </w:r>
      <w:r>
        <w:rPr>
          <w:rFonts w:ascii="Work Sans" w:eastAsia="Work Sans" w:hAnsi="Work Sans" w:cs="Work Sans"/>
        </w:rPr>
        <w:t xml:space="preserve"> </w:t>
      </w:r>
    </w:p>
    <w:p w14:paraId="25D78A65" w14:textId="77777777" w:rsidR="00E042AF" w:rsidRDefault="00E042AF" w:rsidP="00E042AF">
      <w:pPr>
        <w:spacing w:line="259" w:lineRule="auto"/>
        <w:ind w:left="31"/>
      </w:pPr>
      <w:r>
        <w:t xml:space="preserve"> </w:t>
      </w:r>
      <w:r>
        <w:rPr>
          <w:rFonts w:ascii="Work Sans" w:eastAsia="Work Sans" w:hAnsi="Work Sans" w:cs="Work Sans"/>
        </w:rPr>
        <w:t xml:space="preserve"> </w:t>
      </w:r>
    </w:p>
    <w:p w14:paraId="2650F465" w14:textId="77777777" w:rsidR="00F369E7" w:rsidRDefault="00F369E7" w:rsidP="00F369E7">
      <w:pPr>
        <w:pStyle w:val="Style4"/>
      </w:pPr>
    </w:p>
    <w:p w14:paraId="7FB266BB" w14:textId="77777777" w:rsidR="00F369E7" w:rsidRDefault="00F369E7" w:rsidP="00F369E7">
      <w:pPr>
        <w:pStyle w:val="Style4"/>
      </w:pPr>
    </w:p>
    <w:p w14:paraId="71D1EC66" w14:textId="77777777" w:rsidR="00F369E7" w:rsidRDefault="00F369E7">
      <w:pPr>
        <w:rPr>
          <w:rFonts w:ascii="Work Sans" w:hAnsi="Work Sans" w:cs="WorkSansRoman-Regular"/>
          <w:b/>
          <w:bCs/>
          <w:sz w:val="20"/>
          <w:szCs w:val="19"/>
        </w:rPr>
      </w:pPr>
      <w:r>
        <w:rPr>
          <w:b/>
          <w:bCs/>
          <w:sz w:val="20"/>
          <w:szCs w:val="19"/>
        </w:rPr>
        <w:br w:type="page"/>
      </w:r>
    </w:p>
    <w:p w14:paraId="240EFF83" w14:textId="12E18C59" w:rsidR="00F369E7" w:rsidRDefault="00F369E7" w:rsidP="00F369E7">
      <w:pPr>
        <w:pStyle w:val="Style4"/>
        <w:rPr>
          <w:b/>
          <w:bCs/>
          <w:sz w:val="20"/>
          <w:szCs w:val="19"/>
        </w:rPr>
      </w:pPr>
      <w:r w:rsidRPr="00F369E7">
        <w:rPr>
          <w:b/>
          <w:bCs/>
          <w:sz w:val="20"/>
          <w:szCs w:val="19"/>
        </w:rPr>
        <w:lastRenderedPageBreak/>
        <w:t>Muutosloki</w:t>
      </w:r>
    </w:p>
    <w:p w14:paraId="3FB0CB1B" w14:textId="6100EEEF" w:rsidR="00F649AD" w:rsidRPr="00F369E7" w:rsidRDefault="00F649AD" w:rsidP="00F369E7">
      <w:pPr>
        <w:pStyle w:val="Style4"/>
        <w:rPr>
          <w:b/>
          <w:bCs/>
        </w:rPr>
      </w:pPr>
    </w:p>
    <w:p w14:paraId="1A7A2E36" w14:textId="69B939AE" w:rsidR="00B31B61" w:rsidRDefault="00B31B61" w:rsidP="00F369E7">
      <w:pPr>
        <w:pStyle w:val="Style4"/>
        <w:rPr>
          <w:b/>
          <w:bCs/>
        </w:rPr>
      </w:pPr>
      <w:r>
        <w:rPr>
          <w:b/>
          <w:bCs/>
        </w:rPr>
        <w:t xml:space="preserve">Versio </w:t>
      </w:r>
      <w:r w:rsidR="00F649AD">
        <w:rPr>
          <w:b/>
          <w:bCs/>
        </w:rPr>
        <w:t>9</w:t>
      </w:r>
    </w:p>
    <w:p w14:paraId="60500B2F" w14:textId="22684389" w:rsidR="00F649AD" w:rsidRDefault="00F649AD" w:rsidP="00F369E7">
      <w:pPr>
        <w:pStyle w:val="Style4"/>
      </w:pPr>
      <w:r>
        <w:t>29.5.2026</w:t>
      </w:r>
    </w:p>
    <w:p w14:paraId="1B94F12A" w14:textId="15A307B0" w:rsidR="0002793D" w:rsidRDefault="0002793D" w:rsidP="00F369E7">
      <w:pPr>
        <w:pStyle w:val="Style4"/>
      </w:pPr>
      <w:r>
        <w:t xml:space="preserve">Kirjattu </w:t>
      </w:r>
      <w:proofErr w:type="spellStart"/>
      <w:r>
        <w:t>Lamminrannan</w:t>
      </w:r>
      <w:proofErr w:type="spellEnd"/>
      <w:r>
        <w:t xml:space="preserve"> omavalvontasuunnitelma uudelle pohjalle.</w:t>
      </w:r>
    </w:p>
    <w:p w14:paraId="58ADAA45" w14:textId="4D889CB3" w:rsidR="0002793D" w:rsidRDefault="0002793D" w:rsidP="00F369E7">
      <w:pPr>
        <w:pStyle w:val="Style4"/>
      </w:pPr>
      <w:r>
        <w:t>Luku</w:t>
      </w:r>
      <w:r w:rsidR="008A76DC">
        <w:t xml:space="preserve"> 2.1</w:t>
      </w:r>
      <w:r w:rsidR="009E43E8">
        <w:t xml:space="preserve"> Päivitetty vastuullisuuden alle uu</w:t>
      </w:r>
      <w:r w:rsidR="00017B31">
        <w:t>si</w:t>
      </w:r>
      <w:r w:rsidR="009E43E8">
        <w:t xml:space="preserve"> OKR-</w:t>
      </w:r>
      <w:proofErr w:type="spellStart"/>
      <w:r w:rsidR="009E43E8">
        <w:t>tavoitte</w:t>
      </w:r>
      <w:proofErr w:type="spellEnd"/>
      <w:r w:rsidR="009E43E8">
        <w:t>.</w:t>
      </w:r>
    </w:p>
    <w:p w14:paraId="66D5B908" w14:textId="68504022" w:rsidR="003E5065" w:rsidRPr="00F649AD" w:rsidRDefault="00A9193F" w:rsidP="003E5065">
      <w:pPr>
        <w:pStyle w:val="Style4"/>
      </w:pPr>
      <w:r>
        <w:t>Luku 2.</w:t>
      </w:r>
      <w:r w:rsidR="003E5065">
        <w:t>4</w:t>
      </w:r>
      <w:r>
        <w:t xml:space="preserve"> Päivitetty </w:t>
      </w:r>
      <w:r w:rsidR="003E5065" w:rsidRPr="00017B31">
        <w:t>Muistutusten käsittelystä vastaava henkilö</w:t>
      </w:r>
      <w:r w:rsidR="00017B31">
        <w:t>:</w:t>
      </w:r>
      <w:r w:rsidR="003E5065" w:rsidRPr="00017B31">
        <w:t xml:space="preserve"> </w:t>
      </w:r>
      <w:r w:rsidR="003E5065">
        <w:t>Muistutus tehdään lomakkeella, joka ohjataan Oma Hämeen kirjaamoon Kanta-Hämeen hyvinvointialue PL 39 13101 Hämeenlinna</w:t>
      </w:r>
      <w:r w:rsidR="00017B31">
        <w:t>.</w:t>
      </w:r>
      <w:r w:rsidR="003E5065">
        <w:t xml:space="preserve"> </w:t>
      </w:r>
      <w:r w:rsidR="003E5065">
        <w:rPr>
          <w:rFonts w:eastAsia="Work Sans" w:cs="Work Sans"/>
        </w:rPr>
        <w:t xml:space="preserve"> </w:t>
      </w:r>
    </w:p>
    <w:p w14:paraId="7D8F29B4" w14:textId="5AA0D344" w:rsidR="00A9193F" w:rsidRPr="00F649AD" w:rsidRDefault="00A9193F" w:rsidP="00F369E7">
      <w:pPr>
        <w:pStyle w:val="Style4"/>
      </w:pPr>
    </w:p>
    <w:p w14:paraId="24D0B9C5" w14:textId="633537CA" w:rsidR="00F649AD" w:rsidRDefault="00F649AD" w:rsidP="00F369E7">
      <w:pPr>
        <w:pStyle w:val="Style4"/>
        <w:rPr>
          <w:b/>
          <w:bCs/>
        </w:rPr>
      </w:pPr>
      <w:r>
        <w:rPr>
          <w:b/>
          <w:bCs/>
        </w:rPr>
        <w:t>Versio 8</w:t>
      </w:r>
    </w:p>
    <w:p w14:paraId="1571AF40" w14:textId="7C8D3884" w:rsidR="00B31B61" w:rsidRPr="00B31B61" w:rsidRDefault="00B31B61" w:rsidP="00F369E7">
      <w:pPr>
        <w:pStyle w:val="Style4"/>
      </w:pPr>
      <w:r w:rsidRPr="00B31B61">
        <w:t>17.4.2026</w:t>
      </w:r>
    </w:p>
    <w:p w14:paraId="29C78623" w14:textId="349E3EB4" w:rsidR="00B31B61" w:rsidRDefault="00B31B61" w:rsidP="00F369E7">
      <w:pPr>
        <w:pStyle w:val="Style4"/>
        <w:rPr>
          <w:b/>
          <w:bCs/>
        </w:rPr>
      </w:pPr>
      <w:r w:rsidRPr="00B31B61">
        <w:t>Luku 4.2.</w:t>
      </w:r>
      <w:r>
        <w:rPr>
          <w:b/>
          <w:bCs/>
        </w:rPr>
        <w:t xml:space="preserve"> </w:t>
      </w:r>
      <w:r>
        <w:t>Omavalvontasuunnitelmaan tehdyt muutokset kirjataan omavalvontasuunnitelman lopussa olevaan muutoslokiin.</w:t>
      </w:r>
    </w:p>
    <w:p w14:paraId="6370C79E" w14:textId="60EDB65E" w:rsidR="00F369E7" w:rsidRPr="00F369E7" w:rsidRDefault="00F369E7" w:rsidP="00F369E7">
      <w:pPr>
        <w:pStyle w:val="Style4"/>
        <w:rPr>
          <w:b/>
          <w:bCs/>
        </w:rPr>
      </w:pPr>
      <w:r w:rsidRPr="00F369E7">
        <w:rPr>
          <w:b/>
          <w:bCs/>
        </w:rPr>
        <w:t xml:space="preserve">Versio </w:t>
      </w:r>
      <w:r>
        <w:rPr>
          <w:b/>
          <w:bCs/>
        </w:rPr>
        <w:t>7</w:t>
      </w:r>
    </w:p>
    <w:p w14:paraId="06E1EAFD" w14:textId="77777777" w:rsidR="003E287A" w:rsidRDefault="007B1695" w:rsidP="00F369E7">
      <w:pPr>
        <w:pStyle w:val="Style4"/>
      </w:pPr>
      <w:r>
        <w:t>23</w:t>
      </w:r>
      <w:r w:rsidR="00F369E7">
        <w:t>.3</w:t>
      </w:r>
      <w:r w:rsidR="00F369E7" w:rsidRPr="00F369E7">
        <w:t>.</w:t>
      </w:r>
      <w:r w:rsidR="00F369E7">
        <w:t>2026</w:t>
      </w:r>
      <w:r w:rsidR="003E287A">
        <w:t xml:space="preserve"> </w:t>
      </w:r>
    </w:p>
    <w:p w14:paraId="1174DA1A" w14:textId="465FB11A" w:rsidR="00034141" w:rsidRDefault="00034141" w:rsidP="00F369E7">
      <w:pPr>
        <w:pStyle w:val="Style4"/>
      </w:pPr>
      <w:r>
        <w:t>Luku 2.1</w:t>
      </w:r>
      <w:r w:rsidR="003E287A">
        <w:t>.</w:t>
      </w:r>
      <w:r>
        <w:t xml:space="preserve"> ”</w:t>
      </w:r>
      <w:r w:rsidRPr="00D111A6">
        <w:t>Palveluyksiköt seuraavat ja arvioivat omavalvontansa tuloksia sekä tavoitteidensa ja kehittämistoimenpiteiden toteutumista päivittäisjohtamisessa sekä osana kuukausi- ja puolivuotisraportointia.</w:t>
      </w:r>
      <w:r>
        <w:t>” Muutettu muotoon ”</w:t>
      </w:r>
      <w:r w:rsidRPr="00D111A6">
        <w:t>Palveluyksiköt seuraavat ja arvioivat omavalvontansa tuloksia sekä tavoitteidensa ja kehittämistoimenpiteiden toteutumista päivittäisjohtamisessa.</w:t>
      </w:r>
      <w:r>
        <w:t>”</w:t>
      </w:r>
    </w:p>
    <w:p w14:paraId="44F097E6" w14:textId="6857B55D" w:rsidR="00F369E7" w:rsidRPr="00F369E7" w:rsidRDefault="00F369E7" w:rsidP="00F369E7">
      <w:pPr>
        <w:pStyle w:val="Style4"/>
      </w:pPr>
      <w:r w:rsidRPr="00F369E7">
        <w:t>Luku 2.3</w:t>
      </w:r>
      <w:r w:rsidR="003E287A">
        <w:t>.</w:t>
      </w:r>
      <w:r w:rsidRPr="00F369E7">
        <w:t xml:space="preserve"> Lisätty</w:t>
      </w:r>
      <w:r w:rsidR="007B1695">
        <w:t xml:space="preserve"> Ilmoitusvelvollisuutta (Valvontalaki 29</w:t>
      </w:r>
      <w:r w:rsidR="007B1695" w:rsidRPr="007B1695">
        <w:t>§)</w:t>
      </w:r>
      <w:r w:rsidR="007B1695">
        <w:t xml:space="preserve"> koskeva ohjeistus.</w:t>
      </w:r>
    </w:p>
    <w:p w14:paraId="4A2B9C0B" w14:textId="50D8B71E" w:rsidR="007B1695" w:rsidRPr="00F369E7" w:rsidRDefault="00F369E7" w:rsidP="00F369E7">
      <w:pPr>
        <w:pStyle w:val="Style4"/>
      </w:pPr>
      <w:r w:rsidRPr="00F369E7">
        <w:t xml:space="preserve">Luku 2.9. </w:t>
      </w:r>
      <w:r w:rsidR="007B1695" w:rsidRPr="007B1695">
        <w:t>Muokattu luvun 2.9 väliotsikot</w:t>
      </w:r>
      <w:r w:rsidR="007B1695">
        <w:t xml:space="preserve">. </w:t>
      </w:r>
      <w:r w:rsidR="007B1695" w:rsidRPr="007B1695">
        <w:t>Päivitetty lukua</w:t>
      </w:r>
      <w:r w:rsidR="007B1695">
        <w:t xml:space="preserve"> </w:t>
      </w:r>
      <w:r w:rsidR="007B1695" w:rsidRPr="007B1695">
        <w:t xml:space="preserve">koskien </w:t>
      </w:r>
      <w:proofErr w:type="spellStart"/>
      <w:r w:rsidR="007B1695" w:rsidRPr="007B1695">
        <w:t>DomaCare</w:t>
      </w:r>
      <w:proofErr w:type="spellEnd"/>
      <w:r w:rsidR="007B1695" w:rsidRPr="007B1695">
        <w:t xml:space="preserve"> asiakastietojärjestelmää</w:t>
      </w:r>
      <w:r w:rsidR="007B1695">
        <w:t xml:space="preserve">. </w:t>
      </w:r>
      <w:r w:rsidR="007B1695" w:rsidRPr="007B1695">
        <w:t>Päivitetty lukua liittyen kirjaamisen koulutukseen ja perehdyttämiseen</w:t>
      </w:r>
      <w:r w:rsidR="007B1695">
        <w:t xml:space="preserve">. </w:t>
      </w:r>
      <w:r w:rsidR="007B1695" w:rsidRPr="007B1695">
        <w:t>Päivitetty tietoturvasuunnitelmaa koskevia tietoja</w:t>
      </w:r>
      <w:r w:rsidR="007B1695">
        <w:t xml:space="preserve">. </w:t>
      </w:r>
      <w:r w:rsidR="007B1695" w:rsidRPr="007B1695">
        <w:t>Päivitetty ohjeistus hoitajakutsujärjestelmien testauksesta.</w:t>
      </w:r>
    </w:p>
    <w:p w14:paraId="5E6869CD" w14:textId="53524BA2" w:rsidR="00F369E7" w:rsidRPr="00F369E7" w:rsidRDefault="00F369E7" w:rsidP="00F369E7">
      <w:pPr>
        <w:pStyle w:val="Style4"/>
      </w:pPr>
      <w:r w:rsidRPr="00F369E7">
        <w:t>Luku 2.11. Päivitetty tietosuojavastaavan nimi ja yhteystiedot</w:t>
      </w:r>
      <w:r w:rsidR="007B1695">
        <w:t xml:space="preserve">. </w:t>
      </w:r>
      <w:r w:rsidR="007B1695" w:rsidRPr="007B1695">
        <w:t>Päivitetty lukua koskien tietosuoja- ja tietoturvakurssin suorittamista 3</w:t>
      </w:r>
      <w:r w:rsidR="007B1695">
        <w:t xml:space="preserve"> </w:t>
      </w:r>
      <w:r w:rsidR="007B1695" w:rsidRPr="007B1695">
        <w:t>vuoden välein.</w:t>
      </w:r>
    </w:p>
    <w:p w14:paraId="60C79375" w14:textId="7EC34128" w:rsidR="00F369E7" w:rsidRDefault="00F369E7" w:rsidP="00F369E7">
      <w:pPr>
        <w:pStyle w:val="Style4"/>
      </w:pPr>
      <w:r w:rsidRPr="00F369E7">
        <w:t>Luku 4.2.</w:t>
      </w:r>
      <w:r>
        <w:t xml:space="preserve"> </w:t>
      </w:r>
      <w:r w:rsidRPr="00F369E7">
        <w:t xml:space="preserve">Omavalvontasuunnitelma katselmoidaan ja tarvittaessa päivitetään neljän kuukauden välein sekä aina kun toiminnassa tapahtuu muutoksia. Muutokset kirjataan </w:t>
      </w:r>
      <w:proofErr w:type="spellStart"/>
      <w:r w:rsidRPr="00F369E7">
        <w:t>IMS:n</w:t>
      </w:r>
      <w:proofErr w:type="spellEnd"/>
      <w:r w:rsidRPr="00F369E7">
        <w:t xml:space="preserve"> muutoslokiin.</w:t>
      </w:r>
    </w:p>
    <w:p w14:paraId="51994EC1" w14:textId="77777777" w:rsidR="00F369E7" w:rsidRDefault="00F369E7" w:rsidP="00F369E7">
      <w:pPr>
        <w:pStyle w:val="Style4"/>
      </w:pPr>
    </w:p>
    <w:p w14:paraId="163003ED" w14:textId="77777777" w:rsidR="00F369E7" w:rsidRPr="00F369E7" w:rsidRDefault="00F369E7" w:rsidP="00F369E7">
      <w:pPr>
        <w:pStyle w:val="Style4"/>
        <w:rPr>
          <w:b/>
          <w:bCs/>
        </w:rPr>
      </w:pPr>
      <w:r w:rsidRPr="00F369E7">
        <w:rPr>
          <w:b/>
          <w:bCs/>
        </w:rPr>
        <w:t>Versio 6</w:t>
      </w:r>
    </w:p>
    <w:p w14:paraId="422ED76F" w14:textId="77777777" w:rsidR="00F369E7" w:rsidRDefault="00F369E7" w:rsidP="00F369E7">
      <w:pPr>
        <w:pStyle w:val="Style4"/>
      </w:pPr>
      <w:r w:rsidRPr="00F369E7">
        <w:t>29.12.2025</w:t>
      </w:r>
    </w:p>
    <w:p w14:paraId="4B13497A" w14:textId="1A0B8BDA" w:rsidR="00F369E7" w:rsidRPr="00F369E7" w:rsidRDefault="00F369E7" w:rsidP="00F369E7">
      <w:pPr>
        <w:pStyle w:val="Style4"/>
      </w:pPr>
      <w:r w:rsidRPr="00F369E7">
        <w:t>Luvusta 2.1 poistettu vanhat strategiset tavoitteet ja lisätty:</w:t>
      </w:r>
      <w:r w:rsidRPr="00F369E7">
        <w:br/>
        <w:t xml:space="preserve">"Tukena Oy:n (myöhemmin Tukena) palveluyksiköiden palveluille asettamat laatuvaatimukset on kuvattu </w:t>
      </w:r>
      <w:proofErr w:type="spellStart"/>
      <w:r w:rsidRPr="00F369E7">
        <w:t>Tukenan</w:t>
      </w:r>
      <w:proofErr w:type="spellEnd"/>
      <w:r w:rsidRPr="00F369E7">
        <w:t xml:space="preserve"> strategiassa.</w:t>
      </w:r>
      <w:r w:rsidRPr="00F369E7">
        <w:br/>
        <w:t>[Kuvaa:</w:t>
      </w:r>
      <w:r w:rsidRPr="00F369E7">
        <w:br/>
        <w:t xml:space="preserve">- miten </w:t>
      </w:r>
      <w:proofErr w:type="spellStart"/>
      <w:r w:rsidRPr="00F369E7">
        <w:t>Tukenan</w:t>
      </w:r>
      <w:proofErr w:type="spellEnd"/>
      <w:r w:rsidRPr="00F369E7">
        <w:t xml:space="preserve"> palveluyksiköiden palveluille asettamat laatuvaatimukset (eli </w:t>
      </w:r>
      <w:proofErr w:type="spellStart"/>
      <w:r w:rsidRPr="00F369E7">
        <w:t>Tukenan</w:t>
      </w:r>
      <w:proofErr w:type="spellEnd"/>
      <w:r w:rsidRPr="00F369E7">
        <w:t xml:space="preserve"> strategiassa kuvatut strategiset valinnat) näkyvät palveluyksikön toiminnassa."</w:t>
      </w:r>
      <w:r w:rsidRPr="00F369E7">
        <w:br/>
      </w:r>
    </w:p>
    <w:p w14:paraId="3DF6B7DE" w14:textId="77777777" w:rsidR="00F369E7" w:rsidRPr="00F369E7" w:rsidRDefault="00F369E7" w:rsidP="00F369E7">
      <w:pPr>
        <w:pStyle w:val="Style4"/>
        <w:rPr>
          <w:b/>
          <w:bCs/>
        </w:rPr>
      </w:pPr>
      <w:r w:rsidRPr="00F369E7">
        <w:rPr>
          <w:b/>
          <w:bCs/>
        </w:rPr>
        <w:t>Versio 5</w:t>
      </w:r>
    </w:p>
    <w:p w14:paraId="0435325B" w14:textId="77777777" w:rsidR="00F369E7" w:rsidRDefault="00F369E7" w:rsidP="00F369E7">
      <w:pPr>
        <w:pStyle w:val="Style4"/>
      </w:pPr>
      <w:r w:rsidRPr="00F369E7">
        <w:t xml:space="preserve">1.9.2025 </w:t>
      </w:r>
    </w:p>
    <w:p w14:paraId="3CF8A4BA" w14:textId="3F8C2947" w:rsidR="00F369E7" w:rsidRPr="00F369E7" w:rsidRDefault="00F369E7" w:rsidP="00F369E7">
      <w:pPr>
        <w:pStyle w:val="Style4"/>
      </w:pPr>
      <w:r w:rsidRPr="00F369E7">
        <w:t xml:space="preserve">Luku 2.9. : Tarkennettu: Kaikki </w:t>
      </w:r>
      <w:proofErr w:type="spellStart"/>
      <w:r w:rsidRPr="00F369E7">
        <w:t>Tukenan</w:t>
      </w:r>
      <w:proofErr w:type="spellEnd"/>
      <w:r w:rsidRPr="00F369E7">
        <w:t xml:space="preserve"> omistamat ja hallinnassa olevat lääkinnälliset laitteet, joilla on yksilöintitunnus, dokumentoidaan seurantajärjestelmän laiterekisteriin.</w:t>
      </w:r>
      <w:r w:rsidRPr="00F369E7">
        <w:br/>
        <w:t>Luku 2.10.: "Palveluyksikön lääkehoidon asianmukaisuudesta ja lääkehoitosuunnitelman toteutumisesta ja</w:t>
      </w:r>
      <w:r w:rsidRPr="00F369E7">
        <w:br/>
      </w:r>
      <w:r w:rsidRPr="00F369E7">
        <w:lastRenderedPageBreak/>
        <w:t>seurannasta vastaava henkilö" muutettu muotoon "Palveluyksikön lääkehoidon kokonaisuudesta vastaava lääkäri" ja "Lääkehoitosuunnitelman laatimisesta vastaa henkilö" muutettu muotoon "Palveluyksikön lääkehoidon toteuttamisen kokonaisuudesta ja lääkehoitosuunnitelman laatimisesta vastaava sairaanhoitaja"</w:t>
      </w:r>
      <w:r w:rsidRPr="00F369E7">
        <w:br/>
        <w:t>Luku 3.5.: Lisätty: Kuvaa </w:t>
      </w:r>
      <w:r w:rsidRPr="00F369E7">
        <w:br/>
        <w:t>·         millaisista häiriötilanteista teette ilmoituksen hyvinvointialueelle (esim. toimintaan merkittävästä vaikuttavat tapahtumat, asiakasturvallisuutta merkittävästi vaarantavat tapahtumat, palvelutuotannon keskeyttävät tapahtumat)</w:t>
      </w:r>
      <w:r w:rsidRPr="00F369E7">
        <w:br/>
        <w:t>·         miten palvelutuotannossa tapahtuneista häiriötilanteista ilmoitetaan hyvinvointialueella, kirjaa esim. puhelinnumero ja sähköpostiosoite]</w:t>
      </w:r>
      <w:r w:rsidRPr="00F369E7">
        <w:br/>
        <w:t>Luku 4.2.: Lisätty: Kuvaa</w:t>
      </w:r>
      <w:r w:rsidRPr="00F369E7">
        <w:br/>
        <w:t>·         miten omavalvonnan tuloksista raportoidaan hyvinvointialueelle]</w:t>
      </w:r>
      <w:r w:rsidRPr="00F369E7">
        <w:br/>
      </w:r>
    </w:p>
    <w:p w14:paraId="29D44EAF" w14:textId="77777777" w:rsidR="00F369E7" w:rsidRPr="00F369E7" w:rsidRDefault="00F369E7" w:rsidP="00F369E7">
      <w:pPr>
        <w:pStyle w:val="Style4"/>
        <w:rPr>
          <w:b/>
          <w:bCs/>
        </w:rPr>
      </w:pPr>
      <w:r w:rsidRPr="00F369E7">
        <w:rPr>
          <w:b/>
          <w:bCs/>
        </w:rPr>
        <w:t>Versio 4</w:t>
      </w:r>
    </w:p>
    <w:p w14:paraId="74B4BDE8" w14:textId="77777777" w:rsidR="00F369E7" w:rsidRDefault="00F369E7" w:rsidP="00F369E7">
      <w:pPr>
        <w:pStyle w:val="Style4"/>
      </w:pPr>
      <w:r w:rsidRPr="00F369E7">
        <w:t>8.10.2024</w:t>
      </w:r>
    </w:p>
    <w:p w14:paraId="50DB649E" w14:textId="4AAEC23A" w:rsidR="00F369E7" w:rsidRPr="00F369E7" w:rsidRDefault="00F369E7" w:rsidP="00F369E7">
      <w:pPr>
        <w:pStyle w:val="Style4"/>
      </w:pPr>
      <w:r w:rsidRPr="00F369E7">
        <w:t>Dokumentti hyväksytty</w:t>
      </w:r>
    </w:p>
    <w:p w14:paraId="0BAFE176" w14:textId="77777777" w:rsidR="00F369E7" w:rsidRPr="00F369E7" w:rsidRDefault="00F369E7" w:rsidP="00F369E7">
      <w:pPr>
        <w:pStyle w:val="Style4"/>
        <w:rPr>
          <w:b/>
          <w:bCs/>
        </w:rPr>
      </w:pPr>
      <w:r w:rsidRPr="00F369E7">
        <w:rPr>
          <w:b/>
          <w:bCs/>
        </w:rPr>
        <w:t>Versio 3</w:t>
      </w:r>
    </w:p>
    <w:p w14:paraId="2470BD7C" w14:textId="77777777" w:rsidR="00F369E7" w:rsidRDefault="00F369E7" w:rsidP="00F369E7">
      <w:pPr>
        <w:pStyle w:val="Style4"/>
      </w:pPr>
      <w:r w:rsidRPr="00F369E7">
        <w:t xml:space="preserve">20.12.2022 </w:t>
      </w:r>
    </w:p>
    <w:p w14:paraId="75691A18" w14:textId="086997D3" w:rsidR="00F369E7" w:rsidRPr="00F369E7" w:rsidRDefault="00F369E7" w:rsidP="00F369E7">
      <w:pPr>
        <w:pStyle w:val="Style4"/>
      </w:pPr>
      <w:r>
        <w:t xml:space="preserve">Otettu käyttöön </w:t>
      </w:r>
      <w:r w:rsidRPr="00F369E7">
        <w:t>Valviran uusittu pohja</w:t>
      </w:r>
      <w:r w:rsidRPr="00F369E7">
        <w:br/>
      </w:r>
    </w:p>
    <w:p w14:paraId="5C1B0DB1" w14:textId="77777777" w:rsidR="00F369E7" w:rsidRPr="00F369E7" w:rsidRDefault="00F369E7" w:rsidP="00F369E7">
      <w:pPr>
        <w:pStyle w:val="Style4"/>
        <w:rPr>
          <w:b/>
          <w:bCs/>
        </w:rPr>
      </w:pPr>
      <w:r w:rsidRPr="00F369E7">
        <w:rPr>
          <w:b/>
          <w:bCs/>
        </w:rPr>
        <w:t>Versio 2</w:t>
      </w:r>
    </w:p>
    <w:p w14:paraId="3AB72757" w14:textId="77777777" w:rsidR="00F369E7" w:rsidRDefault="00F369E7" w:rsidP="00F369E7">
      <w:pPr>
        <w:pStyle w:val="Style4"/>
      </w:pPr>
      <w:r w:rsidRPr="00F369E7">
        <w:t>8.3.2021</w:t>
      </w:r>
    </w:p>
    <w:p w14:paraId="14E92CA0" w14:textId="1F6CF99E" w:rsidR="00F369E7" w:rsidRPr="00F369E7" w:rsidRDefault="00F369E7" w:rsidP="00F369E7">
      <w:pPr>
        <w:pStyle w:val="Style4"/>
      </w:pPr>
      <w:r w:rsidRPr="00F369E7">
        <w:t xml:space="preserve">Vaihdettu Valviran logon tilalle </w:t>
      </w:r>
      <w:proofErr w:type="spellStart"/>
      <w:r w:rsidRPr="00F369E7">
        <w:t>Tukenan</w:t>
      </w:r>
      <w:proofErr w:type="spellEnd"/>
      <w:r w:rsidRPr="00F369E7">
        <w:t xml:space="preserve"> logo.</w:t>
      </w:r>
      <w:r w:rsidRPr="00F369E7">
        <w:br/>
      </w:r>
    </w:p>
    <w:p w14:paraId="5061AA20" w14:textId="77777777" w:rsidR="00F369E7" w:rsidRPr="00F369E7" w:rsidRDefault="00F369E7" w:rsidP="00F369E7">
      <w:pPr>
        <w:pStyle w:val="Style4"/>
        <w:rPr>
          <w:b/>
          <w:bCs/>
        </w:rPr>
      </w:pPr>
      <w:r w:rsidRPr="00F369E7">
        <w:rPr>
          <w:b/>
          <w:bCs/>
        </w:rPr>
        <w:t>Versio 1</w:t>
      </w:r>
    </w:p>
    <w:p w14:paraId="5087E0CB" w14:textId="77777777" w:rsidR="00F369E7" w:rsidRDefault="00F369E7" w:rsidP="00F369E7">
      <w:pPr>
        <w:pStyle w:val="Style4"/>
      </w:pPr>
      <w:r w:rsidRPr="00F369E7">
        <w:t>7.12.202</w:t>
      </w:r>
      <w:r>
        <w:t xml:space="preserve">0 </w:t>
      </w:r>
    </w:p>
    <w:p w14:paraId="4DC869B6" w14:textId="75C6390F" w:rsidR="00F369E7" w:rsidRPr="00F369E7" w:rsidRDefault="00F369E7" w:rsidP="00F369E7">
      <w:pPr>
        <w:pStyle w:val="Style4"/>
      </w:pPr>
      <w:r w:rsidRPr="00F369E7">
        <w:t>Dokumentti hyväksytty.</w:t>
      </w:r>
    </w:p>
    <w:p w14:paraId="35126264" w14:textId="77777777" w:rsidR="00F369E7" w:rsidRPr="00541DE4" w:rsidRDefault="00F369E7" w:rsidP="00F369E7">
      <w:pPr>
        <w:pStyle w:val="Style4"/>
      </w:pPr>
    </w:p>
    <w:sectPr w:rsidR="00F369E7" w:rsidRPr="00541DE4" w:rsidSect="00B70F42">
      <w:headerReference w:type="default" r:id="rId14"/>
      <w:footerReference w:type="default" r:id="rId15"/>
      <w:headerReference w:type="first" r:id="rId16"/>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27DE5" w14:textId="77777777" w:rsidR="005964A5" w:rsidRDefault="005964A5" w:rsidP="00D4570D">
      <w:r>
        <w:separator/>
      </w:r>
    </w:p>
  </w:endnote>
  <w:endnote w:type="continuationSeparator" w:id="0">
    <w:p w14:paraId="1CC3DD46" w14:textId="77777777" w:rsidR="005964A5" w:rsidRDefault="005964A5" w:rsidP="00D4570D">
      <w:r>
        <w:continuationSeparator/>
      </w:r>
    </w:p>
  </w:endnote>
  <w:endnote w:type="continuationNotice" w:id="1">
    <w:p w14:paraId="77B03F50" w14:textId="77777777" w:rsidR="005964A5" w:rsidRDefault="005964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panose1 w:val="00000000000000000000"/>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ora">
    <w:panose1 w:val="00000000000000000000"/>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panose1 w:val="00000000000000000000"/>
    <w:charset w:val="4D"/>
    <w:family w:val="auto"/>
    <w:pitch w:val="variable"/>
    <w:sig w:usb0="A00000FF" w:usb1="5000E07B" w:usb2="00000000" w:usb3="00000000" w:csb0="00000193" w:csb1="00000000"/>
  </w:font>
  <w:font w:name="Segoe UI">
    <w:panose1 w:val="020B0502040204020203"/>
    <w:charset w:val="00"/>
    <w:family w:val="swiss"/>
    <w:pitch w:val="variable"/>
    <w:sig w:usb0="E4002EFF" w:usb1="C000E47F" w:usb2="00000009" w:usb3="00000000" w:csb0="000001FF" w:csb1="00000000"/>
  </w:font>
  <w:font w:name="Work Sans SemiBold">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EF1" w14:textId="77777777" w:rsidR="00D4570D" w:rsidRDefault="00056249">
    <w:pPr>
      <w:pStyle w:val="Alatunniste"/>
    </w:pPr>
    <w:r>
      <w:rPr>
        <w:noProof/>
      </w:rPr>
      <mc:AlternateContent>
        <mc:Choice Requires="wps">
          <w:drawing>
            <wp:anchor distT="0" distB="0" distL="114300" distR="114300" simplePos="0" relativeHeight="251658241" behindDoc="0" locked="0" layoutInCell="1" allowOverlap="1" wp14:anchorId="1AE2B204" wp14:editId="05D40099">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E2B204" id="_x0000_t202" coordsize="21600,21600" o:spt="202" path="m,l,21600r21600,l21600,xe">
              <v:stroke joinstyle="miter"/>
              <v:path gradientshapeok="t" o:connecttype="rect"/>
            </v:shapetype>
            <v:shape id="Text Box 5" o:spid="_x0000_s1028" type="#_x0000_t202" style="position:absolute;margin-left:-3pt;margin-top:-35.85pt;width:88pt;height:5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" fillcolor="white [3201]" stroked="f" strokeweight=".5pt">
              <v:textbo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8242" behindDoc="0" locked="0" layoutInCell="1" allowOverlap="1" wp14:anchorId="3127A973" wp14:editId="599C7FA3">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7A973" id="_x0000_s1029" type="#_x0000_t202" style="position:absolute;margin-left:380pt;margin-top:.25pt;width:12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I2Fw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" filled="f" stroked="f" strokeweight=".5pt">
              <v:textbo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8240" behindDoc="0" locked="0" layoutInCell="1" allowOverlap="1" wp14:anchorId="63D96867" wp14:editId="26872F9B">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3F2F2" w14:textId="77777777" w:rsidR="005964A5" w:rsidRDefault="005964A5" w:rsidP="00D4570D">
      <w:r>
        <w:separator/>
      </w:r>
    </w:p>
  </w:footnote>
  <w:footnote w:type="continuationSeparator" w:id="0">
    <w:p w14:paraId="16A80261" w14:textId="77777777" w:rsidR="005964A5" w:rsidRDefault="005964A5" w:rsidP="00D4570D">
      <w:r>
        <w:continuationSeparator/>
      </w:r>
    </w:p>
  </w:footnote>
  <w:footnote w:type="continuationNotice" w:id="1">
    <w:p w14:paraId="50D43697" w14:textId="77777777" w:rsidR="005964A5" w:rsidRDefault="005964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630E3205" w14:textId="77777777" w:rsidTr="008B5B40">
      <w:trPr>
        <w:trHeight w:val="720"/>
      </w:trPr>
      <w:tc>
        <w:tcPr>
          <w:tcW w:w="1667" w:type="pct"/>
        </w:tcPr>
        <w:p w14:paraId="613A6E30" w14:textId="77777777" w:rsidR="00745DC0" w:rsidRDefault="00745DC0">
          <w:pPr>
            <w:pStyle w:val="Yltunniste"/>
            <w:rPr>
              <w:color w:val="09BA90" w:themeColor="accent1"/>
            </w:rPr>
          </w:pPr>
        </w:p>
      </w:tc>
      <w:tc>
        <w:tcPr>
          <w:tcW w:w="1667" w:type="pct"/>
        </w:tcPr>
        <w:p w14:paraId="19A213B7" w14:textId="77777777" w:rsidR="00745DC0" w:rsidRDefault="00745DC0">
          <w:pPr>
            <w:pStyle w:val="Yltunniste"/>
            <w:jc w:val="center"/>
            <w:rPr>
              <w:color w:val="09BA90" w:themeColor="accent1"/>
            </w:rPr>
          </w:pPr>
        </w:p>
      </w:tc>
      <w:tc>
        <w:tcPr>
          <w:tcW w:w="1666" w:type="pct"/>
          <w:vAlign w:val="center"/>
        </w:tcPr>
        <w:p w14:paraId="79DB09A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B08F01F" w14:textId="0311E993" w:rsidR="00D4570D" w:rsidRDefault="00D4570D" w:rsidP="00D457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C2FE" w14:textId="77777777" w:rsidR="003F3F53" w:rsidRDefault="003F3F53">
    <w:pPr>
      <w:pStyle w:val="Yltunniste"/>
    </w:pPr>
    <w:r>
      <w:rPr>
        <w:noProof/>
      </w:rPr>
      <w:drawing>
        <wp:anchor distT="0" distB="0" distL="114300" distR="114300" simplePos="0" relativeHeight="251658243" behindDoc="1" locked="0" layoutInCell="1" allowOverlap="1" wp14:anchorId="2B3A0E46" wp14:editId="6D425969">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2"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5"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F16986"/>
    <w:multiLevelType w:val="hybridMultilevel"/>
    <w:tmpl w:val="E8D00418"/>
    <w:lvl w:ilvl="0" w:tplc="1BF2970A">
      <w:numFmt w:val="bullet"/>
      <w:lvlText w:val="-"/>
      <w:lvlJc w:val="left"/>
      <w:pPr>
        <w:ind w:left="720" w:hanging="360"/>
      </w:pPr>
      <w:rPr>
        <w:rFonts w:ascii="Work Sans" w:eastAsiaTheme="minorHAnsi" w:hAnsi="Work Sans" w:cs="WorkSansRoman-Regular"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12"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5B3C6882"/>
    <w:multiLevelType w:val="hybridMultilevel"/>
    <w:tmpl w:val="0630D35C"/>
    <w:lvl w:ilvl="0" w:tplc="2098EF14">
      <w:start w:val="1"/>
      <w:numFmt w:val="bullet"/>
      <w:lvlText w:val="-"/>
      <w:lvlJc w:val="left"/>
      <w:pPr>
        <w:ind w:left="371"/>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1" w:tplc="9358325E">
      <w:start w:val="1"/>
      <w:numFmt w:val="bullet"/>
      <w:lvlText w:val="•"/>
      <w:lvlJc w:val="left"/>
      <w:pPr>
        <w:ind w:left="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EA1894">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00D97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50B35E">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D422AE">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7CFAA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0A2310">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F42602">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17" w15:restartNumberingAfterBreak="0">
    <w:nsid w:val="66AB6D47"/>
    <w:multiLevelType w:val="hybridMultilevel"/>
    <w:tmpl w:val="F20A2184"/>
    <w:lvl w:ilvl="0" w:tplc="3072EF84">
      <w:start w:val="1"/>
      <w:numFmt w:val="bullet"/>
      <w:lvlText w:val="-"/>
      <w:lvlJc w:val="left"/>
      <w:pPr>
        <w:ind w:left="371"/>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1" w:tplc="1D162250">
      <w:start w:val="1"/>
      <w:numFmt w:val="bullet"/>
      <w:lvlText w:val="o"/>
      <w:lvlJc w:val="left"/>
      <w:pPr>
        <w:ind w:left="1080"/>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2" w:tplc="B0042C8C">
      <w:start w:val="1"/>
      <w:numFmt w:val="bullet"/>
      <w:lvlText w:val="▪"/>
      <w:lvlJc w:val="left"/>
      <w:pPr>
        <w:ind w:left="1800"/>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3" w:tplc="496ACC90">
      <w:start w:val="1"/>
      <w:numFmt w:val="bullet"/>
      <w:lvlText w:val="•"/>
      <w:lvlJc w:val="left"/>
      <w:pPr>
        <w:ind w:left="2520"/>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4" w:tplc="3B4EB320">
      <w:start w:val="1"/>
      <w:numFmt w:val="bullet"/>
      <w:lvlText w:val="o"/>
      <w:lvlJc w:val="left"/>
      <w:pPr>
        <w:ind w:left="3240"/>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5" w:tplc="65F26E86">
      <w:start w:val="1"/>
      <w:numFmt w:val="bullet"/>
      <w:lvlText w:val="▪"/>
      <w:lvlJc w:val="left"/>
      <w:pPr>
        <w:ind w:left="3960"/>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6" w:tplc="721C3FCA">
      <w:start w:val="1"/>
      <w:numFmt w:val="bullet"/>
      <w:lvlText w:val="•"/>
      <w:lvlJc w:val="left"/>
      <w:pPr>
        <w:ind w:left="4680"/>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7" w:tplc="B2166414">
      <w:start w:val="1"/>
      <w:numFmt w:val="bullet"/>
      <w:lvlText w:val="o"/>
      <w:lvlJc w:val="left"/>
      <w:pPr>
        <w:ind w:left="5400"/>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lvl w:ilvl="8" w:tplc="DDF20E06">
      <w:start w:val="1"/>
      <w:numFmt w:val="bullet"/>
      <w:lvlText w:val="▪"/>
      <w:lvlJc w:val="left"/>
      <w:pPr>
        <w:ind w:left="6120"/>
      </w:pPr>
      <w:rPr>
        <w:rFonts w:ascii="Work Sans" w:eastAsia="Work Sans" w:hAnsi="Work Sans" w:cs="Work San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535315093">
    <w:abstractNumId w:val="11"/>
  </w:num>
  <w:num w:numId="2" w16cid:durableId="120150546">
    <w:abstractNumId w:val="4"/>
  </w:num>
  <w:num w:numId="3" w16cid:durableId="882600623">
    <w:abstractNumId w:val="1"/>
  </w:num>
  <w:num w:numId="4" w16cid:durableId="134834139">
    <w:abstractNumId w:val="16"/>
  </w:num>
  <w:num w:numId="5" w16cid:durableId="45447602">
    <w:abstractNumId w:val="0"/>
  </w:num>
  <w:num w:numId="6" w16cid:durableId="152067527">
    <w:abstractNumId w:val="18"/>
  </w:num>
  <w:num w:numId="7" w16cid:durableId="1941798306">
    <w:abstractNumId w:val="3"/>
  </w:num>
  <w:num w:numId="8" w16cid:durableId="295448299">
    <w:abstractNumId w:val="6"/>
  </w:num>
  <w:num w:numId="9" w16cid:durableId="1991208623">
    <w:abstractNumId w:val="20"/>
  </w:num>
  <w:num w:numId="10" w16cid:durableId="861935342">
    <w:abstractNumId w:val="14"/>
  </w:num>
  <w:num w:numId="11" w16cid:durableId="1277712285">
    <w:abstractNumId w:val="19"/>
  </w:num>
  <w:num w:numId="12" w16cid:durableId="898518016">
    <w:abstractNumId w:val="13"/>
  </w:num>
  <w:num w:numId="13" w16cid:durableId="1175805204">
    <w:abstractNumId w:val="2"/>
  </w:num>
  <w:num w:numId="14" w16cid:durableId="1736587688">
    <w:abstractNumId w:val="9"/>
  </w:num>
  <w:num w:numId="15" w16cid:durableId="1435513130">
    <w:abstractNumId w:val="12"/>
  </w:num>
  <w:num w:numId="16" w16cid:durableId="307319917">
    <w:abstractNumId w:val="8"/>
  </w:num>
  <w:num w:numId="17" w16cid:durableId="458113255">
    <w:abstractNumId w:val="5"/>
  </w:num>
  <w:num w:numId="18" w16cid:durableId="853152903">
    <w:abstractNumId w:val="10"/>
  </w:num>
  <w:num w:numId="19" w16cid:durableId="792595446">
    <w:abstractNumId w:val="7"/>
  </w:num>
  <w:num w:numId="20" w16cid:durableId="753403860">
    <w:abstractNumId w:val="17"/>
  </w:num>
  <w:num w:numId="21" w16cid:durableId="1088118693">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2764"/>
    <w:rsid w:val="00012942"/>
    <w:rsid w:val="000137D8"/>
    <w:rsid w:val="0001421C"/>
    <w:rsid w:val="000144D3"/>
    <w:rsid w:val="000146D6"/>
    <w:rsid w:val="000167E0"/>
    <w:rsid w:val="00017B31"/>
    <w:rsid w:val="00020053"/>
    <w:rsid w:val="00021C1E"/>
    <w:rsid w:val="00023D2C"/>
    <w:rsid w:val="000246A1"/>
    <w:rsid w:val="00026DF9"/>
    <w:rsid w:val="0002793D"/>
    <w:rsid w:val="00032F77"/>
    <w:rsid w:val="00033726"/>
    <w:rsid w:val="00034141"/>
    <w:rsid w:val="00037948"/>
    <w:rsid w:val="00037C6B"/>
    <w:rsid w:val="000408FA"/>
    <w:rsid w:val="00041886"/>
    <w:rsid w:val="00046C10"/>
    <w:rsid w:val="00050100"/>
    <w:rsid w:val="00050874"/>
    <w:rsid w:val="00052162"/>
    <w:rsid w:val="00053357"/>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777C4"/>
    <w:rsid w:val="00081E8F"/>
    <w:rsid w:val="00082577"/>
    <w:rsid w:val="00086661"/>
    <w:rsid w:val="0009053E"/>
    <w:rsid w:val="00090653"/>
    <w:rsid w:val="00091768"/>
    <w:rsid w:val="000920A0"/>
    <w:rsid w:val="00092EF1"/>
    <w:rsid w:val="000937FD"/>
    <w:rsid w:val="000A2215"/>
    <w:rsid w:val="000A449B"/>
    <w:rsid w:val="000B0C2C"/>
    <w:rsid w:val="000B225B"/>
    <w:rsid w:val="000B3696"/>
    <w:rsid w:val="000B407A"/>
    <w:rsid w:val="000B4994"/>
    <w:rsid w:val="000B726C"/>
    <w:rsid w:val="000B748A"/>
    <w:rsid w:val="000C24DC"/>
    <w:rsid w:val="000C675E"/>
    <w:rsid w:val="000D0277"/>
    <w:rsid w:val="000D10F6"/>
    <w:rsid w:val="000D115E"/>
    <w:rsid w:val="000D1B7C"/>
    <w:rsid w:val="000D3EA4"/>
    <w:rsid w:val="000D4430"/>
    <w:rsid w:val="000D56F9"/>
    <w:rsid w:val="000D584B"/>
    <w:rsid w:val="000D5E90"/>
    <w:rsid w:val="000E2C7A"/>
    <w:rsid w:val="000E38CF"/>
    <w:rsid w:val="000E5580"/>
    <w:rsid w:val="000E616C"/>
    <w:rsid w:val="000E630F"/>
    <w:rsid w:val="000F0BEC"/>
    <w:rsid w:val="000F3190"/>
    <w:rsid w:val="0010050D"/>
    <w:rsid w:val="0010420C"/>
    <w:rsid w:val="001046A7"/>
    <w:rsid w:val="001062D5"/>
    <w:rsid w:val="00106750"/>
    <w:rsid w:val="00111028"/>
    <w:rsid w:val="0011356C"/>
    <w:rsid w:val="001135F1"/>
    <w:rsid w:val="00113E47"/>
    <w:rsid w:val="00113F40"/>
    <w:rsid w:val="00114742"/>
    <w:rsid w:val="00114855"/>
    <w:rsid w:val="00115499"/>
    <w:rsid w:val="001162D9"/>
    <w:rsid w:val="0012025F"/>
    <w:rsid w:val="00121B7B"/>
    <w:rsid w:val="0012298F"/>
    <w:rsid w:val="00122EFC"/>
    <w:rsid w:val="00123821"/>
    <w:rsid w:val="00124A49"/>
    <w:rsid w:val="00130EF0"/>
    <w:rsid w:val="00132E03"/>
    <w:rsid w:val="00133DB0"/>
    <w:rsid w:val="00135C1E"/>
    <w:rsid w:val="00136F49"/>
    <w:rsid w:val="00137F98"/>
    <w:rsid w:val="00140160"/>
    <w:rsid w:val="0014026E"/>
    <w:rsid w:val="001403F3"/>
    <w:rsid w:val="001442AB"/>
    <w:rsid w:val="0014479D"/>
    <w:rsid w:val="00144941"/>
    <w:rsid w:val="00145150"/>
    <w:rsid w:val="00146002"/>
    <w:rsid w:val="00146AC2"/>
    <w:rsid w:val="00147B94"/>
    <w:rsid w:val="001515F2"/>
    <w:rsid w:val="00152007"/>
    <w:rsid w:val="0015301C"/>
    <w:rsid w:val="00153543"/>
    <w:rsid w:val="00155C69"/>
    <w:rsid w:val="00160817"/>
    <w:rsid w:val="00162219"/>
    <w:rsid w:val="00162890"/>
    <w:rsid w:val="00164084"/>
    <w:rsid w:val="00164696"/>
    <w:rsid w:val="001665EA"/>
    <w:rsid w:val="001676A8"/>
    <w:rsid w:val="00167D27"/>
    <w:rsid w:val="00170B94"/>
    <w:rsid w:val="00170EA1"/>
    <w:rsid w:val="00171895"/>
    <w:rsid w:val="00172736"/>
    <w:rsid w:val="0017431D"/>
    <w:rsid w:val="001764D2"/>
    <w:rsid w:val="00180AAE"/>
    <w:rsid w:val="00185B45"/>
    <w:rsid w:val="00185B7F"/>
    <w:rsid w:val="00185D2F"/>
    <w:rsid w:val="001872A7"/>
    <w:rsid w:val="0018734C"/>
    <w:rsid w:val="00190A22"/>
    <w:rsid w:val="00190E7A"/>
    <w:rsid w:val="001916D9"/>
    <w:rsid w:val="00192F8C"/>
    <w:rsid w:val="00193C78"/>
    <w:rsid w:val="001941D6"/>
    <w:rsid w:val="00196A04"/>
    <w:rsid w:val="001A0DA0"/>
    <w:rsid w:val="001A14C5"/>
    <w:rsid w:val="001A48E9"/>
    <w:rsid w:val="001A49E6"/>
    <w:rsid w:val="001A6E2A"/>
    <w:rsid w:val="001B10D9"/>
    <w:rsid w:val="001B2611"/>
    <w:rsid w:val="001B2AC0"/>
    <w:rsid w:val="001B31D2"/>
    <w:rsid w:val="001B5F06"/>
    <w:rsid w:val="001B7824"/>
    <w:rsid w:val="001C0DEC"/>
    <w:rsid w:val="001C30B1"/>
    <w:rsid w:val="001C395A"/>
    <w:rsid w:val="001C42E3"/>
    <w:rsid w:val="001C4DAB"/>
    <w:rsid w:val="001C59E7"/>
    <w:rsid w:val="001C7CAD"/>
    <w:rsid w:val="001D00A4"/>
    <w:rsid w:val="001D060A"/>
    <w:rsid w:val="001D163B"/>
    <w:rsid w:val="001D2743"/>
    <w:rsid w:val="001D5D1D"/>
    <w:rsid w:val="001D658E"/>
    <w:rsid w:val="001D6622"/>
    <w:rsid w:val="001D7442"/>
    <w:rsid w:val="001E2229"/>
    <w:rsid w:val="001E3397"/>
    <w:rsid w:val="001E4B8B"/>
    <w:rsid w:val="001F08CD"/>
    <w:rsid w:val="001F473C"/>
    <w:rsid w:val="001F4999"/>
    <w:rsid w:val="001F520A"/>
    <w:rsid w:val="001F673B"/>
    <w:rsid w:val="001F6AFB"/>
    <w:rsid w:val="001F6D2C"/>
    <w:rsid w:val="001F7C5B"/>
    <w:rsid w:val="002004F2"/>
    <w:rsid w:val="00201F1B"/>
    <w:rsid w:val="00203F5F"/>
    <w:rsid w:val="00204F11"/>
    <w:rsid w:val="00205312"/>
    <w:rsid w:val="00205537"/>
    <w:rsid w:val="00212CF5"/>
    <w:rsid w:val="00214181"/>
    <w:rsid w:val="00215456"/>
    <w:rsid w:val="002167D0"/>
    <w:rsid w:val="00216FB2"/>
    <w:rsid w:val="00223681"/>
    <w:rsid w:val="00224005"/>
    <w:rsid w:val="00225F0C"/>
    <w:rsid w:val="002303BD"/>
    <w:rsid w:val="00236440"/>
    <w:rsid w:val="002412BF"/>
    <w:rsid w:val="00241F8E"/>
    <w:rsid w:val="002432FF"/>
    <w:rsid w:val="00247978"/>
    <w:rsid w:val="0025467B"/>
    <w:rsid w:val="00257018"/>
    <w:rsid w:val="00260762"/>
    <w:rsid w:val="00261176"/>
    <w:rsid w:val="00261276"/>
    <w:rsid w:val="00261859"/>
    <w:rsid w:val="00263792"/>
    <w:rsid w:val="00263BEA"/>
    <w:rsid w:val="00264C6D"/>
    <w:rsid w:val="00266571"/>
    <w:rsid w:val="00266DB5"/>
    <w:rsid w:val="00272A74"/>
    <w:rsid w:val="00275384"/>
    <w:rsid w:val="00277427"/>
    <w:rsid w:val="00277741"/>
    <w:rsid w:val="00280908"/>
    <w:rsid w:val="0028558E"/>
    <w:rsid w:val="002862EB"/>
    <w:rsid w:val="002865AA"/>
    <w:rsid w:val="00287565"/>
    <w:rsid w:val="00290DCE"/>
    <w:rsid w:val="00291FB6"/>
    <w:rsid w:val="00294730"/>
    <w:rsid w:val="00294F1F"/>
    <w:rsid w:val="0029641E"/>
    <w:rsid w:val="002A12F1"/>
    <w:rsid w:val="002A47C6"/>
    <w:rsid w:val="002A55B9"/>
    <w:rsid w:val="002A7424"/>
    <w:rsid w:val="002A7BE0"/>
    <w:rsid w:val="002B1206"/>
    <w:rsid w:val="002B52AA"/>
    <w:rsid w:val="002C2439"/>
    <w:rsid w:val="002C3253"/>
    <w:rsid w:val="002C48AA"/>
    <w:rsid w:val="002C6CEC"/>
    <w:rsid w:val="002D15D6"/>
    <w:rsid w:val="002D419E"/>
    <w:rsid w:val="002D5C05"/>
    <w:rsid w:val="002D7A8C"/>
    <w:rsid w:val="002E015B"/>
    <w:rsid w:val="002E1E7B"/>
    <w:rsid w:val="002E4BC3"/>
    <w:rsid w:val="002E64CE"/>
    <w:rsid w:val="002E656A"/>
    <w:rsid w:val="002F6480"/>
    <w:rsid w:val="00300C45"/>
    <w:rsid w:val="00301AFF"/>
    <w:rsid w:val="003023EE"/>
    <w:rsid w:val="00304832"/>
    <w:rsid w:val="00304B82"/>
    <w:rsid w:val="00305C7F"/>
    <w:rsid w:val="00307D11"/>
    <w:rsid w:val="003111AB"/>
    <w:rsid w:val="003128A6"/>
    <w:rsid w:val="00312983"/>
    <w:rsid w:val="003130AE"/>
    <w:rsid w:val="003156D9"/>
    <w:rsid w:val="00315801"/>
    <w:rsid w:val="00315C89"/>
    <w:rsid w:val="00316EA4"/>
    <w:rsid w:val="00317F88"/>
    <w:rsid w:val="003215ED"/>
    <w:rsid w:val="00321F1B"/>
    <w:rsid w:val="00323A90"/>
    <w:rsid w:val="003247F9"/>
    <w:rsid w:val="003255BE"/>
    <w:rsid w:val="00327872"/>
    <w:rsid w:val="003304F2"/>
    <w:rsid w:val="00331BD3"/>
    <w:rsid w:val="00331F76"/>
    <w:rsid w:val="00332563"/>
    <w:rsid w:val="00332E92"/>
    <w:rsid w:val="00341779"/>
    <w:rsid w:val="00341784"/>
    <w:rsid w:val="0034192E"/>
    <w:rsid w:val="0034253B"/>
    <w:rsid w:val="0034322D"/>
    <w:rsid w:val="00345E44"/>
    <w:rsid w:val="00346DFA"/>
    <w:rsid w:val="003530AF"/>
    <w:rsid w:val="00355E4E"/>
    <w:rsid w:val="00356148"/>
    <w:rsid w:val="00356EFF"/>
    <w:rsid w:val="00362DAC"/>
    <w:rsid w:val="00363540"/>
    <w:rsid w:val="0036407C"/>
    <w:rsid w:val="00365B75"/>
    <w:rsid w:val="003664F4"/>
    <w:rsid w:val="00367922"/>
    <w:rsid w:val="00372D6C"/>
    <w:rsid w:val="003771E1"/>
    <w:rsid w:val="00377FD0"/>
    <w:rsid w:val="0038282F"/>
    <w:rsid w:val="003829A6"/>
    <w:rsid w:val="003835F4"/>
    <w:rsid w:val="00383FFD"/>
    <w:rsid w:val="00387860"/>
    <w:rsid w:val="00392A03"/>
    <w:rsid w:val="00392CCE"/>
    <w:rsid w:val="00393936"/>
    <w:rsid w:val="00393E94"/>
    <w:rsid w:val="00395BF3"/>
    <w:rsid w:val="00395D4B"/>
    <w:rsid w:val="00396CA5"/>
    <w:rsid w:val="00397385"/>
    <w:rsid w:val="003A3E4D"/>
    <w:rsid w:val="003A6D29"/>
    <w:rsid w:val="003B1826"/>
    <w:rsid w:val="003B2883"/>
    <w:rsid w:val="003B3C71"/>
    <w:rsid w:val="003B69C3"/>
    <w:rsid w:val="003B6E69"/>
    <w:rsid w:val="003C04FC"/>
    <w:rsid w:val="003C27A7"/>
    <w:rsid w:val="003C733B"/>
    <w:rsid w:val="003C753E"/>
    <w:rsid w:val="003D3351"/>
    <w:rsid w:val="003D626C"/>
    <w:rsid w:val="003E287A"/>
    <w:rsid w:val="003E4219"/>
    <w:rsid w:val="003E5065"/>
    <w:rsid w:val="003E6039"/>
    <w:rsid w:val="003F1AC2"/>
    <w:rsid w:val="003F20E3"/>
    <w:rsid w:val="003F218A"/>
    <w:rsid w:val="003F3F53"/>
    <w:rsid w:val="003F6812"/>
    <w:rsid w:val="00400917"/>
    <w:rsid w:val="00402BDD"/>
    <w:rsid w:val="00402E1D"/>
    <w:rsid w:val="004070EB"/>
    <w:rsid w:val="00407208"/>
    <w:rsid w:val="0040775F"/>
    <w:rsid w:val="00411D16"/>
    <w:rsid w:val="004135DC"/>
    <w:rsid w:val="004147DC"/>
    <w:rsid w:val="004157C2"/>
    <w:rsid w:val="00416C42"/>
    <w:rsid w:val="00420392"/>
    <w:rsid w:val="00424D94"/>
    <w:rsid w:val="00426E95"/>
    <w:rsid w:val="00427FC7"/>
    <w:rsid w:val="00434221"/>
    <w:rsid w:val="00437989"/>
    <w:rsid w:val="00442C09"/>
    <w:rsid w:val="00445345"/>
    <w:rsid w:val="00445B0D"/>
    <w:rsid w:val="00447BD3"/>
    <w:rsid w:val="0045181B"/>
    <w:rsid w:val="00451DDB"/>
    <w:rsid w:val="0045234B"/>
    <w:rsid w:val="004530B5"/>
    <w:rsid w:val="004562BF"/>
    <w:rsid w:val="004568A7"/>
    <w:rsid w:val="00460C0B"/>
    <w:rsid w:val="00460CB7"/>
    <w:rsid w:val="00462723"/>
    <w:rsid w:val="00462F09"/>
    <w:rsid w:val="00463318"/>
    <w:rsid w:val="00465A95"/>
    <w:rsid w:val="00466682"/>
    <w:rsid w:val="004677B4"/>
    <w:rsid w:val="004710A7"/>
    <w:rsid w:val="00471D85"/>
    <w:rsid w:val="00474633"/>
    <w:rsid w:val="00474C2A"/>
    <w:rsid w:val="004758E1"/>
    <w:rsid w:val="00475C7F"/>
    <w:rsid w:val="00475ED6"/>
    <w:rsid w:val="00480A0E"/>
    <w:rsid w:val="00481F09"/>
    <w:rsid w:val="00481F80"/>
    <w:rsid w:val="00483E32"/>
    <w:rsid w:val="00486042"/>
    <w:rsid w:val="0048676F"/>
    <w:rsid w:val="00490B7E"/>
    <w:rsid w:val="00491FAD"/>
    <w:rsid w:val="004924E7"/>
    <w:rsid w:val="00492864"/>
    <w:rsid w:val="004954D9"/>
    <w:rsid w:val="00495638"/>
    <w:rsid w:val="004956DA"/>
    <w:rsid w:val="004959E8"/>
    <w:rsid w:val="004A11B6"/>
    <w:rsid w:val="004A26AA"/>
    <w:rsid w:val="004A35BD"/>
    <w:rsid w:val="004A50C6"/>
    <w:rsid w:val="004A5379"/>
    <w:rsid w:val="004A5D44"/>
    <w:rsid w:val="004A6407"/>
    <w:rsid w:val="004A736A"/>
    <w:rsid w:val="004B014F"/>
    <w:rsid w:val="004B1DCE"/>
    <w:rsid w:val="004B600C"/>
    <w:rsid w:val="004B7EFE"/>
    <w:rsid w:val="004C1031"/>
    <w:rsid w:val="004C1C4B"/>
    <w:rsid w:val="004C2B6A"/>
    <w:rsid w:val="004C355A"/>
    <w:rsid w:val="004C5986"/>
    <w:rsid w:val="004C641A"/>
    <w:rsid w:val="004C7673"/>
    <w:rsid w:val="004D45BA"/>
    <w:rsid w:val="004D4E8F"/>
    <w:rsid w:val="004D75FB"/>
    <w:rsid w:val="004D7E7F"/>
    <w:rsid w:val="004E0DD4"/>
    <w:rsid w:val="004E1306"/>
    <w:rsid w:val="004E1C06"/>
    <w:rsid w:val="004E2DD1"/>
    <w:rsid w:val="004E309D"/>
    <w:rsid w:val="004E3FAF"/>
    <w:rsid w:val="004E4A38"/>
    <w:rsid w:val="004E5212"/>
    <w:rsid w:val="004E554C"/>
    <w:rsid w:val="004E6BEB"/>
    <w:rsid w:val="004E6E9B"/>
    <w:rsid w:val="004E71D6"/>
    <w:rsid w:val="004F1B85"/>
    <w:rsid w:val="004F2B27"/>
    <w:rsid w:val="004F2E60"/>
    <w:rsid w:val="004F3993"/>
    <w:rsid w:val="004F3F0A"/>
    <w:rsid w:val="004F4AEE"/>
    <w:rsid w:val="004F4E57"/>
    <w:rsid w:val="004F51C9"/>
    <w:rsid w:val="004F67E4"/>
    <w:rsid w:val="004F76A3"/>
    <w:rsid w:val="004F792A"/>
    <w:rsid w:val="00500B77"/>
    <w:rsid w:val="00502C1B"/>
    <w:rsid w:val="0050514B"/>
    <w:rsid w:val="00505210"/>
    <w:rsid w:val="005077CF"/>
    <w:rsid w:val="00510AAE"/>
    <w:rsid w:val="00510ECE"/>
    <w:rsid w:val="00513717"/>
    <w:rsid w:val="00514135"/>
    <w:rsid w:val="00514F1E"/>
    <w:rsid w:val="005151AE"/>
    <w:rsid w:val="005173F3"/>
    <w:rsid w:val="0052091B"/>
    <w:rsid w:val="0052111E"/>
    <w:rsid w:val="00522A23"/>
    <w:rsid w:val="00524FE5"/>
    <w:rsid w:val="00525A3B"/>
    <w:rsid w:val="00527B25"/>
    <w:rsid w:val="00534659"/>
    <w:rsid w:val="00535708"/>
    <w:rsid w:val="005357E3"/>
    <w:rsid w:val="00537425"/>
    <w:rsid w:val="00541C27"/>
    <w:rsid w:val="00541DE4"/>
    <w:rsid w:val="0054226C"/>
    <w:rsid w:val="00542E83"/>
    <w:rsid w:val="00542ED2"/>
    <w:rsid w:val="005431B2"/>
    <w:rsid w:val="00543DC9"/>
    <w:rsid w:val="0054518B"/>
    <w:rsid w:val="005474F3"/>
    <w:rsid w:val="005475C2"/>
    <w:rsid w:val="00551D29"/>
    <w:rsid w:val="00553715"/>
    <w:rsid w:val="005562CC"/>
    <w:rsid w:val="00556A18"/>
    <w:rsid w:val="005571F9"/>
    <w:rsid w:val="005615BC"/>
    <w:rsid w:val="00561922"/>
    <w:rsid w:val="005637C4"/>
    <w:rsid w:val="005641AD"/>
    <w:rsid w:val="00564535"/>
    <w:rsid w:val="005647FF"/>
    <w:rsid w:val="00566853"/>
    <w:rsid w:val="00574466"/>
    <w:rsid w:val="00575C46"/>
    <w:rsid w:val="005814EF"/>
    <w:rsid w:val="0058280F"/>
    <w:rsid w:val="0058375C"/>
    <w:rsid w:val="0058379F"/>
    <w:rsid w:val="0058423B"/>
    <w:rsid w:val="00584C7A"/>
    <w:rsid w:val="00585714"/>
    <w:rsid w:val="00585879"/>
    <w:rsid w:val="00590A40"/>
    <w:rsid w:val="0059272F"/>
    <w:rsid w:val="005930FA"/>
    <w:rsid w:val="00593424"/>
    <w:rsid w:val="0059468B"/>
    <w:rsid w:val="00595C2C"/>
    <w:rsid w:val="005964A5"/>
    <w:rsid w:val="00596B6F"/>
    <w:rsid w:val="005A133A"/>
    <w:rsid w:val="005A1780"/>
    <w:rsid w:val="005A39FF"/>
    <w:rsid w:val="005A78DF"/>
    <w:rsid w:val="005A7F9A"/>
    <w:rsid w:val="005B13ED"/>
    <w:rsid w:val="005B2F7E"/>
    <w:rsid w:val="005B39AF"/>
    <w:rsid w:val="005B4F38"/>
    <w:rsid w:val="005B56CE"/>
    <w:rsid w:val="005B676A"/>
    <w:rsid w:val="005C06D6"/>
    <w:rsid w:val="005C2A65"/>
    <w:rsid w:val="005D1912"/>
    <w:rsid w:val="005D69B7"/>
    <w:rsid w:val="005E16ED"/>
    <w:rsid w:val="005E1BDD"/>
    <w:rsid w:val="005E1EF5"/>
    <w:rsid w:val="005E2974"/>
    <w:rsid w:val="005E4023"/>
    <w:rsid w:val="005E5889"/>
    <w:rsid w:val="005E616F"/>
    <w:rsid w:val="005F000D"/>
    <w:rsid w:val="005F2548"/>
    <w:rsid w:val="005F2862"/>
    <w:rsid w:val="005F2B4C"/>
    <w:rsid w:val="005F30DA"/>
    <w:rsid w:val="005F4205"/>
    <w:rsid w:val="005F59DD"/>
    <w:rsid w:val="00600038"/>
    <w:rsid w:val="00602C76"/>
    <w:rsid w:val="00603E10"/>
    <w:rsid w:val="00611CE2"/>
    <w:rsid w:val="00613650"/>
    <w:rsid w:val="0061420A"/>
    <w:rsid w:val="00615562"/>
    <w:rsid w:val="006166CA"/>
    <w:rsid w:val="00616AAB"/>
    <w:rsid w:val="00617094"/>
    <w:rsid w:val="00617B04"/>
    <w:rsid w:val="00622DEB"/>
    <w:rsid w:val="006232BF"/>
    <w:rsid w:val="0062360F"/>
    <w:rsid w:val="00623D4F"/>
    <w:rsid w:val="006249F8"/>
    <w:rsid w:val="00624CD2"/>
    <w:rsid w:val="0062513D"/>
    <w:rsid w:val="0062715F"/>
    <w:rsid w:val="00630CE5"/>
    <w:rsid w:val="00631371"/>
    <w:rsid w:val="00632EA9"/>
    <w:rsid w:val="00634640"/>
    <w:rsid w:val="0063548C"/>
    <w:rsid w:val="006404C0"/>
    <w:rsid w:val="00640D34"/>
    <w:rsid w:val="00641181"/>
    <w:rsid w:val="00642E88"/>
    <w:rsid w:val="00644047"/>
    <w:rsid w:val="00644FB9"/>
    <w:rsid w:val="00645239"/>
    <w:rsid w:val="00653B81"/>
    <w:rsid w:val="006542EA"/>
    <w:rsid w:val="00655B7D"/>
    <w:rsid w:val="00655D77"/>
    <w:rsid w:val="00657FF3"/>
    <w:rsid w:val="006608EE"/>
    <w:rsid w:val="006636DF"/>
    <w:rsid w:val="00663E6F"/>
    <w:rsid w:val="00664682"/>
    <w:rsid w:val="00665390"/>
    <w:rsid w:val="00667B24"/>
    <w:rsid w:val="006706C0"/>
    <w:rsid w:val="00670F0C"/>
    <w:rsid w:val="006715BC"/>
    <w:rsid w:val="006724EC"/>
    <w:rsid w:val="006747D4"/>
    <w:rsid w:val="00675759"/>
    <w:rsid w:val="00676232"/>
    <w:rsid w:val="00676319"/>
    <w:rsid w:val="006766FA"/>
    <w:rsid w:val="00676EA6"/>
    <w:rsid w:val="00677AA0"/>
    <w:rsid w:val="00680166"/>
    <w:rsid w:val="00683E78"/>
    <w:rsid w:val="00686447"/>
    <w:rsid w:val="00686D9A"/>
    <w:rsid w:val="00690098"/>
    <w:rsid w:val="006902BB"/>
    <w:rsid w:val="00691491"/>
    <w:rsid w:val="00693FAE"/>
    <w:rsid w:val="00697AED"/>
    <w:rsid w:val="006A054A"/>
    <w:rsid w:val="006A0917"/>
    <w:rsid w:val="006A12FA"/>
    <w:rsid w:val="006A24BF"/>
    <w:rsid w:val="006A412F"/>
    <w:rsid w:val="006A49F5"/>
    <w:rsid w:val="006A5B6F"/>
    <w:rsid w:val="006A66F5"/>
    <w:rsid w:val="006A6CB9"/>
    <w:rsid w:val="006A76CD"/>
    <w:rsid w:val="006B0097"/>
    <w:rsid w:val="006B08F0"/>
    <w:rsid w:val="006B1A31"/>
    <w:rsid w:val="006B2F4C"/>
    <w:rsid w:val="006B3E11"/>
    <w:rsid w:val="006B514B"/>
    <w:rsid w:val="006B5B24"/>
    <w:rsid w:val="006B7CC7"/>
    <w:rsid w:val="006C4A3A"/>
    <w:rsid w:val="006C5EE2"/>
    <w:rsid w:val="006C7A74"/>
    <w:rsid w:val="006D0AD9"/>
    <w:rsid w:val="006D0D35"/>
    <w:rsid w:val="006D26BC"/>
    <w:rsid w:val="006D29E9"/>
    <w:rsid w:val="006D324B"/>
    <w:rsid w:val="006E1D8F"/>
    <w:rsid w:val="006E3A78"/>
    <w:rsid w:val="006E532B"/>
    <w:rsid w:val="006F1767"/>
    <w:rsid w:val="006F4AB1"/>
    <w:rsid w:val="006F63DD"/>
    <w:rsid w:val="006F7198"/>
    <w:rsid w:val="006F7CBA"/>
    <w:rsid w:val="007104D5"/>
    <w:rsid w:val="00710C96"/>
    <w:rsid w:val="00711705"/>
    <w:rsid w:val="007125F5"/>
    <w:rsid w:val="00713399"/>
    <w:rsid w:val="007159B4"/>
    <w:rsid w:val="007169ED"/>
    <w:rsid w:val="0071712A"/>
    <w:rsid w:val="00721CC1"/>
    <w:rsid w:val="00722BC4"/>
    <w:rsid w:val="00723D82"/>
    <w:rsid w:val="007245B8"/>
    <w:rsid w:val="00725591"/>
    <w:rsid w:val="00725603"/>
    <w:rsid w:val="00727363"/>
    <w:rsid w:val="00727A37"/>
    <w:rsid w:val="00730196"/>
    <w:rsid w:val="007312A8"/>
    <w:rsid w:val="0073170E"/>
    <w:rsid w:val="00732243"/>
    <w:rsid w:val="00737021"/>
    <w:rsid w:val="0074194A"/>
    <w:rsid w:val="00741E4C"/>
    <w:rsid w:val="00745DC0"/>
    <w:rsid w:val="00747B9B"/>
    <w:rsid w:val="00747CFA"/>
    <w:rsid w:val="00750189"/>
    <w:rsid w:val="00750C4D"/>
    <w:rsid w:val="0075240C"/>
    <w:rsid w:val="00753395"/>
    <w:rsid w:val="00764A2F"/>
    <w:rsid w:val="00764F97"/>
    <w:rsid w:val="007653F7"/>
    <w:rsid w:val="00765CE2"/>
    <w:rsid w:val="00765D5E"/>
    <w:rsid w:val="007675D1"/>
    <w:rsid w:val="00767CDE"/>
    <w:rsid w:val="00770D49"/>
    <w:rsid w:val="00771F6A"/>
    <w:rsid w:val="00773B67"/>
    <w:rsid w:val="0077699E"/>
    <w:rsid w:val="00777213"/>
    <w:rsid w:val="00777EAB"/>
    <w:rsid w:val="00781D31"/>
    <w:rsid w:val="007832D9"/>
    <w:rsid w:val="0078659F"/>
    <w:rsid w:val="0078661A"/>
    <w:rsid w:val="00786C5E"/>
    <w:rsid w:val="00791994"/>
    <w:rsid w:val="0079556A"/>
    <w:rsid w:val="00796E6F"/>
    <w:rsid w:val="00797903"/>
    <w:rsid w:val="007A0B49"/>
    <w:rsid w:val="007A207D"/>
    <w:rsid w:val="007A2683"/>
    <w:rsid w:val="007A280D"/>
    <w:rsid w:val="007A2A64"/>
    <w:rsid w:val="007A5179"/>
    <w:rsid w:val="007A550E"/>
    <w:rsid w:val="007A627D"/>
    <w:rsid w:val="007A6878"/>
    <w:rsid w:val="007A6F03"/>
    <w:rsid w:val="007A7F38"/>
    <w:rsid w:val="007B1172"/>
    <w:rsid w:val="007B1695"/>
    <w:rsid w:val="007B1753"/>
    <w:rsid w:val="007B20F0"/>
    <w:rsid w:val="007B6526"/>
    <w:rsid w:val="007B69C4"/>
    <w:rsid w:val="007C3896"/>
    <w:rsid w:val="007C48AA"/>
    <w:rsid w:val="007C73FF"/>
    <w:rsid w:val="007C76D5"/>
    <w:rsid w:val="007D02F3"/>
    <w:rsid w:val="007D0689"/>
    <w:rsid w:val="007D1A0C"/>
    <w:rsid w:val="007D29C9"/>
    <w:rsid w:val="007D2B21"/>
    <w:rsid w:val="007D50D8"/>
    <w:rsid w:val="007D7326"/>
    <w:rsid w:val="007D7F07"/>
    <w:rsid w:val="007E08B9"/>
    <w:rsid w:val="007E1CC3"/>
    <w:rsid w:val="007E451C"/>
    <w:rsid w:val="007E7BAC"/>
    <w:rsid w:val="007F0293"/>
    <w:rsid w:val="007F28F2"/>
    <w:rsid w:val="007F2E82"/>
    <w:rsid w:val="007F33A0"/>
    <w:rsid w:val="007F6BFA"/>
    <w:rsid w:val="00801003"/>
    <w:rsid w:val="008017E0"/>
    <w:rsid w:val="00803E58"/>
    <w:rsid w:val="0081429E"/>
    <w:rsid w:val="00815ADF"/>
    <w:rsid w:val="00816334"/>
    <w:rsid w:val="00816CBE"/>
    <w:rsid w:val="00821065"/>
    <w:rsid w:val="008215CF"/>
    <w:rsid w:val="00821F95"/>
    <w:rsid w:val="00827269"/>
    <w:rsid w:val="0083048F"/>
    <w:rsid w:val="00832862"/>
    <w:rsid w:val="00834404"/>
    <w:rsid w:val="00834D62"/>
    <w:rsid w:val="00835C62"/>
    <w:rsid w:val="00836E49"/>
    <w:rsid w:val="008372ED"/>
    <w:rsid w:val="0083767D"/>
    <w:rsid w:val="00840065"/>
    <w:rsid w:val="00840A31"/>
    <w:rsid w:val="00840D64"/>
    <w:rsid w:val="00842125"/>
    <w:rsid w:val="00842714"/>
    <w:rsid w:val="00842735"/>
    <w:rsid w:val="00845E00"/>
    <w:rsid w:val="008470BB"/>
    <w:rsid w:val="00847E37"/>
    <w:rsid w:val="00851E6C"/>
    <w:rsid w:val="008528E3"/>
    <w:rsid w:val="00853F53"/>
    <w:rsid w:val="00854409"/>
    <w:rsid w:val="00854C20"/>
    <w:rsid w:val="0085686E"/>
    <w:rsid w:val="008577D0"/>
    <w:rsid w:val="00862813"/>
    <w:rsid w:val="00862D73"/>
    <w:rsid w:val="00862FD4"/>
    <w:rsid w:val="00862FDD"/>
    <w:rsid w:val="0086525C"/>
    <w:rsid w:val="00867090"/>
    <w:rsid w:val="00867A9D"/>
    <w:rsid w:val="0087197D"/>
    <w:rsid w:val="00871C8D"/>
    <w:rsid w:val="008747AD"/>
    <w:rsid w:val="00874DD4"/>
    <w:rsid w:val="00875386"/>
    <w:rsid w:val="00876E03"/>
    <w:rsid w:val="00877A12"/>
    <w:rsid w:val="00884169"/>
    <w:rsid w:val="008914B6"/>
    <w:rsid w:val="00891ABA"/>
    <w:rsid w:val="00891F5F"/>
    <w:rsid w:val="00892117"/>
    <w:rsid w:val="008928AC"/>
    <w:rsid w:val="0089388F"/>
    <w:rsid w:val="008947E5"/>
    <w:rsid w:val="00896CE2"/>
    <w:rsid w:val="008976B3"/>
    <w:rsid w:val="0089785A"/>
    <w:rsid w:val="008A1640"/>
    <w:rsid w:val="008A6229"/>
    <w:rsid w:val="008A7035"/>
    <w:rsid w:val="008A76DC"/>
    <w:rsid w:val="008B0B5E"/>
    <w:rsid w:val="008B3F8C"/>
    <w:rsid w:val="008B5B40"/>
    <w:rsid w:val="008B6425"/>
    <w:rsid w:val="008B72F7"/>
    <w:rsid w:val="008C2022"/>
    <w:rsid w:val="008C2E87"/>
    <w:rsid w:val="008C2EB4"/>
    <w:rsid w:val="008C55AF"/>
    <w:rsid w:val="008C5690"/>
    <w:rsid w:val="008C6118"/>
    <w:rsid w:val="008C62A4"/>
    <w:rsid w:val="008C6389"/>
    <w:rsid w:val="008D31FA"/>
    <w:rsid w:val="008E4473"/>
    <w:rsid w:val="008E59C6"/>
    <w:rsid w:val="008E5F54"/>
    <w:rsid w:val="008E61D6"/>
    <w:rsid w:val="008E66EC"/>
    <w:rsid w:val="008F0CEF"/>
    <w:rsid w:val="008F141E"/>
    <w:rsid w:val="008F1E41"/>
    <w:rsid w:val="008F3CDD"/>
    <w:rsid w:val="008F4A8B"/>
    <w:rsid w:val="009027B2"/>
    <w:rsid w:val="009056DF"/>
    <w:rsid w:val="00906465"/>
    <w:rsid w:val="009077F0"/>
    <w:rsid w:val="0091077D"/>
    <w:rsid w:val="00911168"/>
    <w:rsid w:val="00911E6E"/>
    <w:rsid w:val="00911F8D"/>
    <w:rsid w:val="0091243A"/>
    <w:rsid w:val="009128C3"/>
    <w:rsid w:val="00914572"/>
    <w:rsid w:val="00914A9C"/>
    <w:rsid w:val="00916239"/>
    <w:rsid w:val="0091684C"/>
    <w:rsid w:val="0091754B"/>
    <w:rsid w:val="009177E6"/>
    <w:rsid w:val="00921D5F"/>
    <w:rsid w:val="009226FF"/>
    <w:rsid w:val="00934074"/>
    <w:rsid w:val="00935115"/>
    <w:rsid w:val="009364FB"/>
    <w:rsid w:val="00936F9F"/>
    <w:rsid w:val="00941ED4"/>
    <w:rsid w:val="0094279F"/>
    <w:rsid w:val="00943199"/>
    <w:rsid w:val="00943B00"/>
    <w:rsid w:val="00944B39"/>
    <w:rsid w:val="0094742E"/>
    <w:rsid w:val="00947C7D"/>
    <w:rsid w:val="009501AC"/>
    <w:rsid w:val="0095031E"/>
    <w:rsid w:val="009525A3"/>
    <w:rsid w:val="009537E8"/>
    <w:rsid w:val="00953AAC"/>
    <w:rsid w:val="00953EEB"/>
    <w:rsid w:val="00954100"/>
    <w:rsid w:val="0095465D"/>
    <w:rsid w:val="009549F3"/>
    <w:rsid w:val="009613B7"/>
    <w:rsid w:val="0096663D"/>
    <w:rsid w:val="0096722A"/>
    <w:rsid w:val="00971846"/>
    <w:rsid w:val="00974EF8"/>
    <w:rsid w:val="009761F0"/>
    <w:rsid w:val="00976758"/>
    <w:rsid w:val="00977FC8"/>
    <w:rsid w:val="00980FE0"/>
    <w:rsid w:val="0098362B"/>
    <w:rsid w:val="0098394E"/>
    <w:rsid w:val="00995F6C"/>
    <w:rsid w:val="009970C3"/>
    <w:rsid w:val="00997245"/>
    <w:rsid w:val="00997B4E"/>
    <w:rsid w:val="009A1544"/>
    <w:rsid w:val="009A1E7C"/>
    <w:rsid w:val="009A710C"/>
    <w:rsid w:val="009A7B74"/>
    <w:rsid w:val="009B3F37"/>
    <w:rsid w:val="009B43FD"/>
    <w:rsid w:val="009B49EB"/>
    <w:rsid w:val="009B4E2A"/>
    <w:rsid w:val="009B62B9"/>
    <w:rsid w:val="009C03DD"/>
    <w:rsid w:val="009C24F0"/>
    <w:rsid w:val="009C2559"/>
    <w:rsid w:val="009C38D0"/>
    <w:rsid w:val="009C56E4"/>
    <w:rsid w:val="009C790D"/>
    <w:rsid w:val="009D1399"/>
    <w:rsid w:val="009D2986"/>
    <w:rsid w:val="009D3909"/>
    <w:rsid w:val="009D5499"/>
    <w:rsid w:val="009D5D21"/>
    <w:rsid w:val="009D7478"/>
    <w:rsid w:val="009E13C4"/>
    <w:rsid w:val="009E2E14"/>
    <w:rsid w:val="009E3FD8"/>
    <w:rsid w:val="009E4228"/>
    <w:rsid w:val="009E43E8"/>
    <w:rsid w:val="009E6DF6"/>
    <w:rsid w:val="009F06EC"/>
    <w:rsid w:val="009F14A3"/>
    <w:rsid w:val="009F1C1E"/>
    <w:rsid w:val="009F1CEC"/>
    <w:rsid w:val="009F2A63"/>
    <w:rsid w:val="009F2E7E"/>
    <w:rsid w:val="009F3071"/>
    <w:rsid w:val="009F3994"/>
    <w:rsid w:val="009F4658"/>
    <w:rsid w:val="00A004E7"/>
    <w:rsid w:val="00A00E0E"/>
    <w:rsid w:val="00A014D3"/>
    <w:rsid w:val="00A031B3"/>
    <w:rsid w:val="00A033D1"/>
    <w:rsid w:val="00A0398C"/>
    <w:rsid w:val="00A04003"/>
    <w:rsid w:val="00A04D2B"/>
    <w:rsid w:val="00A07448"/>
    <w:rsid w:val="00A0799D"/>
    <w:rsid w:val="00A1289F"/>
    <w:rsid w:val="00A133A5"/>
    <w:rsid w:val="00A136BE"/>
    <w:rsid w:val="00A138A8"/>
    <w:rsid w:val="00A13E13"/>
    <w:rsid w:val="00A141F5"/>
    <w:rsid w:val="00A171A8"/>
    <w:rsid w:val="00A21293"/>
    <w:rsid w:val="00A21CDA"/>
    <w:rsid w:val="00A22425"/>
    <w:rsid w:val="00A22824"/>
    <w:rsid w:val="00A2335A"/>
    <w:rsid w:val="00A2421D"/>
    <w:rsid w:val="00A268D8"/>
    <w:rsid w:val="00A33408"/>
    <w:rsid w:val="00A35541"/>
    <w:rsid w:val="00A374F5"/>
    <w:rsid w:val="00A37740"/>
    <w:rsid w:val="00A4217E"/>
    <w:rsid w:val="00A42F65"/>
    <w:rsid w:val="00A435AD"/>
    <w:rsid w:val="00A4376A"/>
    <w:rsid w:val="00A46ACB"/>
    <w:rsid w:val="00A51877"/>
    <w:rsid w:val="00A521FD"/>
    <w:rsid w:val="00A53031"/>
    <w:rsid w:val="00A54C53"/>
    <w:rsid w:val="00A602D6"/>
    <w:rsid w:val="00A61D44"/>
    <w:rsid w:val="00A64642"/>
    <w:rsid w:val="00A649FD"/>
    <w:rsid w:val="00A655F9"/>
    <w:rsid w:val="00A65F9E"/>
    <w:rsid w:val="00A67E78"/>
    <w:rsid w:val="00A7058C"/>
    <w:rsid w:val="00A71943"/>
    <w:rsid w:val="00A73CB7"/>
    <w:rsid w:val="00A74BBD"/>
    <w:rsid w:val="00A75C82"/>
    <w:rsid w:val="00A77C8B"/>
    <w:rsid w:val="00A77F27"/>
    <w:rsid w:val="00A77FF3"/>
    <w:rsid w:val="00A8202C"/>
    <w:rsid w:val="00A829BB"/>
    <w:rsid w:val="00A83009"/>
    <w:rsid w:val="00A844B9"/>
    <w:rsid w:val="00A84EB1"/>
    <w:rsid w:val="00A86F89"/>
    <w:rsid w:val="00A8F1FD"/>
    <w:rsid w:val="00A91480"/>
    <w:rsid w:val="00A9193F"/>
    <w:rsid w:val="00A9277D"/>
    <w:rsid w:val="00A94DBF"/>
    <w:rsid w:val="00A96C88"/>
    <w:rsid w:val="00AA0E05"/>
    <w:rsid w:val="00AA2782"/>
    <w:rsid w:val="00AA2BA8"/>
    <w:rsid w:val="00AA3389"/>
    <w:rsid w:val="00AA42D0"/>
    <w:rsid w:val="00AA4BDC"/>
    <w:rsid w:val="00AA5663"/>
    <w:rsid w:val="00AB1BF2"/>
    <w:rsid w:val="00AB49E2"/>
    <w:rsid w:val="00AB5E39"/>
    <w:rsid w:val="00AB718F"/>
    <w:rsid w:val="00AB72CD"/>
    <w:rsid w:val="00AB75C7"/>
    <w:rsid w:val="00AC09C9"/>
    <w:rsid w:val="00AC0D67"/>
    <w:rsid w:val="00AC1F98"/>
    <w:rsid w:val="00AC1F99"/>
    <w:rsid w:val="00AC44A9"/>
    <w:rsid w:val="00AC44F0"/>
    <w:rsid w:val="00AC462A"/>
    <w:rsid w:val="00AC50AF"/>
    <w:rsid w:val="00AC715A"/>
    <w:rsid w:val="00AD0C50"/>
    <w:rsid w:val="00AD3983"/>
    <w:rsid w:val="00AD406F"/>
    <w:rsid w:val="00AD596D"/>
    <w:rsid w:val="00AD6F25"/>
    <w:rsid w:val="00AD77D4"/>
    <w:rsid w:val="00AD7FA8"/>
    <w:rsid w:val="00AE1C06"/>
    <w:rsid w:val="00AE6171"/>
    <w:rsid w:val="00AE7199"/>
    <w:rsid w:val="00AF10C4"/>
    <w:rsid w:val="00AF310B"/>
    <w:rsid w:val="00AF3A40"/>
    <w:rsid w:val="00AF4D8D"/>
    <w:rsid w:val="00AF4DBF"/>
    <w:rsid w:val="00B00AB4"/>
    <w:rsid w:val="00B010DC"/>
    <w:rsid w:val="00B1271C"/>
    <w:rsid w:val="00B12C40"/>
    <w:rsid w:val="00B144B3"/>
    <w:rsid w:val="00B16A70"/>
    <w:rsid w:val="00B179AF"/>
    <w:rsid w:val="00B20036"/>
    <w:rsid w:val="00B21082"/>
    <w:rsid w:val="00B21B4A"/>
    <w:rsid w:val="00B22891"/>
    <w:rsid w:val="00B24EB9"/>
    <w:rsid w:val="00B31B61"/>
    <w:rsid w:val="00B31FEB"/>
    <w:rsid w:val="00B3298E"/>
    <w:rsid w:val="00B375A2"/>
    <w:rsid w:val="00B37A7A"/>
    <w:rsid w:val="00B4139F"/>
    <w:rsid w:val="00B43AC0"/>
    <w:rsid w:val="00B44A3A"/>
    <w:rsid w:val="00B50FA9"/>
    <w:rsid w:val="00B516CB"/>
    <w:rsid w:val="00B57419"/>
    <w:rsid w:val="00B605C2"/>
    <w:rsid w:val="00B60ABE"/>
    <w:rsid w:val="00B61D0A"/>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497F"/>
    <w:rsid w:val="00B86AE2"/>
    <w:rsid w:val="00B87C36"/>
    <w:rsid w:val="00B92015"/>
    <w:rsid w:val="00B9256A"/>
    <w:rsid w:val="00B93EF7"/>
    <w:rsid w:val="00B9463A"/>
    <w:rsid w:val="00B96032"/>
    <w:rsid w:val="00BA1DDE"/>
    <w:rsid w:val="00BA2CCE"/>
    <w:rsid w:val="00BB0C33"/>
    <w:rsid w:val="00BB1CB6"/>
    <w:rsid w:val="00BB39C8"/>
    <w:rsid w:val="00BB46CD"/>
    <w:rsid w:val="00BB5F3D"/>
    <w:rsid w:val="00BB6CEF"/>
    <w:rsid w:val="00BC043A"/>
    <w:rsid w:val="00BC39C0"/>
    <w:rsid w:val="00BC4CBE"/>
    <w:rsid w:val="00BC7535"/>
    <w:rsid w:val="00BC77CE"/>
    <w:rsid w:val="00BD24E8"/>
    <w:rsid w:val="00BD257C"/>
    <w:rsid w:val="00BD5BA0"/>
    <w:rsid w:val="00BD7556"/>
    <w:rsid w:val="00BD792B"/>
    <w:rsid w:val="00BE20AC"/>
    <w:rsid w:val="00BE26F6"/>
    <w:rsid w:val="00BE2878"/>
    <w:rsid w:val="00BE2F1F"/>
    <w:rsid w:val="00BE3134"/>
    <w:rsid w:val="00BE7543"/>
    <w:rsid w:val="00BE75F1"/>
    <w:rsid w:val="00BF3669"/>
    <w:rsid w:val="00BF3BDC"/>
    <w:rsid w:val="00BF5C6D"/>
    <w:rsid w:val="00BF7626"/>
    <w:rsid w:val="00C00576"/>
    <w:rsid w:val="00C0220C"/>
    <w:rsid w:val="00C03ED2"/>
    <w:rsid w:val="00C048B6"/>
    <w:rsid w:val="00C063AB"/>
    <w:rsid w:val="00C10076"/>
    <w:rsid w:val="00C1089B"/>
    <w:rsid w:val="00C108BF"/>
    <w:rsid w:val="00C12CB2"/>
    <w:rsid w:val="00C12CCB"/>
    <w:rsid w:val="00C12E94"/>
    <w:rsid w:val="00C133C7"/>
    <w:rsid w:val="00C1379B"/>
    <w:rsid w:val="00C1690D"/>
    <w:rsid w:val="00C178FD"/>
    <w:rsid w:val="00C224F3"/>
    <w:rsid w:val="00C2277E"/>
    <w:rsid w:val="00C22FE1"/>
    <w:rsid w:val="00C24EF2"/>
    <w:rsid w:val="00C263FF"/>
    <w:rsid w:val="00C33702"/>
    <w:rsid w:val="00C33911"/>
    <w:rsid w:val="00C34015"/>
    <w:rsid w:val="00C34904"/>
    <w:rsid w:val="00C35D62"/>
    <w:rsid w:val="00C36170"/>
    <w:rsid w:val="00C36BDD"/>
    <w:rsid w:val="00C37A9F"/>
    <w:rsid w:val="00C37BC8"/>
    <w:rsid w:val="00C37E28"/>
    <w:rsid w:val="00C407F3"/>
    <w:rsid w:val="00C409A5"/>
    <w:rsid w:val="00C42282"/>
    <w:rsid w:val="00C43A3E"/>
    <w:rsid w:val="00C43F78"/>
    <w:rsid w:val="00C43FF8"/>
    <w:rsid w:val="00C45822"/>
    <w:rsid w:val="00C465B1"/>
    <w:rsid w:val="00C465CA"/>
    <w:rsid w:val="00C47698"/>
    <w:rsid w:val="00C5356B"/>
    <w:rsid w:val="00C540C1"/>
    <w:rsid w:val="00C5696A"/>
    <w:rsid w:val="00C57842"/>
    <w:rsid w:val="00C60665"/>
    <w:rsid w:val="00C61179"/>
    <w:rsid w:val="00C64451"/>
    <w:rsid w:val="00C64D80"/>
    <w:rsid w:val="00C673A4"/>
    <w:rsid w:val="00C81C16"/>
    <w:rsid w:val="00C83BC3"/>
    <w:rsid w:val="00C867A3"/>
    <w:rsid w:val="00C87E33"/>
    <w:rsid w:val="00C907E1"/>
    <w:rsid w:val="00C90C23"/>
    <w:rsid w:val="00C914C9"/>
    <w:rsid w:val="00C9160E"/>
    <w:rsid w:val="00C92A06"/>
    <w:rsid w:val="00C94C10"/>
    <w:rsid w:val="00C9567B"/>
    <w:rsid w:val="00C96135"/>
    <w:rsid w:val="00C96E3C"/>
    <w:rsid w:val="00C96E78"/>
    <w:rsid w:val="00C9721D"/>
    <w:rsid w:val="00CA3842"/>
    <w:rsid w:val="00CA402E"/>
    <w:rsid w:val="00CA4394"/>
    <w:rsid w:val="00CB01D6"/>
    <w:rsid w:val="00CB1269"/>
    <w:rsid w:val="00CB23F6"/>
    <w:rsid w:val="00CB4697"/>
    <w:rsid w:val="00CB4DA3"/>
    <w:rsid w:val="00CB59DF"/>
    <w:rsid w:val="00CB6018"/>
    <w:rsid w:val="00CC052E"/>
    <w:rsid w:val="00CC07E4"/>
    <w:rsid w:val="00CC1C91"/>
    <w:rsid w:val="00CC1DA8"/>
    <w:rsid w:val="00CC1EFA"/>
    <w:rsid w:val="00CC2314"/>
    <w:rsid w:val="00CC3A18"/>
    <w:rsid w:val="00CC3E1A"/>
    <w:rsid w:val="00CC63A1"/>
    <w:rsid w:val="00CC69B5"/>
    <w:rsid w:val="00CC6BAB"/>
    <w:rsid w:val="00CD35ED"/>
    <w:rsid w:val="00CD36BD"/>
    <w:rsid w:val="00CD4719"/>
    <w:rsid w:val="00CD5A88"/>
    <w:rsid w:val="00CD60AB"/>
    <w:rsid w:val="00CD7573"/>
    <w:rsid w:val="00CE0D80"/>
    <w:rsid w:val="00CE35D5"/>
    <w:rsid w:val="00CE5777"/>
    <w:rsid w:val="00CF10E6"/>
    <w:rsid w:val="00CF3A81"/>
    <w:rsid w:val="00CF408D"/>
    <w:rsid w:val="00CF4846"/>
    <w:rsid w:val="00D00736"/>
    <w:rsid w:val="00D00F8C"/>
    <w:rsid w:val="00D0116B"/>
    <w:rsid w:val="00D02609"/>
    <w:rsid w:val="00D0453C"/>
    <w:rsid w:val="00D0577F"/>
    <w:rsid w:val="00D123F2"/>
    <w:rsid w:val="00D16500"/>
    <w:rsid w:val="00D16FC8"/>
    <w:rsid w:val="00D17D20"/>
    <w:rsid w:val="00D20493"/>
    <w:rsid w:val="00D26B3B"/>
    <w:rsid w:val="00D3077A"/>
    <w:rsid w:val="00D325E5"/>
    <w:rsid w:val="00D34FCD"/>
    <w:rsid w:val="00D35016"/>
    <w:rsid w:val="00D367A1"/>
    <w:rsid w:val="00D37261"/>
    <w:rsid w:val="00D412F5"/>
    <w:rsid w:val="00D41746"/>
    <w:rsid w:val="00D4241E"/>
    <w:rsid w:val="00D43F47"/>
    <w:rsid w:val="00D44AAF"/>
    <w:rsid w:val="00D4570D"/>
    <w:rsid w:val="00D500C4"/>
    <w:rsid w:val="00D52240"/>
    <w:rsid w:val="00D5257A"/>
    <w:rsid w:val="00D540AC"/>
    <w:rsid w:val="00D602E3"/>
    <w:rsid w:val="00D630DF"/>
    <w:rsid w:val="00D63784"/>
    <w:rsid w:val="00D63997"/>
    <w:rsid w:val="00D657AB"/>
    <w:rsid w:val="00D7179B"/>
    <w:rsid w:val="00D71868"/>
    <w:rsid w:val="00D7270A"/>
    <w:rsid w:val="00D743E7"/>
    <w:rsid w:val="00D75197"/>
    <w:rsid w:val="00D754D9"/>
    <w:rsid w:val="00D75871"/>
    <w:rsid w:val="00D75A02"/>
    <w:rsid w:val="00D82B78"/>
    <w:rsid w:val="00D83C65"/>
    <w:rsid w:val="00D90385"/>
    <w:rsid w:val="00D943A6"/>
    <w:rsid w:val="00D96D1F"/>
    <w:rsid w:val="00D971E5"/>
    <w:rsid w:val="00D97DDE"/>
    <w:rsid w:val="00DA19BA"/>
    <w:rsid w:val="00DA355C"/>
    <w:rsid w:val="00DA361C"/>
    <w:rsid w:val="00DA4351"/>
    <w:rsid w:val="00DA45DD"/>
    <w:rsid w:val="00DB31F3"/>
    <w:rsid w:val="00DB3E94"/>
    <w:rsid w:val="00DB6D35"/>
    <w:rsid w:val="00DB79AF"/>
    <w:rsid w:val="00DC1E14"/>
    <w:rsid w:val="00DC24D1"/>
    <w:rsid w:val="00DC2CCE"/>
    <w:rsid w:val="00DC3D1F"/>
    <w:rsid w:val="00DC51FF"/>
    <w:rsid w:val="00DC5782"/>
    <w:rsid w:val="00DC7AF0"/>
    <w:rsid w:val="00DD1E19"/>
    <w:rsid w:val="00DD283C"/>
    <w:rsid w:val="00DD2A8B"/>
    <w:rsid w:val="00DD3763"/>
    <w:rsid w:val="00DD4ADA"/>
    <w:rsid w:val="00DD4C17"/>
    <w:rsid w:val="00DD5188"/>
    <w:rsid w:val="00DD56DC"/>
    <w:rsid w:val="00DE02B3"/>
    <w:rsid w:val="00DE186F"/>
    <w:rsid w:val="00DE1F53"/>
    <w:rsid w:val="00DE3C47"/>
    <w:rsid w:val="00DE3EDE"/>
    <w:rsid w:val="00DE6386"/>
    <w:rsid w:val="00DF1734"/>
    <w:rsid w:val="00DF3C8C"/>
    <w:rsid w:val="00DF45B6"/>
    <w:rsid w:val="00DF5838"/>
    <w:rsid w:val="00DF6BC7"/>
    <w:rsid w:val="00DF6F84"/>
    <w:rsid w:val="00DF76FC"/>
    <w:rsid w:val="00E01244"/>
    <w:rsid w:val="00E01348"/>
    <w:rsid w:val="00E01B49"/>
    <w:rsid w:val="00E02C78"/>
    <w:rsid w:val="00E03DFF"/>
    <w:rsid w:val="00E042AF"/>
    <w:rsid w:val="00E05A90"/>
    <w:rsid w:val="00E12C5E"/>
    <w:rsid w:val="00E136B1"/>
    <w:rsid w:val="00E13E34"/>
    <w:rsid w:val="00E15416"/>
    <w:rsid w:val="00E178C9"/>
    <w:rsid w:val="00E20406"/>
    <w:rsid w:val="00E20A1D"/>
    <w:rsid w:val="00E26BEC"/>
    <w:rsid w:val="00E30106"/>
    <w:rsid w:val="00E30111"/>
    <w:rsid w:val="00E33393"/>
    <w:rsid w:val="00E34B10"/>
    <w:rsid w:val="00E351DA"/>
    <w:rsid w:val="00E36546"/>
    <w:rsid w:val="00E3698D"/>
    <w:rsid w:val="00E37088"/>
    <w:rsid w:val="00E42AE2"/>
    <w:rsid w:val="00E43093"/>
    <w:rsid w:val="00E4404C"/>
    <w:rsid w:val="00E4682E"/>
    <w:rsid w:val="00E47AA4"/>
    <w:rsid w:val="00E50AFB"/>
    <w:rsid w:val="00E50FCF"/>
    <w:rsid w:val="00E51B66"/>
    <w:rsid w:val="00E51DAB"/>
    <w:rsid w:val="00E5374B"/>
    <w:rsid w:val="00E61BA4"/>
    <w:rsid w:val="00E62F56"/>
    <w:rsid w:val="00E632CF"/>
    <w:rsid w:val="00E6456A"/>
    <w:rsid w:val="00E660D5"/>
    <w:rsid w:val="00E671C6"/>
    <w:rsid w:val="00E679BA"/>
    <w:rsid w:val="00E67A22"/>
    <w:rsid w:val="00E704AE"/>
    <w:rsid w:val="00E72B31"/>
    <w:rsid w:val="00E75A5C"/>
    <w:rsid w:val="00E77090"/>
    <w:rsid w:val="00E80162"/>
    <w:rsid w:val="00E81088"/>
    <w:rsid w:val="00E822CD"/>
    <w:rsid w:val="00E82C2A"/>
    <w:rsid w:val="00E82F14"/>
    <w:rsid w:val="00E83621"/>
    <w:rsid w:val="00E83929"/>
    <w:rsid w:val="00E844B6"/>
    <w:rsid w:val="00E856B3"/>
    <w:rsid w:val="00E85A0E"/>
    <w:rsid w:val="00E8677D"/>
    <w:rsid w:val="00E871B8"/>
    <w:rsid w:val="00E87B6E"/>
    <w:rsid w:val="00E93B75"/>
    <w:rsid w:val="00E9437E"/>
    <w:rsid w:val="00EA0AA7"/>
    <w:rsid w:val="00EA0C74"/>
    <w:rsid w:val="00EA344B"/>
    <w:rsid w:val="00EA35ED"/>
    <w:rsid w:val="00EA4CC9"/>
    <w:rsid w:val="00EA628D"/>
    <w:rsid w:val="00EA64BE"/>
    <w:rsid w:val="00EA6C25"/>
    <w:rsid w:val="00EA7FF2"/>
    <w:rsid w:val="00EB12DD"/>
    <w:rsid w:val="00EB2A6B"/>
    <w:rsid w:val="00EB4032"/>
    <w:rsid w:val="00EB4788"/>
    <w:rsid w:val="00EB4C45"/>
    <w:rsid w:val="00EB4CE8"/>
    <w:rsid w:val="00EB4EAD"/>
    <w:rsid w:val="00EB5E99"/>
    <w:rsid w:val="00EB694F"/>
    <w:rsid w:val="00EB76D7"/>
    <w:rsid w:val="00EC1027"/>
    <w:rsid w:val="00EC1DC4"/>
    <w:rsid w:val="00EC254A"/>
    <w:rsid w:val="00EC3619"/>
    <w:rsid w:val="00EC4D68"/>
    <w:rsid w:val="00EC59E2"/>
    <w:rsid w:val="00EC5B8B"/>
    <w:rsid w:val="00EC7251"/>
    <w:rsid w:val="00ED0A00"/>
    <w:rsid w:val="00ED3E31"/>
    <w:rsid w:val="00ED501C"/>
    <w:rsid w:val="00ED5683"/>
    <w:rsid w:val="00ED57C3"/>
    <w:rsid w:val="00ED6D3E"/>
    <w:rsid w:val="00ED715A"/>
    <w:rsid w:val="00EE132B"/>
    <w:rsid w:val="00EE29A9"/>
    <w:rsid w:val="00EE3F35"/>
    <w:rsid w:val="00EE40C4"/>
    <w:rsid w:val="00EF0123"/>
    <w:rsid w:val="00EF0939"/>
    <w:rsid w:val="00EF44EF"/>
    <w:rsid w:val="00EF4E58"/>
    <w:rsid w:val="00F0006D"/>
    <w:rsid w:val="00F01B21"/>
    <w:rsid w:val="00F01F1C"/>
    <w:rsid w:val="00F04992"/>
    <w:rsid w:val="00F05F77"/>
    <w:rsid w:val="00F072EF"/>
    <w:rsid w:val="00F1107A"/>
    <w:rsid w:val="00F11E08"/>
    <w:rsid w:val="00F12ACA"/>
    <w:rsid w:val="00F14567"/>
    <w:rsid w:val="00F15A89"/>
    <w:rsid w:val="00F16A13"/>
    <w:rsid w:val="00F21AA5"/>
    <w:rsid w:val="00F21BAE"/>
    <w:rsid w:val="00F21DEE"/>
    <w:rsid w:val="00F22214"/>
    <w:rsid w:val="00F22D27"/>
    <w:rsid w:val="00F27382"/>
    <w:rsid w:val="00F27977"/>
    <w:rsid w:val="00F32BEF"/>
    <w:rsid w:val="00F34811"/>
    <w:rsid w:val="00F34DD7"/>
    <w:rsid w:val="00F369E7"/>
    <w:rsid w:val="00F377C7"/>
    <w:rsid w:val="00F43DF6"/>
    <w:rsid w:val="00F44CCF"/>
    <w:rsid w:val="00F456EE"/>
    <w:rsid w:val="00F4666A"/>
    <w:rsid w:val="00F503DF"/>
    <w:rsid w:val="00F5296D"/>
    <w:rsid w:val="00F54FB4"/>
    <w:rsid w:val="00F5591D"/>
    <w:rsid w:val="00F56823"/>
    <w:rsid w:val="00F56CAC"/>
    <w:rsid w:val="00F62964"/>
    <w:rsid w:val="00F649AD"/>
    <w:rsid w:val="00F649D2"/>
    <w:rsid w:val="00F70E88"/>
    <w:rsid w:val="00F74883"/>
    <w:rsid w:val="00F76D5C"/>
    <w:rsid w:val="00F775AB"/>
    <w:rsid w:val="00F810DE"/>
    <w:rsid w:val="00F813E7"/>
    <w:rsid w:val="00F82E61"/>
    <w:rsid w:val="00F82FBF"/>
    <w:rsid w:val="00F879D0"/>
    <w:rsid w:val="00F900C1"/>
    <w:rsid w:val="00F91620"/>
    <w:rsid w:val="00F91663"/>
    <w:rsid w:val="00F921C2"/>
    <w:rsid w:val="00F92267"/>
    <w:rsid w:val="00F9610B"/>
    <w:rsid w:val="00F96553"/>
    <w:rsid w:val="00F97DC8"/>
    <w:rsid w:val="00FA005D"/>
    <w:rsid w:val="00FA38CE"/>
    <w:rsid w:val="00FA4D47"/>
    <w:rsid w:val="00FA6C7D"/>
    <w:rsid w:val="00FA722B"/>
    <w:rsid w:val="00FA73AF"/>
    <w:rsid w:val="00FA7562"/>
    <w:rsid w:val="00FB03A9"/>
    <w:rsid w:val="00FB5237"/>
    <w:rsid w:val="00FB6DDD"/>
    <w:rsid w:val="00FB75CB"/>
    <w:rsid w:val="00FC252A"/>
    <w:rsid w:val="00FD0EC0"/>
    <w:rsid w:val="00FD45A3"/>
    <w:rsid w:val="00FD4EBC"/>
    <w:rsid w:val="00FD608D"/>
    <w:rsid w:val="00FD6C32"/>
    <w:rsid w:val="00FE20D0"/>
    <w:rsid w:val="00FE2381"/>
    <w:rsid w:val="00FE2C8C"/>
    <w:rsid w:val="00FE3923"/>
    <w:rsid w:val="00FE3A76"/>
    <w:rsid w:val="00FE3BF5"/>
    <w:rsid w:val="00FE4A59"/>
    <w:rsid w:val="00FE7E0F"/>
    <w:rsid w:val="00FF1FB3"/>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63C9"/>
  <w15:chartTrackingRefBased/>
  <w15:docId w15:val="{F650F455-6969-45F6-BFB6-97E2C034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683702020">
      <w:bodyDiv w:val="1"/>
      <w:marLeft w:val="0"/>
      <w:marRight w:val="0"/>
      <w:marTop w:val="0"/>
      <w:marBottom w:val="0"/>
      <w:divBdr>
        <w:top w:val="none" w:sz="0" w:space="0" w:color="auto"/>
        <w:left w:val="none" w:sz="0" w:space="0" w:color="auto"/>
        <w:bottom w:val="none" w:sz="0" w:space="0" w:color="auto"/>
        <w:right w:val="none" w:sz="0" w:space="0" w:color="auto"/>
      </w:divBdr>
      <w:divsChild>
        <w:div w:id="1811097735">
          <w:marLeft w:val="0"/>
          <w:marRight w:val="0"/>
          <w:marTop w:val="0"/>
          <w:marBottom w:val="0"/>
          <w:divBdr>
            <w:top w:val="none" w:sz="0" w:space="0" w:color="auto"/>
            <w:left w:val="none" w:sz="0" w:space="0" w:color="auto"/>
            <w:bottom w:val="none" w:sz="0" w:space="0" w:color="auto"/>
            <w:right w:val="none" w:sz="0" w:space="0" w:color="auto"/>
          </w:divBdr>
        </w:div>
        <w:div w:id="1647197280">
          <w:marLeft w:val="0"/>
          <w:marRight w:val="0"/>
          <w:marTop w:val="0"/>
          <w:marBottom w:val="120"/>
          <w:divBdr>
            <w:top w:val="none" w:sz="0" w:space="0" w:color="auto"/>
            <w:left w:val="none" w:sz="0" w:space="0" w:color="auto"/>
            <w:bottom w:val="none" w:sz="0" w:space="0" w:color="auto"/>
            <w:right w:val="none" w:sz="0" w:space="0" w:color="auto"/>
          </w:divBdr>
        </w:div>
        <w:div w:id="1346058383">
          <w:marLeft w:val="0"/>
          <w:marRight w:val="0"/>
          <w:marTop w:val="0"/>
          <w:marBottom w:val="120"/>
          <w:divBdr>
            <w:top w:val="none" w:sz="0" w:space="0" w:color="auto"/>
            <w:left w:val="none" w:sz="0" w:space="0" w:color="auto"/>
            <w:bottom w:val="none" w:sz="0" w:space="0" w:color="auto"/>
            <w:right w:val="none" w:sz="0" w:space="0" w:color="auto"/>
          </w:divBdr>
        </w:div>
        <w:div w:id="1417286015">
          <w:marLeft w:val="0"/>
          <w:marRight w:val="0"/>
          <w:marTop w:val="0"/>
          <w:marBottom w:val="120"/>
          <w:divBdr>
            <w:top w:val="none" w:sz="0" w:space="0" w:color="auto"/>
            <w:left w:val="none" w:sz="0" w:space="0" w:color="auto"/>
            <w:bottom w:val="none" w:sz="0" w:space="0" w:color="auto"/>
            <w:right w:val="none" w:sz="0" w:space="0" w:color="auto"/>
          </w:divBdr>
        </w:div>
        <w:div w:id="868185734">
          <w:marLeft w:val="0"/>
          <w:marRight w:val="0"/>
          <w:marTop w:val="0"/>
          <w:marBottom w:val="0"/>
          <w:divBdr>
            <w:top w:val="none" w:sz="0" w:space="0" w:color="auto"/>
            <w:left w:val="none" w:sz="0" w:space="0" w:color="auto"/>
            <w:bottom w:val="none" w:sz="0" w:space="0" w:color="auto"/>
            <w:right w:val="none" w:sz="0" w:space="0" w:color="auto"/>
          </w:divBdr>
        </w:div>
        <w:div w:id="195854177">
          <w:marLeft w:val="0"/>
          <w:marRight w:val="0"/>
          <w:marTop w:val="0"/>
          <w:marBottom w:val="0"/>
          <w:divBdr>
            <w:top w:val="none" w:sz="0" w:space="0" w:color="auto"/>
            <w:left w:val="none" w:sz="0" w:space="0" w:color="auto"/>
            <w:bottom w:val="none" w:sz="0" w:space="0" w:color="auto"/>
            <w:right w:val="none" w:sz="0" w:space="0" w:color="auto"/>
          </w:divBdr>
        </w:div>
        <w:div w:id="1405109482">
          <w:marLeft w:val="0"/>
          <w:marRight w:val="0"/>
          <w:marTop w:val="0"/>
          <w:marBottom w:val="0"/>
          <w:divBdr>
            <w:top w:val="none" w:sz="0" w:space="0" w:color="auto"/>
            <w:left w:val="none" w:sz="0" w:space="0" w:color="auto"/>
            <w:bottom w:val="none" w:sz="0" w:space="0" w:color="auto"/>
            <w:right w:val="none" w:sz="0" w:space="0" w:color="auto"/>
          </w:divBdr>
        </w:div>
        <w:div w:id="1330937401">
          <w:marLeft w:val="0"/>
          <w:marRight w:val="0"/>
          <w:marTop w:val="0"/>
          <w:marBottom w:val="0"/>
          <w:divBdr>
            <w:top w:val="none" w:sz="0" w:space="0" w:color="auto"/>
            <w:left w:val="none" w:sz="0" w:space="0" w:color="auto"/>
            <w:bottom w:val="none" w:sz="0" w:space="0" w:color="auto"/>
            <w:right w:val="none" w:sz="0" w:space="0" w:color="auto"/>
          </w:divBdr>
        </w:div>
        <w:div w:id="1821654507">
          <w:marLeft w:val="0"/>
          <w:marRight w:val="0"/>
          <w:marTop w:val="0"/>
          <w:marBottom w:val="0"/>
          <w:divBdr>
            <w:top w:val="none" w:sz="0" w:space="0" w:color="auto"/>
            <w:left w:val="none" w:sz="0" w:space="0" w:color="auto"/>
            <w:bottom w:val="none" w:sz="0" w:space="0" w:color="auto"/>
            <w:right w:val="none" w:sz="0" w:space="0" w:color="auto"/>
          </w:divBdr>
        </w:div>
        <w:div w:id="219094002">
          <w:marLeft w:val="0"/>
          <w:marRight w:val="0"/>
          <w:marTop w:val="0"/>
          <w:marBottom w:val="0"/>
          <w:divBdr>
            <w:top w:val="none" w:sz="0" w:space="0" w:color="auto"/>
            <w:left w:val="none" w:sz="0" w:space="0" w:color="auto"/>
            <w:bottom w:val="none" w:sz="0" w:space="0" w:color="auto"/>
            <w:right w:val="none" w:sz="0" w:space="0" w:color="auto"/>
          </w:divBdr>
        </w:div>
      </w:divsChild>
    </w:div>
    <w:div w:id="916985731">
      <w:bodyDiv w:val="1"/>
      <w:marLeft w:val="0"/>
      <w:marRight w:val="0"/>
      <w:marTop w:val="0"/>
      <w:marBottom w:val="0"/>
      <w:divBdr>
        <w:top w:val="none" w:sz="0" w:space="0" w:color="auto"/>
        <w:left w:val="none" w:sz="0" w:space="0" w:color="auto"/>
        <w:bottom w:val="none" w:sz="0" w:space="0" w:color="auto"/>
        <w:right w:val="none" w:sz="0" w:space="0" w:color="auto"/>
      </w:divBdr>
      <w:divsChild>
        <w:div w:id="889343627">
          <w:marLeft w:val="0"/>
          <w:marRight w:val="0"/>
          <w:marTop w:val="0"/>
          <w:marBottom w:val="0"/>
          <w:divBdr>
            <w:top w:val="none" w:sz="0" w:space="0" w:color="auto"/>
            <w:left w:val="none" w:sz="0" w:space="0" w:color="auto"/>
            <w:bottom w:val="none" w:sz="0" w:space="0" w:color="auto"/>
            <w:right w:val="none" w:sz="0" w:space="0" w:color="auto"/>
          </w:divBdr>
        </w:div>
        <w:div w:id="993754976">
          <w:marLeft w:val="0"/>
          <w:marRight w:val="0"/>
          <w:marTop w:val="0"/>
          <w:marBottom w:val="120"/>
          <w:divBdr>
            <w:top w:val="none" w:sz="0" w:space="0" w:color="auto"/>
            <w:left w:val="none" w:sz="0" w:space="0" w:color="auto"/>
            <w:bottom w:val="none" w:sz="0" w:space="0" w:color="auto"/>
            <w:right w:val="none" w:sz="0" w:space="0" w:color="auto"/>
          </w:divBdr>
        </w:div>
        <w:div w:id="791558729">
          <w:marLeft w:val="0"/>
          <w:marRight w:val="0"/>
          <w:marTop w:val="0"/>
          <w:marBottom w:val="120"/>
          <w:divBdr>
            <w:top w:val="none" w:sz="0" w:space="0" w:color="auto"/>
            <w:left w:val="none" w:sz="0" w:space="0" w:color="auto"/>
            <w:bottom w:val="none" w:sz="0" w:space="0" w:color="auto"/>
            <w:right w:val="none" w:sz="0" w:space="0" w:color="auto"/>
          </w:divBdr>
        </w:div>
        <w:div w:id="610669154">
          <w:marLeft w:val="0"/>
          <w:marRight w:val="0"/>
          <w:marTop w:val="0"/>
          <w:marBottom w:val="120"/>
          <w:divBdr>
            <w:top w:val="none" w:sz="0" w:space="0" w:color="auto"/>
            <w:left w:val="none" w:sz="0" w:space="0" w:color="auto"/>
            <w:bottom w:val="none" w:sz="0" w:space="0" w:color="auto"/>
            <w:right w:val="none" w:sz="0" w:space="0" w:color="auto"/>
          </w:divBdr>
        </w:div>
        <w:div w:id="1430353332">
          <w:marLeft w:val="0"/>
          <w:marRight w:val="0"/>
          <w:marTop w:val="0"/>
          <w:marBottom w:val="0"/>
          <w:divBdr>
            <w:top w:val="none" w:sz="0" w:space="0" w:color="auto"/>
            <w:left w:val="none" w:sz="0" w:space="0" w:color="auto"/>
            <w:bottom w:val="none" w:sz="0" w:space="0" w:color="auto"/>
            <w:right w:val="none" w:sz="0" w:space="0" w:color="auto"/>
          </w:divBdr>
        </w:div>
        <w:div w:id="670793539">
          <w:marLeft w:val="0"/>
          <w:marRight w:val="0"/>
          <w:marTop w:val="0"/>
          <w:marBottom w:val="0"/>
          <w:divBdr>
            <w:top w:val="none" w:sz="0" w:space="0" w:color="auto"/>
            <w:left w:val="none" w:sz="0" w:space="0" w:color="auto"/>
            <w:bottom w:val="none" w:sz="0" w:space="0" w:color="auto"/>
            <w:right w:val="none" w:sz="0" w:space="0" w:color="auto"/>
          </w:divBdr>
        </w:div>
        <w:div w:id="1796019342">
          <w:marLeft w:val="0"/>
          <w:marRight w:val="0"/>
          <w:marTop w:val="0"/>
          <w:marBottom w:val="0"/>
          <w:divBdr>
            <w:top w:val="none" w:sz="0" w:space="0" w:color="auto"/>
            <w:left w:val="none" w:sz="0" w:space="0" w:color="auto"/>
            <w:bottom w:val="none" w:sz="0" w:space="0" w:color="auto"/>
            <w:right w:val="none" w:sz="0" w:space="0" w:color="auto"/>
          </w:divBdr>
        </w:div>
        <w:div w:id="450133138">
          <w:marLeft w:val="0"/>
          <w:marRight w:val="0"/>
          <w:marTop w:val="0"/>
          <w:marBottom w:val="0"/>
          <w:divBdr>
            <w:top w:val="none" w:sz="0" w:space="0" w:color="auto"/>
            <w:left w:val="none" w:sz="0" w:space="0" w:color="auto"/>
            <w:bottom w:val="none" w:sz="0" w:space="0" w:color="auto"/>
            <w:right w:val="none" w:sz="0" w:space="0" w:color="auto"/>
          </w:divBdr>
        </w:div>
        <w:div w:id="383069066">
          <w:marLeft w:val="0"/>
          <w:marRight w:val="0"/>
          <w:marTop w:val="0"/>
          <w:marBottom w:val="0"/>
          <w:divBdr>
            <w:top w:val="none" w:sz="0" w:space="0" w:color="auto"/>
            <w:left w:val="none" w:sz="0" w:space="0" w:color="auto"/>
            <w:bottom w:val="none" w:sz="0" w:space="0" w:color="auto"/>
            <w:right w:val="none" w:sz="0" w:space="0" w:color="auto"/>
          </w:divBdr>
        </w:div>
        <w:div w:id="1553007544">
          <w:marLeft w:val="0"/>
          <w:marRight w:val="0"/>
          <w:marTop w:val="0"/>
          <w:marBottom w:val="0"/>
          <w:divBdr>
            <w:top w:val="none" w:sz="0" w:space="0" w:color="auto"/>
            <w:left w:val="none" w:sz="0" w:space="0" w:color="auto"/>
            <w:bottom w:val="none" w:sz="0" w:space="0" w:color="auto"/>
            <w:right w:val="none" w:sz="0" w:space="0" w:color="auto"/>
          </w:divBdr>
        </w:div>
      </w:divsChild>
    </w:div>
    <w:div w:id="1229342061">
      <w:bodyDiv w:val="1"/>
      <w:marLeft w:val="0"/>
      <w:marRight w:val="0"/>
      <w:marTop w:val="0"/>
      <w:marBottom w:val="0"/>
      <w:divBdr>
        <w:top w:val="none" w:sz="0" w:space="0" w:color="auto"/>
        <w:left w:val="none" w:sz="0" w:space="0" w:color="auto"/>
        <w:bottom w:val="none" w:sz="0" w:space="0" w:color="auto"/>
        <w:right w:val="none" w:sz="0" w:space="0" w:color="auto"/>
      </w:divBdr>
      <w:divsChild>
        <w:div w:id="1630818342">
          <w:marLeft w:val="0"/>
          <w:marRight w:val="0"/>
          <w:marTop w:val="0"/>
          <w:marBottom w:val="180"/>
          <w:divBdr>
            <w:top w:val="single" w:sz="6" w:space="6" w:color="ADB2CB"/>
            <w:left w:val="single" w:sz="6" w:space="6" w:color="ADB2CB"/>
            <w:bottom w:val="single" w:sz="6" w:space="6" w:color="ADB2CB"/>
            <w:right w:val="single" w:sz="6" w:space="6" w:color="ADB2CB"/>
          </w:divBdr>
        </w:div>
        <w:div w:id="1324355669">
          <w:marLeft w:val="0"/>
          <w:marRight w:val="0"/>
          <w:marTop w:val="0"/>
          <w:marBottom w:val="180"/>
          <w:divBdr>
            <w:top w:val="single" w:sz="6" w:space="6" w:color="E1E2E9"/>
            <w:left w:val="single" w:sz="6" w:space="6" w:color="E1E2E9"/>
            <w:bottom w:val="single" w:sz="6" w:space="6" w:color="E1E2E9"/>
            <w:right w:val="single" w:sz="6" w:space="6" w:color="E1E2E9"/>
          </w:divBdr>
        </w:div>
        <w:div w:id="608971774">
          <w:marLeft w:val="0"/>
          <w:marRight w:val="0"/>
          <w:marTop w:val="0"/>
          <w:marBottom w:val="180"/>
          <w:divBdr>
            <w:top w:val="single" w:sz="6" w:space="6" w:color="E1E2E9"/>
            <w:left w:val="single" w:sz="6" w:space="6" w:color="E1E2E9"/>
            <w:bottom w:val="single" w:sz="6" w:space="6" w:color="E1E2E9"/>
            <w:right w:val="single" w:sz="6" w:space="6" w:color="E1E2E9"/>
          </w:divBdr>
        </w:div>
        <w:div w:id="1101340420">
          <w:marLeft w:val="0"/>
          <w:marRight w:val="0"/>
          <w:marTop w:val="0"/>
          <w:marBottom w:val="180"/>
          <w:divBdr>
            <w:top w:val="single" w:sz="6" w:space="6" w:color="E1E2E9"/>
            <w:left w:val="single" w:sz="6" w:space="6" w:color="E1E2E9"/>
            <w:bottom w:val="single" w:sz="6" w:space="6" w:color="E1E2E9"/>
            <w:right w:val="single" w:sz="6" w:space="6" w:color="E1E2E9"/>
          </w:divBdr>
        </w:div>
        <w:div w:id="1762798037">
          <w:marLeft w:val="0"/>
          <w:marRight w:val="0"/>
          <w:marTop w:val="0"/>
          <w:marBottom w:val="180"/>
          <w:divBdr>
            <w:top w:val="single" w:sz="6" w:space="6" w:color="E1E2E9"/>
            <w:left w:val="single" w:sz="6" w:space="6" w:color="E1E2E9"/>
            <w:bottom w:val="single" w:sz="6" w:space="6" w:color="E1E2E9"/>
            <w:right w:val="single" w:sz="6" w:space="6" w:color="E1E2E9"/>
          </w:divBdr>
        </w:div>
        <w:div w:id="1998654847">
          <w:marLeft w:val="0"/>
          <w:marRight w:val="0"/>
          <w:marTop w:val="0"/>
          <w:marBottom w:val="0"/>
          <w:divBdr>
            <w:top w:val="single" w:sz="6" w:space="6" w:color="E1E2E9"/>
            <w:left w:val="single" w:sz="6" w:space="6" w:color="E1E2E9"/>
            <w:bottom w:val="single" w:sz="6" w:space="6" w:color="E1E2E9"/>
            <w:right w:val="single" w:sz="6" w:space="6" w:color="E1E2E9"/>
          </w:divBdr>
        </w:div>
      </w:divsChild>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 w:id="1670399077">
      <w:bodyDiv w:val="1"/>
      <w:marLeft w:val="0"/>
      <w:marRight w:val="0"/>
      <w:marTop w:val="0"/>
      <w:marBottom w:val="0"/>
      <w:divBdr>
        <w:top w:val="none" w:sz="0" w:space="0" w:color="auto"/>
        <w:left w:val="none" w:sz="0" w:space="0" w:color="auto"/>
        <w:bottom w:val="none" w:sz="0" w:space="0" w:color="auto"/>
        <w:right w:val="none" w:sz="0" w:space="0" w:color="auto"/>
      </w:divBdr>
      <w:divsChild>
        <w:div w:id="570625466">
          <w:marLeft w:val="0"/>
          <w:marRight w:val="0"/>
          <w:marTop w:val="0"/>
          <w:marBottom w:val="180"/>
          <w:divBdr>
            <w:top w:val="single" w:sz="6" w:space="6" w:color="ADB2CB"/>
            <w:left w:val="single" w:sz="6" w:space="6" w:color="ADB2CB"/>
            <w:bottom w:val="single" w:sz="6" w:space="6" w:color="ADB2CB"/>
            <w:right w:val="single" w:sz="6" w:space="6" w:color="ADB2CB"/>
          </w:divBdr>
        </w:div>
        <w:div w:id="363286165">
          <w:marLeft w:val="0"/>
          <w:marRight w:val="0"/>
          <w:marTop w:val="0"/>
          <w:marBottom w:val="180"/>
          <w:divBdr>
            <w:top w:val="single" w:sz="6" w:space="6" w:color="E1E2E9"/>
            <w:left w:val="single" w:sz="6" w:space="6" w:color="E1E2E9"/>
            <w:bottom w:val="single" w:sz="6" w:space="6" w:color="E1E2E9"/>
            <w:right w:val="single" w:sz="6" w:space="6" w:color="E1E2E9"/>
          </w:divBdr>
        </w:div>
        <w:div w:id="1106071738">
          <w:marLeft w:val="0"/>
          <w:marRight w:val="0"/>
          <w:marTop w:val="0"/>
          <w:marBottom w:val="180"/>
          <w:divBdr>
            <w:top w:val="single" w:sz="6" w:space="6" w:color="E1E2E9"/>
            <w:left w:val="single" w:sz="6" w:space="6" w:color="E1E2E9"/>
            <w:bottom w:val="single" w:sz="6" w:space="6" w:color="E1E2E9"/>
            <w:right w:val="single" w:sz="6" w:space="6" w:color="E1E2E9"/>
          </w:divBdr>
        </w:div>
        <w:div w:id="301161751">
          <w:marLeft w:val="0"/>
          <w:marRight w:val="0"/>
          <w:marTop w:val="0"/>
          <w:marBottom w:val="180"/>
          <w:divBdr>
            <w:top w:val="single" w:sz="6" w:space="6" w:color="E1E2E9"/>
            <w:left w:val="single" w:sz="6" w:space="6" w:color="E1E2E9"/>
            <w:bottom w:val="single" w:sz="6" w:space="6" w:color="E1E2E9"/>
            <w:right w:val="single" w:sz="6" w:space="6" w:color="E1E2E9"/>
          </w:divBdr>
        </w:div>
        <w:div w:id="1592348064">
          <w:marLeft w:val="0"/>
          <w:marRight w:val="0"/>
          <w:marTop w:val="0"/>
          <w:marBottom w:val="180"/>
          <w:divBdr>
            <w:top w:val="single" w:sz="6" w:space="6" w:color="E1E2E9"/>
            <w:left w:val="single" w:sz="6" w:space="6" w:color="E1E2E9"/>
            <w:bottom w:val="single" w:sz="6" w:space="6" w:color="E1E2E9"/>
            <w:right w:val="single" w:sz="6" w:space="6" w:color="E1E2E9"/>
          </w:divBdr>
        </w:div>
        <w:div w:id="137770971">
          <w:marLeft w:val="0"/>
          <w:marRight w:val="0"/>
          <w:marTop w:val="0"/>
          <w:marBottom w:val="0"/>
          <w:divBdr>
            <w:top w:val="single" w:sz="6" w:space="6" w:color="E1E2E9"/>
            <w:left w:val="single" w:sz="6" w:space="6" w:color="E1E2E9"/>
            <w:bottom w:val="single" w:sz="6" w:space="6" w:color="E1E2E9"/>
            <w:right w:val="single" w:sz="6" w:space="6" w:color="E1E2E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ahame.fi/potilasasiavastaav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ahame.fi/potilasasiavastaav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acare@tukena.f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1692E740379E4DACA84B02B78E50B1" ma:contentTypeVersion="14" ma:contentTypeDescription="Create a new document." ma:contentTypeScope="" ma:versionID="e157f7a5cf767102924b66f72c83cc30">
  <xsd:schema xmlns:xsd="http://www.w3.org/2001/XMLSchema" xmlns:xs="http://www.w3.org/2001/XMLSchema" xmlns:p="http://schemas.microsoft.com/office/2006/metadata/properties" xmlns:ns2="0b04efbd-1783-479e-90f5-3542d62d20e1" xmlns:ns3="38d5d536-d59e-4496-9203-c1bb7af930e1" targetNamespace="http://schemas.microsoft.com/office/2006/metadata/properties" ma:root="true" ma:fieldsID="5d1c2a6f44a707fd8289b37c3a81aa56" ns2:_="" ns3:_="">
    <xsd:import namespace="0b04efbd-1783-479e-90f5-3542d62d20e1"/>
    <xsd:import namespace="38d5d536-d59e-4496-9203-c1bb7af930e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efbd-1783-479e-90f5-3542d62d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4eed3c-399b-4994-93c6-47f4c1a863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d5d536-d59e-4496-9203-c1bb7af930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391a67e-7d48-4100-8093-31828436738b}" ma:internalName="TaxCatchAll" ma:showField="CatchAllData" ma:web="38d5d536-d59e-4496-9203-c1bb7af930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customXml/itemProps2.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efbd-1783-479e-90f5-3542d62d20e1"/>
    <ds:schemaRef ds:uri="38d5d536-d59e-4496-9203-c1bb7af93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972D9-81A0-014C-A99D-7FA5161F2BB3}">
  <ds:schemaRefs>
    <ds:schemaRef ds:uri="http://schemas.openxmlformats.org/officeDocument/2006/bibliography"/>
  </ds:schemaRefs>
</ds:datastoreItem>
</file>

<file path=customXml/itemProps4.xml><?xml version="1.0" encoding="utf-8"?>
<ds:datastoreItem xmlns:ds="http://schemas.openxmlformats.org/officeDocument/2006/customXml" ds:itemID="{4C4C0D9D-C638-4C71-AB0E-88DBE91419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191</TotalTime>
  <Pages>30</Pages>
  <Words>8953</Words>
  <Characters>72527</Characters>
  <Application>Microsoft Office Word</Application>
  <DocSecurity>0</DocSecurity>
  <Lines>604</Lines>
  <Paragraphs>162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81318</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Mäkilä Salla</cp:lastModifiedBy>
  <cp:revision>86</cp:revision>
  <dcterms:created xsi:type="dcterms:W3CDTF">2026-05-28T09:36:00Z</dcterms:created>
  <dcterms:modified xsi:type="dcterms:W3CDTF">2026-05-29T09:19:00Z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